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790" w:rsidRDefault="00045A2E">
      <w:pPr>
        <w:pStyle w:val="1"/>
        <w:jc w:val="center"/>
        <w:rPr>
          <w:sz w:val="44"/>
          <w:szCs w:val="44"/>
        </w:rPr>
      </w:pPr>
      <w:bookmarkStart w:id="0" w:name="_Toc411409427"/>
      <w:bookmarkStart w:id="1" w:name="_Toc411326731"/>
      <w:bookmarkStart w:id="2" w:name="_Toc25116"/>
      <w:bookmarkStart w:id="3" w:name="_Toc30943"/>
      <w:r>
        <w:rPr>
          <w:rFonts w:hint="eastAsia"/>
          <w:sz w:val="44"/>
          <w:szCs w:val="44"/>
        </w:rPr>
        <w:t>鞍山市图书馆国</w:t>
      </w:r>
      <w:proofErr w:type="gramStart"/>
      <w:r>
        <w:rPr>
          <w:rFonts w:hint="eastAsia"/>
          <w:sz w:val="44"/>
          <w:szCs w:val="44"/>
        </w:rPr>
        <w:t>图推广</w:t>
      </w:r>
      <w:proofErr w:type="gramEnd"/>
      <w:r>
        <w:rPr>
          <w:rFonts w:hint="eastAsia"/>
          <w:sz w:val="44"/>
          <w:szCs w:val="44"/>
        </w:rPr>
        <w:t>工程采购项目</w:t>
      </w:r>
    </w:p>
    <w:p w:rsidR="00435790" w:rsidRDefault="00045A2E">
      <w:pPr>
        <w:pStyle w:val="1"/>
        <w:jc w:val="center"/>
        <w:rPr>
          <w:sz w:val="44"/>
          <w:szCs w:val="44"/>
        </w:rPr>
      </w:pPr>
      <w:r>
        <w:rPr>
          <w:rFonts w:hint="eastAsia"/>
          <w:sz w:val="44"/>
          <w:szCs w:val="44"/>
        </w:rPr>
        <w:t>制作</w:t>
      </w:r>
      <w:r>
        <w:rPr>
          <w:rFonts w:hint="eastAsia"/>
          <w:sz w:val="44"/>
          <w:szCs w:val="44"/>
        </w:rPr>
        <w:t>要求</w:t>
      </w:r>
    </w:p>
    <w:p w:rsidR="00435790" w:rsidRDefault="00045A2E" w:rsidP="00435790">
      <w:pPr>
        <w:spacing w:line="520" w:lineRule="exact"/>
        <w:ind w:firstLineChars="200" w:firstLine="482"/>
        <w:outlineLvl w:val="1"/>
        <w:rPr>
          <w:rFonts w:ascii="宋体" w:cs="Times New Roman"/>
          <w:b/>
          <w:bCs/>
          <w:kern w:val="0"/>
          <w:sz w:val="24"/>
          <w:szCs w:val="24"/>
        </w:rPr>
      </w:pPr>
      <w:bookmarkStart w:id="4" w:name="_Toc20211"/>
      <w:bookmarkEnd w:id="0"/>
      <w:bookmarkEnd w:id="1"/>
      <w:bookmarkEnd w:id="2"/>
      <w:bookmarkEnd w:id="3"/>
      <w:r>
        <w:rPr>
          <w:rFonts w:ascii="宋体" w:hAnsi="宋体" w:cs="宋体" w:hint="eastAsia"/>
          <w:b/>
          <w:bCs/>
          <w:kern w:val="0"/>
          <w:sz w:val="24"/>
          <w:szCs w:val="24"/>
        </w:rPr>
        <w:t>一、</w:t>
      </w:r>
      <w:r>
        <w:rPr>
          <w:rFonts w:ascii="宋体" w:hAnsi="宋体" w:cs="宋体"/>
          <w:b/>
          <w:bCs/>
          <w:kern w:val="0"/>
          <w:sz w:val="24"/>
          <w:szCs w:val="24"/>
        </w:rPr>
        <w:t xml:space="preserve"> </w:t>
      </w:r>
      <w:r>
        <w:rPr>
          <w:rFonts w:ascii="宋体" w:hAnsi="宋体" w:cs="宋体" w:hint="eastAsia"/>
          <w:b/>
          <w:bCs/>
          <w:kern w:val="0"/>
          <w:sz w:val="24"/>
          <w:szCs w:val="24"/>
        </w:rPr>
        <w:t>政府公开信息资源采集、加工</w:t>
      </w:r>
      <w:r>
        <w:rPr>
          <w:rFonts w:ascii="宋体" w:hAnsi="宋体" w:cs="宋体"/>
          <w:b/>
          <w:bCs/>
          <w:kern w:val="0"/>
          <w:sz w:val="24"/>
          <w:szCs w:val="24"/>
        </w:rPr>
        <w:t>10000</w:t>
      </w:r>
      <w:r>
        <w:rPr>
          <w:rFonts w:ascii="宋体" w:hAnsi="宋体" w:cs="宋体" w:hint="eastAsia"/>
          <w:b/>
          <w:bCs/>
          <w:kern w:val="0"/>
          <w:sz w:val="24"/>
          <w:szCs w:val="24"/>
        </w:rPr>
        <w:t>条及第三方质检报告</w:t>
      </w:r>
      <w:bookmarkEnd w:id="4"/>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建设周期</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公文信息数量不少于</w:t>
      </w:r>
      <w:r>
        <w:rPr>
          <w:rFonts w:ascii="宋体" w:hAnsi="宋体" w:cs="宋体"/>
          <w:kern w:val="0"/>
          <w:sz w:val="24"/>
          <w:szCs w:val="24"/>
        </w:rPr>
        <w:t>1</w:t>
      </w:r>
      <w:r>
        <w:rPr>
          <w:rFonts w:ascii="宋体" w:hAnsi="宋体" w:cs="宋体" w:hint="eastAsia"/>
          <w:kern w:val="0"/>
          <w:sz w:val="24"/>
          <w:szCs w:val="24"/>
        </w:rPr>
        <w:t>万条，合同签署后</w:t>
      </w:r>
      <w:r>
        <w:rPr>
          <w:rFonts w:ascii="宋体" w:hAnsi="宋体" w:cs="宋体"/>
          <w:kern w:val="0"/>
          <w:sz w:val="24"/>
          <w:szCs w:val="24"/>
        </w:rPr>
        <w:t>3</w:t>
      </w:r>
      <w:r>
        <w:rPr>
          <w:rFonts w:ascii="宋体" w:hAnsi="宋体" w:cs="宋体" w:hint="eastAsia"/>
          <w:kern w:val="0"/>
          <w:sz w:val="24"/>
          <w:szCs w:val="24"/>
        </w:rPr>
        <w:t>个月内完成并提交，期间采购方有权对完成的数据进行抽检，并对不合格数据要求修正。</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热点专题于合同签署后的每个月至少完成一期的建设。</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第三方质检报告与数据同时提交。</w:t>
      </w: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质量要求</w:t>
      </w:r>
    </w:p>
    <w:p w:rsidR="00435790" w:rsidRDefault="00045A2E" w:rsidP="00435790">
      <w:pPr>
        <w:spacing w:line="360" w:lineRule="auto"/>
        <w:ind w:firstLineChars="200" w:firstLine="480"/>
        <w:rPr>
          <w:rFonts w:ascii="宋体" w:cs="Times New Roman"/>
          <w:sz w:val="24"/>
          <w:szCs w:val="24"/>
        </w:rPr>
      </w:pPr>
      <w:r>
        <w:rPr>
          <w:rFonts w:ascii="宋体" w:hAnsi="宋体" w:cs="宋体" w:hint="eastAsia"/>
          <w:sz w:val="24"/>
          <w:szCs w:val="24"/>
        </w:rPr>
        <w:t>数据质量总体要求</w:t>
      </w:r>
    </w:p>
    <w:p w:rsidR="00435790" w:rsidRDefault="00045A2E" w:rsidP="00435790">
      <w:pPr>
        <w:spacing w:line="360" w:lineRule="auto"/>
        <w:ind w:firstLineChars="200" w:firstLine="480"/>
        <w:rPr>
          <w:rFonts w:ascii="宋体" w:cs="Times New Roman"/>
          <w:sz w:val="24"/>
          <w:szCs w:val="24"/>
        </w:rPr>
      </w:pPr>
      <w:r>
        <w:rPr>
          <w:rFonts w:ascii="宋体" w:hAnsi="宋体" w:cs="宋体" w:hint="eastAsia"/>
          <w:sz w:val="24"/>
          <w:szCs w:val="24"/>
        </w:rPr>
        <w:t>所有数据需与政府信息相关，不相关则视为无效数据。</w:t>
      </w:r>
    </w:p>
    <w:p w:rsidR="00435790" w:rsidRDefault="00045A2E" w:rsidP="00435790">
      <w:pPr>
        <w:spacing w:line="360" w:lineRule="auto"/>
        <w:ind w:firstLineChars="200" w:firstLine="480"/>
        <w:rPr>
          <w:rFonts w:ascii="宋体" w:cs="Times New Roman"/>
          <w:sz w:val="24"/>
          <w:szCs w:val="24"/>
        </w:rPr>
      </w:pPr>
      <w:r>
        <w:rPr>
          <w:rFonts w:ascii="宋体" w:hAnsi="宋体" w:cs="宋体" w:hint="eastAsia"/>
          <w:sz w:val="24"/>
          <w:szCs w:val="24"/>
        </w:rPr>
        <w:t>采集到的数据内容及版式与发布网站一致，图片快照正常显示，不出现乱码，完整采集附件，原文链接准确。</w:t>
      </w:r>
    </w:p>
    <w:p w:rsidR="00435790" w:rsidRDefault="00045A2E" w:rsidP="00435790">
      <w:pPr>
        <w:spacing w:line="360" w:lineRule="auto"/>
        <w:ind w:firstLineChars="200" w:firstLine="480"/>
        <w:rPr>
          <w:rFonts w:ascii="宋体" w:cs="Times New Roman"/>
          <w:sz w:val="24"/>
          <w:szCs w:val="24"/>
        </w:rPr>
      </w:pPr>
      <w:r>
        <w:rPr>
          <w:rFonts w:ascii="宋体" w:hAnsi="宋体" w:cs="宋体" w:hint="eastAsia"/>
          <w:sz w:val="24"/>
          <w:szCs w:val="24"/>
        </w:rPr>
        <w:t>元数据完整、准确、命名规范、不得出现错别字，数据组织合理，严格按照元数据标准规范进行各元素的著录。著录部分应对资源进行客观描述，真实反映原貌；标引部分应完整正确地揭示资源内容。</w:t>
      </w: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技术支持与后期维护</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合同到期后应保证一年的维护期，自本项目通过采购人最终验收之日起算；在合同执行期与维护期内，中标方要进行下列维护：</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负责对采集站点进行监控，若采集点发生变化，应在一周之内完成新采集点的配置，并完成相应的采集工作；</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给采购人部署的专用软件，中标方在服务期内进行免费维护；若出现问题，则需在一周内予以解决；</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中标方需安排</w:t>
      </w:r>
      <w:r>
        <w:rPr>
          <w:rFonts w:ascii="宋体" w:hAnsi="宋体" w:cs="宋体"/>
          <w:kern w:val="0"/>
          <w:sz w:val="24"/>
          <w:szCs w:val="24"/>
        </w:rPr>
        <w:t>5</w:t>
      </w:r>
      <w:r>
        <w:rPr>
          <w:rFonts w:ascii="宋体" w:hAnsi="宋体" w:cs="宋体" w:hint="eastAsia"/>
          <w:kern w:val="0"/>
          <w:sz w:val="24"/>
          <w:szCs w:val="24"/>
        </w:rPr>
        <w:t>名以上专职人员，随时处理各种问题；</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提供对系统的技术培训，内容包括基础应用、系统管理、数据制作等；培训对象为鞍山市图书馆项目组工作人员；</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发生故障时，中标方需保证在</w:t>
      </w:r>
      <w:r>
        <w:rPr>
          <w:rFonts w:ascii="宋体" w:hAnsi="宋体" w:cs="宋体"/>
          <w:kern w:val="0"/>
          <w:sz w:val="24"/>
          <w:szCs w:val="24"/>
        </w:rPr>
        <w:t>1</w:t>
      </w:r>
      <w:r>
        <w:rPr>
          <w:rFonts w:ascii="宋体" w:hAnsi="宋体" w:cs="宋体" w:hint="eastAsia"/>
          <w:kern w:val="0"/>
          <w:sz w:val="24"/>
          <w:szCs w:val="24"/>
        </w:rPr>
        <w:t>小时内响应；</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lastRenderedPageBreak/>
        <w:t>提供日常的技术支持，包括现场服务、电话服务、邮件服务等；</w:t>
      </w: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成品提交</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）数据</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以数据库的形式提交，同时在鞍山市图书馆的服务器上进行备份，以国家图书馆最终验收为基本原则。</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）第三方质检报告</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以纸质文件的形式提交，以国家图书馆最终验收为基本原则。</w:t>
      </w:r>
    </w:p>
    <w:p w:rsidR="00435790" w:rsidRDefault="00045A2E" w:rsidP="00435790">
      <w:pPr>
        <w:spacing w:line="360" w:lineRule="auto"/>
        <w:ind w:firstLineChars="200" w:firstLine="480"/>
        <w:rPr>
          <w:rFonts w:ascii="宋体" w:cs="Times New Roman"/>
          <w:sz w:val="24"/>
          <w:szCs w:val="24"/>
        </w:rPr>
      </w:pPr>
      <w:r>
        <w:rPr>
          <w:rFonts w:cs="宋体" w:hint="eastAsia"/>
          <w:sz w:val="24"/>
          <w:szCs w:val="24"/>
        </w:rPr>
        <w:t>必须严格遵守</w:t>
      </w:r>
      <w:bookmarkStart w:id="5" w:name="_Toc428451465"/>
      <w:r>
        <w:rPr>
          <w:rFonts w:cs="宋体" w:hint="eastAsia"/>
          <w:sz w:val="24"/>
          <w:szCs w:val="24"/>
        </w:rPr>
        <w:t>国家图书馆《推广工程数字资源联合建设政府公开信息元数据著录规则</w:t>
      </w:r>
      <w:bookmarkEnd w:id="5"/>
      <w:r>
        <w:rPr>
          <w:rFonts w:cs="宋体" w:hint="eastAsia"/>
          <w:sz w:val="24"/>
          <w:szCs w:val="24"/>
        </w:rPr>
        <w:t>（</w:t>
      </w:r>
      <w:r>
        <w:rPr>
          <w:sz w:val="24"/>
          <w:szCs w:val="24"/>
        </w:rPr>
        <w:t>20</w:t>
      </w:r>
      <w:r>
        <w:rPr>
          <w:sz w:val="24"/>
          <w:szCs w:val="24"/>
        </w:rPr>
        <w:t>15</w:t>
      </w:r>
      <w:r>
        <w:rPr>
          <w:rFonts w:cs="宋体" w:hint="eastAsia"/>
          <w:sz w:val="24"/>
          <w:szCs w:val="24"/>
        </w:rPr>
        <w:t>）》的标准，错误率不超过</w:t>
      </w:r>
      <w:r>
        <w:rPr>
          <w:sz w:val="24"/>
          <w:szCs w:val="24"/>
        </w:rPr>
        <w:t>0.1%</w:t>
      </w:r>
      <w:r>
        <w:rPr>
          <w:rFonts w:cs="宋体" w:hint="eastAsia"/>
          <w:sz w:val="24"/>
          <w:szCs w:val="24"/>
        </w:rPr>
        <w:t>。</w:t>
      </w:r>
    </w:p>
    <w:p w:rsidR="00435790" w:rsidRDefault="00435790">
      <w:pPr>
        <w:spacing w:line="360" w:lineRule="auto"/>
        <w:rPr>
          <w:rFonts w:ascii="宋体" w:cs="Times New Roman"/>
          <w:kern w:val="0"/>
          <w:sz w:val="24"/>
          <w:szCs w:val="24"/>
        </w:rPr>
      </w:pPr>
    </w:p>
    <w:p w:rsidR="00435790" w:rsidRDefault="00045A2E" w:rsidP="00435790">
      <w:pPr>
        <w:spacing w:line="520" w:lineRule="exact"/>
        <w:ind w:firstLineChars="200" w:firstLine="482"/>
        <w:outlineLvl w:val="1"/>
        <w:rPr>
          <w:rFonts w:ascii="宋体" w:cs="宋体"/>
          <w:b/>
          <w:bCs/>
          <w:kern w:val="0"/>
          <w:sz w:val="24"/>
          <w:szCs w:val="24"/>
        </w:rPr>
      </w:pPr>
      <w:bookmarkStart w:id="6" w:name="_Toc32071"/>
      <w:r>
        <w:rPr>
          <w:rFonts w:ascii="宋体" w:hAnsi="宋体" w:cs="宋体" w:hint="eastAsia"/>
          <w:b/>
          <w:bCs/>
          <w:kern w:val="0"/>
          <w:sz w:val="24"/>
          <w:szCs w:val="24"/>
        </w:rPr>
        <w:t>二、</w:t>
      </w:r>
      <w:r>
        <w:rPr>
          <w:rFonts w:ascii="宋体" w:hAnsi="宋体" w:cs="宋体" w:hint="eastAsia"/>
          <w:b/>
          <w:bCs/>
          <w:kern w:val="0"/>
          <w:sz w:val="24"/>
          <w:szCs w:val="24"/>
        </w:rPr>
        <w:t>地方文献数字化制作及第三方质检报告和鞍山市地方文献电子图书库项目共</w:t>
      </w:r>
      <w:r>
        <w:rPr>
          <w:rFonts w:ascii="宋体" w:hAnsi="宋体" w:cs="宋体"/>
          <w:b/>
          <w:bCs/>
          <w:kern w:val="0"/>
          <w:sz w:val="24"/>
          <w:szCs w:val="24"/>
        </w:rPr>
        <w:t>27</w:t>
      </w:r>
      <w:r>
        <w:rPr>
          <w:rFonts w:ascii="宋体" w:hAnsi="宋体" w:cs="宋体" w:hint="eastAsia"/>
          <w:b/>
          <w:bCs/>
          <w:kern w:val="0"/>
          <w:sz w:val="24"/>
          <w:szCs w:val="24"/>
        </w:rPr>
        <w:t>万页</w:t>
      </w:r>
    </w:p>
    <w:p w:rsidR="00435790" w:rsidRDefault="00045A2E">
      <w:pPr>
        <w:spacing w:line="360" w:lineRule="auto"/>
        <w:rPr>
          <w:rFonts w:ascii="宋体" w:cs="宋体"/>
          <w:kern w:val="0"/>
          <w:sz w:val="24"/>
          <w:szCs w:val="24"/>
        </w:rPr>
      </w:pPr>
      <w:r>
        <w:rPr>
          <w:rFonts w:ascii="宋体" w:hAnsi="宋体" w:cs="宋体"/>
          <w:kern w:val="0"/>
          <w:sz w:val="24"/>
          <w:szCs w:val="24"/>
        </w:rPr>
        <w:t xml:space="preserve">    </w:t>
      </w:r>
      <w:r>
        <w:rPr>
          <w:rFonts w:ascii="宋体" w:hAnsi="宋体" w:cs="宋体" w:hint="eastAsia"/>
          <w:b/>
          <w:bCs/>
          <w:kern w:val="0"/>
          <w:sz w:val="24"/>
          <w:szCs w:val="24"/>
        </w:rPr>
        <w:t>地方文献数字化制作建设内容</w:t>
      </w:r>
    </w:p>
    <w:p w:rsidR="00435790" w:rsidRDefault="00045A2E">
      <w:pPr>
        <w:spacing w:line="360" w:lineRule="auto"/>
        <w:rPr>
          <w:rFonts w:ascii="宋体" w:cs="宋体"/>
          <w:kern w:val="0"/>
          <w:sz w:val="24"/>
          <w:szCs w:val="24"/>
        </w:rPr>
      </w:pPr>
      <w:r>
        <w:rPr>
          <w:rFonts w:ascii="宋体" w:hAnsi="宋体" w:cs="宋体"/>
          <w:kern w:val="0"/>
          <w:sz w:val="24"/>
          <w:szCs w:val="24"/>
        </w:rPr>
        <w:t xml:space="preserve">    </w:t>
      </w:r>
      <w:r>
        <w:rPr>
          <w:rFonts w:ascii="宋体" w:hAnsi="宋体" w:cs="宋体" w:hint="eastAsia"/>
          <w:kern w:val="0"/>
          <w:sz w:val="24"/>
          <w:szCs w:val="24"/>
        </w:rPr>
        <w:t>签署合同后</w:t>
      </w:r>
      <w:r>
        <w:rPr>
          <w:rFonts w:ascii="宋体" w:hAnsi="宋体" w:cs="宋体"/>
          <w:kern w:val="0"/>
          <w:sz w:val="24"/>
          <w:szCs w:val="24"/>
        </w:rPr>
        <w:t>3</w:t>
      </w:r>
      <w:r>
        <w:rPr>
          <w:rFonts w:ascii="宋体" w:hAnsi="宋体" w:cs="宋体" w:hint="eastAsia"/>
          <w:kern w:val="0"/>
          <w:sz w:val="24"/>
          <w:szCs w:val="24"/>
        </w:rPr>
        <w:t>个月内完成，并将第三方质检报告提交给国图，地方文献数字化制作不少于</w:t>
      </w:r>
      <w:r>
        <w:rPr>
          <w:rFonts w:ascii="宋体" w:hAnsi="宋体" w:cs="宋体"/>
          <w:kern w:val="0"/>
          <w:sz w:val="24"/>
          <w:szCs w:val="24"/>
        </w:rPr>
        <w:t>2</w:t>
      </w:r>
      <w:r>
        <w:rPr>
          <w:rFonts w:ascii="宋体" w:hAnsi="宋体" w:cs="宋体" w:hint="eastAsia"/>
          <w:kern w:val="0"/>
          <w:sz w:val="24"/>
          <w:szCs w:val="24"/>
        </w:rPr>
        <w:t>万页，并且严格按照“</w:t>
      </w:r>
      <w:bookmarkStart w:id="7" w:name="OLE_LINK9"/>
      <w:bookmarkStart w:id="8" w:name="OLE_LINK10"/>
      <w:r>
        <w:rPr>
          <w:rFonts w:ascii="宋体" w:hAnsi="宋体" w:cs="宋体" w:hint="eastAsia"/>
          <w:kern w:val="0"/>
          <w:sz w:val="24"/>
          <w:szCs w:val="24"/>
        </w:rPr>
        <w:t>推广工程数字资源联合建设地方文献数字化加工规则（</w:t>
      </w:r>
      <w:r>
        <w:rPr>
          <w:rFonts w:ascii="宋体" w:hAnsi="宋体" w:cs="宋体"/>
          <w:kern w:val="0"/>
          <w:sz w:val="24"/>
          <w:szCs w:val="24"/>
        </w:rPr>
        <w:t>2015</w:t>
      </w:r>
      <w:r>
        <w:rPr>
          <w:rFonts w:ascii="宋体" w:hAnsi="宋体" w:cs="宋体" w:hint="eastAsia"/>
          <w:kern w:val="0"/>
          <w:sz w:val="24"/>
          <w:szCs w:val="24"/>
        </w:rPr>
        <w:t>）</w:t>
      </w:r>
      <w:bookmarkEnd w:id="7"/>
      <w:bookmarkEnd w:id="8"/>
      <w:r>
        <w:rPr>
          <w:rFonts w:ascii="宋体" w:hAnsi="宋体" w:cs="宋体" w:hint="eastAsia"/>
          <w:kern w:val="0"/>
          <w:sz w:val="24"/>
          <w:szCs w:val="24"/>
        </w:rPr>
        <w:t>”进行加工制作。</w:t>
      </w:r>
    </w:p>
    <w:p w:rsidR="00435790" w:rsidRDefault="00045A2E" w:rsidP="00435790">
      <w:pPr>
        <w:spacing w:line="360" w:lineRule="auto"/>
        <w:ind w:firstLineChars="200" w:firstLine="480"/>
        <w:rPr>
          <w:rFonts w:ascii="宋体" w:cs="宋体"/>
          <w:kern w:val="0"/>
          <w:sz w:val="24"/>
          <w:szCs w:val="24"/>
        </w:rPr>
      </w:pPr>
      <w:r>
        <w:rPr>
          <w:rFonts w:ascii="宋体" w:hAnsi="宋体" w:cs="宋体" w:hint="eastAsia"/>
          <w:kern w:val="0"/>
          <w:sz w:val="24"/>
          <w:szCs w:val="24"/>
        </w:rPr>
        <w:t>本项目建设对象为</w:t>
      </w:r>
      <w:r>
        <w:rPr>
          <w:rFonts w:ascii="宋体" w:hAnsi="宋体" w:cs="宋体"/>
          <w:kern w:val="0"/>
          <w:sz w:val="24"/>
          <w:szCs w:val="24"/>
        </w:rPr>
        <w:t>1949</w:t>
      </w:r>
      <w:r>
        <w:rPr>
          <w:rFonts w:ascii="宋体" w:hAnsi="宋体" w:cs="宋体" w:hint="eastAsia"/>
          <w:kern w:val="0"/>
          <w:sz w:val="24"/>
          <w:szCs w:val="24"/>
        </w:rPr>
        <w:t>年以来的地方文献。申报文献不限于正式出版物，已进入公有领域或者自有版权的地方文献优先。少数民族语言地方文献、地方人物文学作品、纪念文集、研究评论文集、手稿、年鉴、图集、画集、歌曲集等文献本年度暂缓建设。</w:t>
      </w:r>
    </w:p>
    <w:p w:rsidR="00435790" w:rsidRDefault="00045A2E" w:rsidP="00435790">
      <w:pPr>
        <w:spacing w:line="360" w:lineRule="auto"/>
        <w:ind w:firstLineChars="200" w:firstLine="480"/>
        <w:rPr>
          <w:rFonts w:ascii="宋体" w:cs="宋体"/>
          <w:kern w:val="0"/>
          <w:sz w:val="24"/>
          <w:szCs w:val="24"/>
        </w:rPr>
      </w:pPr>
      <w:r>
        <w:rPr>
          <w:rFonts w:ascii="宋体" w:hAnsi="宋体" w:cs="宋体" w:hint="eastAsia"/>
          <w:kern w:val="0"/>
          <w:sz w:val="24"/>
          <w:szCs w:val="24"/>
        </w:rPr>
        <w:t>主要建设内容如下：</w:t>
      </w:r>
    </w:p>
    <w:p w:rsidR="00435790" w:rsidRDefault="00045A2E" w:rsidP="00435790">
      <w:pPr>
        <w:spacing w:line="360" w:lineRule="auto"/>
        <w:ind w:firstLineChars="200" w:firstLine="480"/>
        <w:rPr>
          <w:rFonts w:ascii="宋体" w:cs="宋体"/>
          <w:kern w:val="0"/>
          <w:sz w:val="24"/>
          <w:szCs w:val="24"/>
        </w:rPr>
      </w:pP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）方志，主要包括综合志和专志。</w:t>
      </w:r>
    </w:p>
    <w:p w:rsidR="00435790" w:rsidRDefault="00045A2E" w:rsidP="00435790">
      <w:pPr>
        <w:spacing w:line="360" w:lineRule="auto"/>
        <w:ind w:firstLineChars="200" w:firstLine="480"/>
        <w:rPr>
          <w:rFonts w:ascii="宋体" w:cs="宋体"/>
          <w:kern w:val="0"/>
          <w:sz w:val="24"/>
          <w:szCs w:val="24"/>
        </w:rPr>
      </w:pP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）地方文史资料，主要包括地方史料和地方人物资料。</w:t>
      </w:r>
    </w:p>
    <w:bookmarkEnd w:id="6"/>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成果提交</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）需要提交的内容包括：</w:t>
      </w:r>
      <w:r>
        <w:rPr>
          <w:rFonts w:ascii="宋体" w:hAnsi="宋体" w:cs="宋体"/>
          <w:kern w:val="0"/>
          <w:sz w:val="24"/>
          <w:szCs w:val="24"/>
        </w:rPr>
        <w:t>TIFF</w:t>
      </w:r>
      <w:r>
        <w:rPr>
          <w:rFonts w:ascii="宋体" w:hAnsi="宋体" w:cs="宋体" w:hint="eastAsia"/>
          <w:kern w:val="0"/>
          <w:sz w:val="24"/>
          <w:szCs w:val="24"/>
        </w:rPr>
        <w:t>图像</w:t>
      </w:r>
      <w:r>
        <w:rPr>
          <w:rFonts w:ascii="宋体" w:hAnsi="宋体" w:cs="宋体"/>
          <w:kern w:val="0"/>
          <w:sz w:val="24"/>
          <w:szCs w:val="24"/>
        </w:rPr>
        <w:t>(</w:t>
      </w:r>
      <w:r>
        <w:rPr>
          <w:rFonts w:ascii="宋体" w:hAnsi="宋体" w:cs="宋体" w:hint="eastAsia"/>
          <w:kern w:val="0"/>
          <w:sz w:val="24"/>
          <w:szCs w:val="24"/>
        </w:rPr>
        <w:t>单页</w:t>
      </w:r>
      <w:r>
        <w:rPr>
          <w:rFonts w:ascii="宋体" w:hAnsi="宋体" w:cs="宋体"/>
          <w:kern w:val="0"/>
          <w:sz w:val="24"/>
          <w:szCs w:val="24"/>
        </w:rPr>
        <w:t>)</w:t>
      </w:r>
      <w:r>
        <w:rPr>
          <w:rFonts w:ascii="宋体" w:hAnsi="宋体" w:cs="宋体" w:hint="eastAsia"/>
          <w:kern w:val="0"/>
          <w:sz w:val="24"/>
          <w:szCs w:val="24"/>
        </w:rPr>
        <w:t>、双层</w:t>
      </w:r>
      <w:r>
        <w:rPr>
          <w:rFonts w:ascii="宋体" w:hAnsi="宋体" w:cs="宋体"/>
          <w:kern w:val="0"/>
          <w:sz w:val="24"/>
          <w:szCs w:val="24"/>
        </w:rPr>
        <w:t>PDF</w:t>
      </w:r>
      <w:r>
        <w:rPr>
          <w:rFonts w:ascii="宋体" w:hAnsi="宋体" w:cs="宋体" w:hint="eastAsia"/>
          <w:kern w:val="0"/>
          <w:sz w:val="24"/>
          <w:szCs w:val="24"/>
        </w:rPr>
        <w:t>（</w:t>
      </w:r>
      <w:proofErr w:type="gramStart"/>
      <w:r>
        <w:rPr>
          <w:rFonts w:ascii="宋体" w:hAnsi="宋体" w:cs="宋体" w:hint="eastAsia"/>
          <w:kern w:val="0"/>
          <w:sz w:val="24"/>
          <w:szCs w:val="24"/>
        </w:rPr>
        <w:t>单版和</w:t>
      </w:r>
      <w:proofErr w:type="gramEnd"/>
      <w:r>
        <w:rPr>
          <w:rFonts w:ascii="宋体" w:hAnsi="宋体" w:cs="宋体" w:hint="eastAsia"/>
          <w:kern w:val="0"/>
          <w:sz w:val="24"/>
          <w:szCs w:val="24"/>
        </w:rPr>
        <w:t>合并版）、</w:t>
      </w:r>
      <w:r>
        <w:rPr>
          <w:rFonts w:ascii="宋体" w:hAnsi="宋体" w:cs="宋体"/>
          <w:kern w:val="0"/>
          <w:sz w:val="24"/>
          <w:szCs w:val="24"/>
        </w:rPr>
        <w:t>TXT</w:t>
      </w:r>
      <w:r>
        <w:rPr>
          <w:rFonts w:ascii="宋体" w:hAnsi="宋体" w:cs="宋体" w:hint="eastAsia"/>
          <w:kern w:val="0"/>
          <w:sz w:val="24"/>
          <w:szCs w:val="24"/>
        </w:rPr>
        <w:t>文件（</w:t>
      </w:r>
      <w:proofErr w:type="gramStart"/>
      <w:r>
        <w:rPr>
          <w:rFonts w:ascii="宋体" w:hAnsi="宋体" w:cs="宋体" w:hint="eastAsia"/>
          <w:kern w:val="0"/>
          <w:sz w:val="24"/>
          <w:szCs w:val="24"/>
        </w:rPr>
        <w:t>单版和</w:t>
      </w:r>
      <w:proofErr w:type="gramEnd"/>
      <w:r>
        <w:rPr>
          <w:rFonts w:ascii="宋体" w:hAnsi="宋体" w:cs="宋体" w:hint="eastAsia"/>
          <w:kern w:val="0"/>
          <w:sz w:val="24"/>
          <w:szCs w:val="24"/>
        </w:rPr>
        <w:t>合并版）、对应的数据库、说明文件以及文献的书目数据</w:t>
      </w:r>
      <w:r>
        <w:rPr>
          <w:rFonts w:ascii="宋体" w:hAnsi="宋体" w:cs="宋体"/>
          <w:kern w:val="0"/>
          <w:sz w:val="24"/>
          <w:szCs w:val="24"/>
        </w:rPr>
        <w:t>(ISO</w:t>
      </w:r>
      <w:r>
        <w:rPr>
          <w:rFonts w:ascii="宋体" w:hAnsi="宋体" w:cs="宋体" w:hint="eastAsia"/>
          <w:kern w:val="0"/>
          <w:sz w:val="24"/>
          <w:szCs w:val="24"/>
        </w:rPr>
        <w:t>格式</w:t>
      </w:r>
      <w:r>
        <w:rPr>
          <w:rFonts w:ascii="宋体" w:hAnsi="宋体" w:cs="宋体"/>
          <w:kern w:val="0"/>
          <w:sz w:val="24"/>
          <w:szCs w:val="24"/>
        </w:rPr>
        <w:t>)</w:t>
      </w:r>
      <w:r>
        <w:rPr>
          <w:rFonts w:ascii="宋体" w:hAnsi="宋体" w:cs="宋体" w:hint="eastAsia"/>
          <w:kern w:val="0"/>
          <w:sz w:val="24"/>
          <w:szCs w:val="24"/>
        </w:rPr>
        <w:t>。</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）验收数据提交时以上内容各上交一份，以硬盘方式提交至国家图书馆（验收完成后硬盘返还提交单位），同时提交“地方文献验收数据提交单”和第三方质</w:t>
      </w:r>
      <w:r>
        <w:rPr>
          <w:rFonts w:ascii="宋体" w:hAnsi="宋体" w:cs="宋体" w:hint="eastAsia"/>
          <w:kern w:val="0"/>
          <w:sz w:val="24"/>
          <w:szCs w:val="24"/>
        </w:rPr>
        <w:lastRenderedPageBreak/>
        <w:t>检报告。</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3</w:t>
      </w:r>
      <w:r>
        <w:rPr>
          <w:rFonts w:ascii="宋体" w:hAnsi="宋体" w:cs="宋体" w:hint="eastAsia"/>
          <w:kern w:val="0"/>
          <w:sz w:val="24"/>
          <w:szCs w:val="24"/>
        </w:rPr>
        <w:t>）成品数据以硬盘方式提交，同时提交“地方文献成品数据提交单”，国家图书馆清点内容和数量后，签字接收成品（硬盘返还提交单位）。</w:t>
      </w:r>
    </w:p>
    <w:p w:rsidR="00435790" w:rsidRDefault="00045A2E" w:rsidP="00435790">
      <w:pPr>
        <w:spacing w:line="360" w:lineRule="auto"/>
        <w:ind w:firstLineChars="200" w:firstLine="480"/>
        <w:rPr>
          <w:rFonts w:ascii="宋体" w:cs="Times New Roman"/>
          <w:sz w:val="24"/>
          <w:szCs w:val="24"/>
        </w:rPr>
      </w:pPr>
      <w:r>
        <w:rPr>
          <w:rFonts w:cs="宋体" w:hint="eastAsia"/>
          <w:sz w:val="24"/>
          <w:szCs w:val="24"/>
        </w:rPr>
        <w:t>必须严格遵守国家图书馆《推广工程数字资源联合建设地方文献数字化加工规则（</w:t>
      </w:r>
      <w:r>
        <w:rPr>
          <w:sz w:val="24"/>
          <w:szCs w:val="24"/>
        </w:rPr>
        <w:t>2015</w:t>
      </w:r>
      <w:r>
        <w:rPr>
          <w:rFonts w:cs="宋体" w:hint="eastAsia"/>
          <w:sz w:val="24"/>
          <w:szCs w:val="24"/>
        </w:rPr>
        <w:t>）》的标准，错误率不超过</w:t>
      </w:r>
      <w:r>
        <w:rPr>
          <w:sz w:val="24"/>
          <w:szCs w:val="24"/>
        </w:rPr>
        <w:t>0.1%</w:t>
      </w:r>
      <w:r>
        <w:rPr>
          <w:rFonts w:cs="宋体" w:hint="eastAsia"/>
          <w:sz w:val="24"/>
          <w:szCs w:val="24"/>
        </w:rPr>
        <w:t>。</w:t>
      </w:r>
    </w:p>
    <w:p w:rsidR="00435790" w:rsidRDefault="00435790">
      <w:pPr>
        <w:spacing w:line="360" w:lineRule="auto"/>
        <w:rPr>
          <w:rFonts w:ascii="宋体" w:cs="Times New Roman"/>
          <w:kern w:val="0"/>
          <w:sz w:val="24"/>
          <w:szCs w:val="24"/>
        </w:rPr>
      </w:pPr>
    </w:p>
    <w:p w:rsidR="00435790" w:rsidRDefault="00045A2E" w:rsidP="00435790">
      <w:pPr>
        <w:spacing w:line="520" w:lineRule="exact"/>
        <w:ind w:firstLineChars="200" w:firstLine="482"/>
        <w:outlineLvl w:val="1"/>
        <w:rPr>
          <w:rFonts w:ascii="宋体" w:cs="Times New Roman"/>
          <w:b/>
          <w:bCs/>
          <w:kern w:val="0"/>
          <w:sz w:val="24"/>
          <w:szCs w:val="24"/>
        </w:rPr>
      </w:pPr>
      <w:bookmarkStart w:id="9" w:name="_Toc23368"/>
      <w:r>
        <w:rPr>
          <w:rFonts w:ascii="宋体" w:hAnsi="宋体" w:cs="宋体" w:hint="eastAsia"/>
          <w:b/>
          <w:bCs/>
          <w:kern w:val="0"/>
          <w:sz w:val="24"/>
          <w:szCs w:val="24"/>
        </w:rPr>
        <w:t>三、</w:t>
      </w:r>
      <w:r>
        <w:rPr>
          <w:rFonts w:ascii="宋体" w:hAnsi="宋体" w:cs="宋体" w:hint="eastAsia"/>
          <w:b/>
          <w:bCs/>
          <w:kern w:val="0"/>
          <w:sz w:val="24"/>
          <w:szCs w:val="24"/>
        </w:rPr>
        <w:t>元数据仓储数据加工</w:t>
      </w:r>
      <w:r>
        <w:rPr>
          <w:rFonts w:ascii="宋体" w:hAnsi="宋体" w:cs="宋体"/>
          <w:b/>
          <w:bCs/>
          <w:kern w:val="0"/>
          <w:sz w:val="24"/>
          <w:szCs w:val="24"/>
        </w:rPr>
        <w:t>1000</w:t>
      </w:r>
      <w:r>
        <w:rPr>
          <w:rFonts w:ascii="宋体" w:hAnsi="宋体" w:cs="宋体" w:hint="eastAsia"/>
          <w:b/>
          <w:bCs/>
          <w:kern w:val="0"/>
          <w:sz w:val="24"/>
          <w:szCs w:val="24"/>
        </w:rPr>
        <w:t>条及第三方质检报告</w:t>
      </w:r>
      <w:bookmarkEnd w:id="9"/>
    </w:p>
    <w:p w:rsidR="00435790" w:rsidRDefault="00045A2E">
      <w:pPr>
        <w:spacing w:line="360" w:lineRule="auto"/>
        <w:rPr>
          <w:rFonts w:ascii="宋体" w:cs="Times New Roman"/>
          <w:b/>
          <w:bCs/>
          <w:kern w:val="0"/>
          <w:sz w:val="24"/>
          <w:szCs w:val="24"/>
        </w:rPr>
      </w:pPr>
      <w:r>
        <w:rPr>
          <w:rFonts w:ascii="宋体" w:hAnsi="宋体" w:cs="宋体"/>
          <w:b/>
          <w:bCs/>
          <w:kern w:val="0"/>
          <w:sz w:val="24"/>
          <w:szCs w:val="24"/>
        </w:rPr>
        <w:t xml:space="preserve">    </w:t>
      </w:r>
      <w:r>
        <w:rPr>
          <w:rFonts w:ascii="宋体" w:hAnsi="宋体" w:cs="宋体" w:hint="eastAsia"/>
          <w:b/>
          <w:bCs/>
          <w:kern w:val="0"/>
          <w:sz w:val="24"/>
          <w:szCs w:val="24"/>
        </w:rPr>
        <w:t>建设内容</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签署合同后</w:t>
      </w:r>
      <w:r>
        <w:rPr>
          <w:rFonts w:ascii="宋体" w:hAnsi="宋体" w:cs="宋体"/>
          <w:kern w:val="0"/>
          <w:sz w:val="24"/>
          <w:szCs w:val="24"/>
        </w:rPr>
        <w:t>3</w:t>
      </w:r>
      <w:r>
        <w:rPr>
          <w:rFonts w:ascii="宋体" w:hAnsi="宋体" w:cs="宋体" w:hint="eastAsia"/>
          <w:kern w:val="0"/>
          <w:sz w:val="24"/>
          <w:szCs w:val="24"/>
        </w:rPr>
        <w:t>个月内完成，并将第三方质检报</w:t>
      </w:r>
      <w:r>
        <w:rPr>
          <w:rFonts w:ascii="宋体" w:hAnsi="宋体" w:cs="宋体" w:hint="eastAsia"/>
          <w:kern w:val="0"/>
          <w:sz w:val="24"/>
          <w:szCs w:val="24"/>
        </w:rPr>
        <w:t>告提交给国图，元数据仓储数据著录</w:t>
      </w:r>
      <w:r>
        <w:rPr>
          <w:rFonts w:ascii="宋体" w:hAnsi="宋体" w:cs="宋体"/>
          <w:kern w:val="0"/>
          <w:sz w:val="24"/>
          <w:szCs w:val="24"/>
        </w:rPr>
        <w:t>1000</w:t>
      </w:r>
      <w:r>
        <w:rPr>
          <w:rFonts w:ascii="宋体" w:hAnsi="宋体" w:cs="宋体" w:hint="eastAsia"/>
          <w:kern w:val="0"/>
          <w:sz w:val="24"/>
          <w:szCs w:val="24"/>
        </w:rPr>
        <w:t>条，并且严格按照“推广工程数字资源联合建设元数据仓储著录规则（</w:t>
      </w:r>
      <w:r>
        <w:rPr>
          <w:rFonts w:ascii="宋体" w:hAnsi="宋体" w:cs="宋体"/>
          <w:kern w:val="0"/>
          <w:sz w:val="24"/>
          <w:szCs w:val="24"/>
        </w:rPr>
        <w:t>2015</w:t>
      </w:r>
      <w:r>
        <w:rPr>
          <w:rFonts w:ascii="宋体" w:hAnsi="宋体" w:cs="宋体" w:hint="eastAsia"/>
          <w:kern w:val="0"/>
          <w:sz w:val="24"/>
          <w:szCs w:val="24"/>
        </w:rPr>
        <w:t>）”进行加工制作。</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元数据仓储收录对象为图书馆已发布的且拥有对象数据的自</w:t>
      </w:r>
      <w:proofErr w:type="gramStart"/>
      <w:r>
        <w:rPr>
          <w:rFonts w:ascii="宋体" w:hAnsi="宋体" w:cs="宋体" w:hint="eastAsia"/>
          <w:kern w:val="0"/>
          <w:sz w:val="24"/>
          <w:szCs w:val="24"/>
        </w:rPr>
        <w:t>建数字</w:t>
      </w:r>
      <w:proofErr w:type="gramEnd"/>
      <w:r>
        <w:rPr>
          <w:rFonts w:ascii="宋体" w:hAnsi="宋体" w:cs="宋体" w:hint="eastAsia"/>
          <w:kern w:val="0"/>
          <w:sz w:val="24"/>
          <w:szCs w:val="24"/>
        </w:rPr>
        <w:t>资源。不收录</w:t>
      </w:r>
      <w:proofErr w:type="gramStart"/>
      <w:r>
        <w:rPr>
          <w:rFonts w:ascii="宋体" w:hAnsi="宋体" w:cs="宋体" w:hint="eastAsia"/>
          <w:kern w:val="0"/>
          <w:sz w:val="24"/>
          <w:szCs w:val="24"/>
        </w:rPr>
        <w:t>无数字</w:t>
      </w:r>
      <w:proofErr w:type="gramEnd"/>
      <w:r>
        <w:rPr>
          <w:rFonts w:ascii="宋体" w:hAnsi="宋体" w:cs="宋体" w:hint="eastAsia"/>
          <w:kern w:val="0"/>
          <w:sz w:val="24"/>
          <w:szCs w:val="24"/>
        </w:rPr>
        <w:t>对象的资源、商购数字资源、</w:t>
      </w:r>
      <w:proofErr w:type="gramStart"/>
      <w:r>
        <w:rPr>
          <w:rFonts w:ascii="宋体" w:hAnsi="宋体" w:cs="宋体" w:hint="eastAsia"/>
          <w:kern w:val="0"/>
          <w:sz w:val="24"/>
          <w:szCs w:val="24"/>
        </w:rPr>
        <w:t>未发布</w:t>
      </w:r>
      <w:proofErr w:type="gramEnd"/>
      <w:r>
        <w:rPr>
          <w:rFonts w:ascii="宋体" w:hAnsi="宋体" w:cs="宋体" w:hint="eastAsia"/>
          <w:kern w:val="0"/>
          <w:sz w:val="24"/>
          <w:szCs w:val="24"/>
        </w:rPr>
        <w:t>的数字资源、推广工程前期及本项目已建设资源、已纳入国家图书馆数字资源征集项目及登记项目的资源、联合编目系统中的资源。</w:t>
      </w:r>
    </w:p>
    <w:p w:rsidR="00435790" w:rsidRDefault="00045A2E">
      <w:pPr>
        <w:spacing w:line="360" w:lineRule="auto"/>
        <w:rPr>
          <w:rFonts w:ascii="宋体" w:cs="Times New Roman"/>
          <w:b/>
          <w:bCs/>
          <w:kern w:val="0"/>
          <w:sz w:val="24"/>
          <w:szCs w:val="24"/>
        </w:rPr>
      </w:pPr>
      <w:r>
        <w:rPr>
          <w:rFonts w:ascii="宋体" w:hAnsi="宋体" w:cs="宋体"/>
          <w:b/>
          <w:bCs/>
          <w:kern w:val="0"/>
          <w:sz w:val="24"/>
          <w:szCs w:val="24"/>
        </w:rPr>
        <w:t xml:space="preserve">    </w:t>
      </w:r>
      <w:r>
        <w:rPr>
          <w:rFonts w:ascii="宋体" w:hAnsi="宋体" w:cs="宋体" w:hint="eastAsia"/>
          <w:b/>
          <w:bCs/>
          <w:kern w:val="0"/>
          <w:sz w:val="24"/>
          <w:szCs w:val="24"/>
        </w:rPr>
        <w:t>工作流程</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）提交元数据样例</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依据资源类型，对应各类型元数据简表，编写元数据</w:t>
      </w:r>
      <w:proofErr w:type="gramStart"/>
      <w:r>
        <w:rPr>
          <w:rFonts w:ascii="宋体" w:hAnsi="宋体" w:cs="宋体" w:hint="eastAsia"/>
          <w:kern w:val="0"/>
          <w:sz w:val="24"/>
          <w:szCs w:val="24"/>
        </w:rPr>
        <w:t>样例并提交</w:t>
      </w:r>
      <w:proofErr w:type="gramEnd"/>
      <w:r>
        <w:rPr>
          <w:rFonts w:ascii="宋体" w:hAnsi="宋体" w:cs="宋体" w:hint="eastAsia"/>
          <w:kern w:val="0"/>
          <w:sz w:val="24"/>
          <w:szCs w:val="24"/>
        </w:rPr>
        <w:t>至国家图书馆，国家图书馆反馈样</w:t>
      </w:r>
      <w:proofErr w:type="gramStart"/>
      <w:r>
        <w:rPr>
          <w:rFonts w:ascii="宋体" w:hAnsi="宋体" w:cs="宋体" w:hint="eastAsia"/>
          <w:kern w:val="0"/>
          <w:sz w:val="24"/>
          <w:szCs w:val="24"/>
        </w:rPr>
        <w:t>例数据</w:t>
      </w:r>
      <w:proofErr w:type="gramEnd"/>
      <w:r>
        <w:rPr>
          <w:rFonts w:ascii="宋体" w:hAnsi="宋体" w:cs="宋体" w:hint="eastAsia"/>
          <w:kern w:val="0"/>
          <w:sz w:val="24"/>
          <w:szCs w:val="24"/>
        </w:rPr>
        <w:t>修改意见。</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）元数据制作</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严格按照《推广工程数字资源联合建设元数据仓储著录规则（</w:t>
      </w:r>
      <w:r>
        <w:rPr>
          <w:rFonts w:ascii="宋体" w:hAnsi="宋体" w:cs="宋体"/>
          <w:kern w:val="0"/>
          <w:sz w:val="24"/>
          <w:szCs w:val="24"/>
        </w:rPr>
        <w:t>2015</w:t>
      </w:r>
      <w:r>
        <w:rPr>
          <w:rFonts w:ascii="宋体" w:hAnsi="宋体" w:cs="宋体" w:hint="eastAsia"/>
          <w:kern w:val="0"/>
          <w:sz w:val="24"/>
          <w:szCs w:val="24"/>
        </w:rPr>
        <w:t>）》进行元数据制作，对制作完成的数据进行审校，保证各字段的准确、完整及命名规范。</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3</w:t>
      </w:r>
      <w:r>
        <w:rPr>
          <w:rFonts w:ascii="宋体" w:hAnsi="宋体" w:cs="宋体" w:hint="eastAsia"/>
          <w:kern w:val="0"/>
          <w:sz w:val="24"/>
          <w:szCs w:val="24"/>
        </w:rPr>
        <w:t>）数据验收</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按照联建方案规定的项目进度，在规定日期之前，向国家图书馆提交已由第三方机构初检合格的全部数字资源。经国家图书馆终验合格后，提交成品数据。</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4</w:t>
      </w:r>
      <w:r>
        <w:rPr>
          <w:rFonts w:ascii="宋体" w:hAnsi="宋体" w:cs="宋体" w:hint="eastAsia"/>
          <w:kern w:val="0"/>
          <w:sz w:val="24"/>
          <w:szCs w:val="24"/>
        </w:rPr>
        <w:t>）元数据维护</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在元数据仓储的管理平台上对本机构制作的元数据进行长期维护，</w:t>
      </w:r>
      <w:proofErr w:type="gramStart"/>
      <w:r>
        <w:rPr>
          <w:rFonts w:ascii="宋体" w:hAnsi="宋体" w:cs="宋体" w:hint="eastAsia"/>
          <w:kern w:val="0"/>
          <w:sz w:val="24"/>
          <w:szCs w:val="24"/>
        </w:rPr>
        <w:t>当资源</w:t>
      </w:r>
      <w:proofErr w:type="gramEnd"/>
      <w:r>
        <w:rPr>
          <w:rFonts w:ascii="宋体" w:hAnsi="宋体" w:cs="宋体" w:hint="eastAsia"/>
          <w:kern w:val="0"/>
          <w:sz w:val="24"/>
          <w:szCs w:val="24"/>
        </w:rPr>
        <w:t>状态发生变动时，要及时修改元数据，以保证元数据的正确有效。</w:t>
      </w:r>
    </w:p>
    <w:p w:rsidR="00435790" w:rsidRDefault="00045A2E">
      <w:pPr>
        <w:spacing w:line="360" w:lineRule="auto"/>
        <w:rPr>
          <w:rFonts w:ascii="宋体" w:cs="Times New Roman"/>
          <w:b/>
          <w:bCs/>
          <w:kern w:val="0"/>
          <w:sz w:val="24"/>
          <w:szCs w:val="24"/>
        </w:rPr>
      </w:pPr>
      <w:r>
        <w:rPr>
          <w:rFonts w:ascii="宋体" w:hAnsi="宋体" w:cs="宋体"/>
          <w:b/>
          <w:bCs/>
          <w:kern w:val="0"/>
          <w:sz w:val="24"/>
          <w:szCs w:val="24"/>
        </w:rPr>
        <w:t xml:space="preserve">    </w:t>
      </w:r>
      <w:r>
        <w:rPr>
          <w:rFonts w:ascii="宋体" w:hAnsi="宋体" w:cs="宋体" w:hint="eastAsia"/>
          <w:b/>
          <w:bCs/>
          <w:kern w:val="0"/>
          <w:sz w:val="24"/>
          <w:szCs w:val="24"/>
        </w:rPr>
        <w:t>成果提交</w:t>
      </w:r>
    </w:p>
    <w:p w:rsidR="00435790" w:rsidRDefault="00045A2E">
      <w:pPr>
        <w:spacing w:line="360" w:lineRule="auto"/>
        <w:rPr>
          <w:rFonts w:ascii="宋体" w:cs="Times New Roman"/>
          <w:kern w:val="0"/>
          <w:sz w:val="24"/>
          <w:szCs w:val="24"/>
        </w:rPr>
      </w:pPr>
      <w:r>
        <w:rPr>
          <w:rFonts w:ascii="宋体" w:hAnsi="宋体" w:cs="宋体"/>
          <w:kern w:val="0"/>
          <w:sz w:val="24"/>
          <w:szCs w:val="24"/>
        </w:rPr>
        <w:lastRenderedPageBreak/>
        <w:t xml:space="preserve">    </w:t>
      </w: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）按本项目规则要求制作的元数据。</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）第三方质检报告。</w:t>
      </w:r>
    </w:p>
    <w:p w:rsidR="00435790" w:rsidRDefault="00045A2E">
      <w:pPr>
        <w:spacing w:line="360" w:lineRule="auto"/>
        <w:ind w:firstLine="480"/>
        <w:rPr>
          <w:rFonts w:ascii="宋体" w:cs="Times New Roman"/>
          <w:kern w:val="0"/>
          <w:sz w:val="24"/>
          <w:szCs w:val="24"/>
        </w:rPr>
      </w:pPr>
      <w:bookmarkStart w:id="10" w:name="_Toc428451447"/>
      <w:r>
        <w:rPr>
          <w:rFonts w:cs="宋体" w:hint="eastAsia"/>
          <w:sz w:val="24"/>
          <w:szCs w:val="24"/>
        </w:rPr>
        <w:t>必须遵守国家图书馆《推广工程数字资源联合建设元数据仓储著录规则</w:t>
      </w:r>
      <w:bookmarkEnd w:id="10"/>
      <w:r>
        <w:rPr>
          <w:rFonts w:cs="宋体" w:hint="eastAsia"/>
          <w:sz w:val="24"/>
          <w:szCs w:val="24"/>
        </w:rPr>
        <w:t>（</w:t>
      </w:r>
      <w:r>
        <w:rPr>
          <w:sz w:val="24"/>
          <w:szCs w:val="24"/>
        </w:rPr>
        <w:t>2015</w:t>
      </w:r>
      <w:r>
        <w:rPr>
          <w:rFonts w:cs="宋体" w:hint="eastAsia"/>
          <w:sz w:val="24"/>
          <w:szCs w:val="24"/>
        </w:rPr>
        <w:t>）》错误率不超过</w:t>
      </w:r>
      <w:r>
        <w:rPr>
          <w:sz w:val="24"/>
          <w:szCs w:val="24"/>
        </w:rPr>
        <w:t>0.1%</w:t>
      </w:r>
      <w:r>
        <w:rPr>
          <w:rFonts w:cs="宋体" w:hint="eastAsia"/>
          <w:sz w:val="24"/>
          <w:szCs w:val="24"/>
        </w:rPr>
        <w:t>。</w:t>
      </w:r>
    </w:p>
    <w:p w:rsidR="00435790" w:rsidRDefault="00435790">
      <w:pPr>
        <w:spacing w:line="360" w:lineRule="auto"/>
        <w:rPr>
          <w:rFonts w:ascii="宋体" w:cs="Times New Roman"/>
          <w:kern w:val="0"/>
          <w:sz w:val="24"/>
          <w:szCs w:val="24"/>
        </w:rPr>
      </w:pPr>
    </w:p>
    <w:p w:rsidR="00435790" w:rsidRDefault="00045A2E" w:rsidP="00435790">
      <w:pPr>
        <w:spacing w:line="520" w:lineRule="exact"/>
        <w:ind w:firstLineChars="200" w:firstLine="482"/>
        <w:outlineLvl w:val="1"/>
        <w:rPr>
          <w:rFonts w:ascii="宋体" w:cs="Times New Roman"/>
          <w:b/>
          <w:bCs/>
          <w:kern w:val="0"/>
          <w:sz w:val="24"/>
          <w:szCs w:val="24"/>
        </w:rPr>
      </w:pPr>
      <w:bookmarkStart w:id="11" w:name="_Toc26300"/>
      <w:r>
        <w:rPr>
          <w:rFonts w:ascii="宋体" w:hAnsi="宋体" w:cs="宋体" w:hint="eastAsia"/>
          <w:b/>
          <w:bCs/>
          <w:kern w:val="0"/>
          <w:sz w:val="24"/>
          <w:szCs w:val="24"/>
        </w:rPr>
        <w:t>四、</w:t>
      </w:r>
      <w:r>
        <w:rPr>
          <w:rFonts w:ascii="宋体" w:hAnsi="宋体" w:cs="宋体" w:hint="eastAsia"/>
          <w:b/>
          <w:bCs/>
          <w:kern w:val="0"/>
          <w:sz w:val="24"/>
          <w:szCs w:val="24"/>
        </w:rPr>
        <w:t>唯一标识符注册与维护</w:t>
      </w:r>
      <w:r>
        <w:rPr>
          <w:rFonts w:ascii="宋体" w:hAnsi="宋体" w:cs="宋体"/>
          <w:b/>
          <w:bCs/>
          <w:kern w:val="0"/>
          <w:sz w:val="24"/>
          <w:szCs w:val="24"/>
        </w:rPr>
        <w:t>1000</w:t>
      </w:r>
      <w:r>
        <w:rPr>
          <w:rFonts w:ascii="宋体" w:hAnsi="宋体" w:cs="宋体" w:hint="eastAsia"/>
          <w:b/>
          <w:bCs/>
          <w:kern w:val="0"/>
          <w:sz w:val="24"/>
          <w:szCs w:val="24"/>
        </w:rPr>
        <w:t>条及第三方质检报告</w:t>
      </w:r>
      <w:bookmarkEnd w:id="11"/>
    </w:p>
    <w:p w:rsidR="00435790" w:rsidRDefault="00045A2E">
      <w:pPr>
        <w:spacing w:line="360" w:lineRule="auto"/>
        <w:rPr>
          <w:rFonts w:ascii="宋体" w:cs="Times New Roman"/>
          <w:b/>
          <w:bCs/>
          <w:kern w:val="0"/>
          <w:sz w:val="24"/>
          <w:szCs w:val="24"/>
        </w:rPr>
      </w:pPr>
      <w:r>
        <w:rPr>
          <w:rFonts w:ascii="宋体" w:hAnsi="宋体" w:cs="宋体"/>
          <w:b/>
          <w:bCs/>
          <w:kern w:val="0"/>
          <w:sz w:val="24"/>
          <w:szCs w:val="24"/>
        </w:rPr>
        <w:t xml:space="preserve">    </w:t>
      </w:r>
      <w:r>
        <w:rPr>
          <w:rFonts w:ascii="宋体" w:hAnsi="宋体" w:cs="宋体" w:hint="eastAsia"/>
          <w:b/>
          <w:bCs/>
          <w:kern w:val="0"/>
          <w:sz w:val="24"/>
          <w:szCs w:val="24"/>
        </w:rPr>
        <w:t>建设内容</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唯一标识符注册与维护</w:t>
      </w:r>
      <w:r>
        <w:rPr>
          <w:rFonts w:ascii="宋体" w:hAnsi="宋体" w:cs="宋体"/>
          <w:kern w:val="0"/>
          <w:sz w:val="24"/>
          <w:szCs w:val="24"/>
        </w:rPr>
        <w:t>1000</w:t>
      </w:r>
      <w:r>
        <w:rPr>
          <w:rFonts w:ascii="宋体" w:hAnsi="宋体" w:cs="宋体" w:hint="eastAsia"/>
          <w:kern w:val="0"/>
          <w:sz w:val="24"/>
          <w:szCs w:val="24"/>
        </w:rPr>
        <w:t>条，合同签署后</w:t>
      </w:r>
      <w:r>
        <w:rPr>
          <w:rFonts w:ascii="宋体" w:hAnsi="宋体" w:cs="宋体"/>
          <w:kern w:val="0"/>
          <w:sz w:val="24"/>
          <w:szCs w:val="24"/>
        </w:rPr>
        <w:t>3</w:t>
      </w:r>
      <w:r>
        <w:rPr>
          <w:rFonts w:ascii="宋体" w:hAnsi="宋体" w:cs="宋体" w:hint="eastAsia"/>
          <w:kern w:val="0"/>
          <w:sz w:val="24"/>
          <w:szCs w:val="24"/>
        </w:rPr>
        <w:t>个月内完成并提交，期间采购方有权对完成的数据进行抽检，并对不合格数据要求修正。</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公共图书馆数字资源唯一标识符注册与维护项目主要围绕全国公共图书馆已发布的馆藏自</w:t>
      </w:r>
      <w:proofErr w:type="gramStart"/>
      <w:r>
        <w:rPr>
          <w:rFonts w:ascii="宋体" w:hAnsi="宋体" w:cs="宋体" w:hint="eastAsia"/>
          <w:kern w:val="0"/>
          <w:sz w:val="24"/>
          <w:szCs w:val="24"/>
        </w:rPr>
        <w:t>建资源</w:t>
      </w:r>
      <w:proofErr w:type="gramEnd"/>
      <w:r>
        <w:rPr>
          <w:rFonts w:ascii="宋体" w:hAnsi="宋体" w:cs="宋体" w:hint="eastAsia"/>
          <w:kern w:val="0"/>
          <w:sz w:val="24"/>
          <w:szCs w:val="24"/>
        </w:rPr>
        <w:t>进行注册。资源类型包括但不限于文本文档、数据集、图书、照片、连续出版物、音频资源、视频资源、软件、抽象作品、艺术作品等。</w:t>
      </w:r>
    </w:p>
    <w:p w:rsidR="00435790" w:rsidRDefault="00045A2E">
      <w:pPr>
        <w:spacing w:line="360" w:lineRule="auto"/>
        <w:rPr>
          <w:rFonts w:ascii="宋体" w:cs="Times New Roman"/>
          <w:b/>
          <w:bCs/>
          <w:kern w:val="0"/>
          <w:sz w:val="24"/>
          <w:szCs w:val="24"/>
        </w:rPr>
      </w:pPr>
      <w:r>
        <w:rPr>
          <w:rFonts w:ascii="宋体" w:hAnsi="宋体" w:cs="宋体"/>
          <w:b/>
          <w:bCs/>
          <w:kern w:val="0"/>
          <w:sz w:val="24"/>
          <w:szCs w:val="24"/>
        </w:rPr>
        <w:t xml:space="preserve">    </w:t>
      </w:r>
      <w:r>
        <w:rPr>
          <w:rFonts w:ascii="宋体" w:hAnsi="宋体" w:cs="宋体" w:hint="eastAsia"/>
          <w:b/>
          <w:bCs/>
          <w:kern w:val="0"/>
          <w:sz w:val="24"/>
          <w:szCs w:val="24"/>
        </w:rPr>
        <w:t>成果提交</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）在唯一标识符平台上存储并注册唯一标识符的数据。</w:t>
      </w:r>
    </w:p>
    <w:p w:rsidR="00435790" w:rsidRDefault="00045A2E">
      <w:p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）第三方质检报告。</w:t>
      </w:r>
    </w:p>
    <w:p w:rsidR="00435790" w:rsidRDefault="00045A2E">
      <w:pPr>
        <w:spacing w:line="360" w:lineRule="auto"/>
        <w:ind w:firstLine="480"/>
        <w:rPr>
          <w:rFonts w:ascii="宋体" w:cs="Times New Roman"/>
          <w:kern w:val="0"/>
          <w:sz w:val="24"/>
          <w:szCs w:val="24"/>
        </w:rPr>
      </w:pPr>
      <w:r>
        <w:rPr>
          <w:rFonts w:cs="宋体" w:hint="eastAsia"/>
          <w:sz w:val="24"/>
          <w:szCs w:val="24"/>
        </w:rPr>
        <w:t>必须遵守国家图书馆《推广工程数字资源联合建设唯一标识符注册数据著录规则（</w:t>
      </w:r>
      <w:r>
        <w:rPr>
          <w:sz w:val="24"/>
          <w:szCs w:val="24"/>
        </w:rPr>
        <w:t>2015</w:t>
      </w:r>
      <w:r>
        <w:rPr>
          <w:rFonts w:cs="宋体" w:hint="eastAsia"/>
          <w:sz w:val="24"/>
          <w:szCs w:val="24"/>
        </w:rPr>
        <w:t>）》错误率不超过</w:t>
      </w:r>
      <w:r>
        <w:rPr>
          <w:sz w:val="24"/>
          <w:szCs w:val="24"/>
        </w:rPr>
        <w:t>0.1%</w:t>
      </w:r>
      <w:r>
        <w:rPr>
          <w:rFonts w:cs="宋体" w:hint="eastAsia"/>
          <w:sz w:val="24"/>
          <w:szCs w:val="24"/>
        </w:rPr>
        <w:t>。</w:t>
      </w:r>
    </w:p>
    <w:p w:rsidR="00435790" w:rsidRDefault="00435790" w:rsidP="00435790">
      <w:pPr>
        <w:spacing w:line="360" w:lineRule="auto"/>
        <w:ind w:firstLineChars="200" w:firstLine="480"/>
        <w:rPr>
          <w:rFonts w:ascii="宋体" w:cs="Times New Roman"/>
          <w:kern w:val="0"/>
          <w:sz w:val="24"/>
          <w:szCs w:val="24"/>
        </w:rPr>
      </w:pPr>
    </w:p>
    <w:p w:rsidR="00435790" w:rsidRDefault="00045A2E" w:rsidP="00435790">
      <w:pPr>
        <w:spacing w:line="520" w:lineRule="exact"/>
        <w:ind w:firstLineChars="200" w:firstLine="482"/>
        <w:outlineLvl w:val="1"/>
        <w:rPr>
          <w:rFonts w:ascii="宋体" w:cs="Times New Roman"/>
          <w:b/>
          <w:bCs/>
          <w:kern w:val="0"/>
          <w:sz w:val="24"/>
          <w:szCs w:val="24"/>
        </w:rPr>
      </w:pPr>
      <w:bookmarkStart w:id="12" w:name="_Toc29352"/>
      <w:r>
        <w:rPr>
          <w:rFonts w:ascii="宋体" w:hAnsi="宋体" w:cs="宋体" w:hint="eastAsia"/>
          <w:b/>
          <w:bCs/>
          <w:kern w:val="0"/>
          <w:sz w:val="24"/>
          <w:szCs w:val="24"/>
        </w:rPr>
        <w:t>五、</w:t>
      </w:r>
      <w:bookmarkStart w:id="13" w:name="_GoBack"/>
      <w:bookmarkEnd w:id="13"/>
      <w:r>
        <w:rPr>
          <w:rFonts w:ascii="宋体" w:hAnsi="宋体" w:cs="宋体"/>
          <w:b/>
          <w:bCs/>
          <w:kern w:val="0"/>
          <w:sz w:val="24"/>
          <w:szCs w:val="24"/>
        </w:rPr>
        <w:t xml:space="preserve"> </w:t>
      </w:r>
      <w:r>
        <w:rPr>
          <w:rFonts w:ascii="宋体" w:hAnsi="宋体" w:cs="宋体" w:hint="eastAsia"/>
          <w:b/>
          <w:bCs/>
          <w:kern w:val="0"/>
          <w:sz w:val="24"/>
          <w:szCs w:val="24"/>
        </w:rPr>
        <w:t>图书馆公开课</w:t>
      </w:r>
      <w:r>
        <w:rPr>
          <w:rFonts w:ascii="宋体" w:hAnsi="宋体" w:cs="宋体"/>
          <w:b/>
          <w:bCs/>
          <w:kern w:val="0"/>
          <w:sz w:val="24"/>
          <w:szCs w:val="24"/>
        </w:rPr>
        <w:t>50</w:t>
      </w:r>
      <w:r>
        <w:rPr>
          <w:rFonts w:ascii="宋体" w:hAnsi="宋体" w:cs="宋体" w:hint="eastAsia"/>
          <w:b/>
          <w:bCs/>
          <w:kern w:val="0"/>
          <w:sz w:val="24"/>
          <w:szCs w:val="24"/>
        </w:rPr>
        <w:t>讲（</w:t>
      </w:r>
      <w:r>
        <w:rPr>
          <w:rFonts w:ascii="宋体" w:hAnsi="宋体" w:cs="宋体"/>
          <w:b/>
          <w:bCs/>
          <w:kern w:val="0"/>
          <w:sz w:val="24"/>
          <w:szCs w:val="24"/>
        </w:rPr>
        <w:t>20</w:t>
      </w:r>
      <w:r>
        <w:rPr>
          <w:rFonts w:ascii="宋体" w:hAnsi="宋体" w:cs="宋体" w:hint="eastAsia"/>
          <w:b/>
          <w:bCs/>
          <w:kern w:val="0"/>
          <w:sz w:val="24"/>
          <w:szCs w:val="24"/>
        </w:rPr>
        <w:t>分钟</w:t>
      </w:r>
      <w:r>
        <w:rPr>
          <w:rFonts w:ascii="宋体" w:hAnsi="宋体" w:cs="宋体"/>
          <w:b/>
          <w:bCs/>
          <w:kern w:val="0"/>
          <w:sz w:val="24"/>
          <w:szCs w:val="24"/>
        </w:rPr>
        <w:t>/</w:t>
      </w:r>
      <w:r>
        <w:rPr>
          <w:rFonts w:ascii="宋体" w:hAnsi="宋体" w:cs="宋体" w:hint="eastAsia"/>
          <w:b/>
          <w:bCs/>
          <w:kern w:val="0"/>
          <w:sz w:val="24"/>
          <w:szCs w:val="24"/>
        </w:rPr>
        <w:t>讲）及第三方质检报告</w:t>
      </w:r>
      <w:bookmarkEnd w:id="12"/>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建设内容</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图书馆公开课</w:t>
      </w:r>
      <w:r>
        <w:rPr>
          <w:rFonts w:ascii="宋体" w:hAnsi="宋体" w:cs="宋体"/>
          <w:kern w:val="0"/>
          <w:sz w:val="24"/>
          <w:szCs w:val="24"/>
        </w:rPr>
        <w:t>50</w:t>
      </w:r>
      <w:r>
        <w:rPr>
          <w:rFonts w:ascii="宋体" w:hAnsi="宋体" w:cs="宋体" w:hint="eastAsia"/>
          <w:kern w:val="0"/>
          <w:sz w:val="24"/>
          <w:szCs w:val="24"/>
        </w:rPr>
        <w:t>讲（</w:t>
      </w:r>
      <w:r>
        <w:rPr>
          <w:rFonts w:ascii="宋体" w:hAnsi="宋体" w:cs="宋体"/>
          <w:kern w:val="0"/>
          <w:sz w:val="24"/>
          <w:szCs w:val="24"/>
        </w:rPr>
        <w:t>20</w:t>
      </w:r>
      <w:r>
        <w:rPr>
          <w:rFonts w:ascii="宋体" w:hAnsi="宋体" w:cs="宋体" w:hint="eastAsia"/>
          <w:kern w:val="0"/>
          <w:sz w:val="24"/>
          <w:szCs w:val="24"/>
        </w:rPr>
        <w:t>分钟</w:t>
      </w:r>
      <w:r>
        <w:rPr>
          <w:rFonts w:ascii="宋体" w:hAnsi="宋体" w:cs="宋体"/>
          <w:kern w:val="0"/>
          <w:sz w:val="24"/>
          <w:szCs w:val="24"/>
        </w:rPr>
        <w:t>/</w:t>
      </w:r>
      <w:r>
        <w:rPr>
          <w:rFonts w:ascii="宋体" w:hAnsi="宋体" w:cs="宋体" w:hint="eastAsia"/>
          <w:kern w:val="0"/>
          <w:sz w:val="24"/>
          <w:szCs w:val="24"/>
        </w:rPr>
        <w:t>讲），合同签署后</w:t>
      </w:r>
      <w:r>
        <w:rPr>
          <w:rFonts w:ascii="宋体" w:hAnsi="宋体" w:cs="宋体"/>
          <w:kern w:val="0"/>
          <w:sz w:val="24"/>
          <w:szCs w:val="24"/>
        </w:rPr>
        <w:t>3</w:t>
      </w:r>
      <w:r>
        <w:rPr>
          <w:rFonts w:ascii="宋体" w:hAnsi="宋体" w:cs="宋体" w:hint="eastAsia"/>
          <w:kern w:val="0"/>
          <w:sz w:val="24"/>
          <w:szCs w:val="24"/>
        </w:rPr>
        <w:t>个月内完成并提交，期间采购方有权对完成的数据进行抽检，并对不合格数据要求修正。</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建设对象为图书馆自有版权的讲座类视频资源。资源内容应体现中华民族优秀文化、满足社会公众文化生活需求；符合《互联网视听节目服务管理规定》，无政治性、原则性和知识性错误。</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提交资源要求视频画面清晰、播放流畅、音频保真，视频段落清晰完整，单一视频文件时长原则上</w:t>
      </w:r>
      <w:r>
        <w:rPr>
          <w:rFonts w:ascii="宋体" w:hAnsi="宋体" w:cs="宋体"/>
          <w:kern w:val="0"/>
          <w:sz w:val="24"/>
          <w:szCs w:val="24"/>
        </w:rPr>
        <w:t>20</w:t>
      </w:r>
      <w:r>
        <w:rPr>
          <w:rFonts w:ascii="宋体" w:hAnsi="宋体" w:cs="宋体" w:hint="eastAsia"/>
          <w:kern w:val="0"/>
          <w:sz w:val="24"/>
          <w:szCs w:val="24"/>
        </w:rPr>
        <w:t>分钟左右。</w:t>
      </w: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工作流程</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）数据加工</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lastRenderedPageBreak/>
        <w:t>严格按照《推广工程数字资源联合建设图书馆公开课加工及著录规则（</w:t>
      </w:r>
      <w:r>
        <w:rPr>
          <w:rFonts w:ascii="宋体" w:hAnsi="宋体" w:cs="宋体"/>
          <w:kern w:val="0"/>
          <w:sz w:val="24"/>
          <w:szCs w:val="24"/>
        </w:rPr>
        <w:t>2015</w:t>
      </w:r>
      <w:r>
        <w:rPr>
          <w:rFonts w:ascii="宋体" w:hAnsi="宋体" w:cs="宋体" w:hint="eastAsia"/>
          <w:kern w:val="0"/>
          <w:sz w:val="24"/>
          <w:szCs w:val="24"/>
        </w:rPr>
        <w:t>）》制作讲座视频及元数据。</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）数据验收</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在规定日期之前，向国家图书馆提交已由第三方机构初检合格的全部视频资源。经国家图书馆终验合格后，提交成品数据。</w:t>
      </w: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成果提交</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1</w:t>
      </w:r>
      <w:r>
        <w:rPr>
          <w:rFonts w:ascii="宋体" w:hAnsi="宋体" w:cs="宋体" w:hint="eastAsia"/>
          <w:kern w:val="0"/>
          <w:sz w:val="24"/>
          <w:szCs w:val="24"/>
        </w:rPr>
        <w:t>）需要提交的内容包括：元数据、对象数据（视频、字幕、封面图片等）、版权证明、第三方数据质检报告。</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2</w:t>
      </w:r>
      <w:r>
        <w:rPr>
          <w:rFonts w:ascii="宋体" w:hAnsi="宋体" w:cs="宋体" w:hint="eastAsia"/>
          <w:kern w:val="0"/>
          <w:sz w:val="24"/>
          <w:szCs w:val="24"/>
        </w:rPr>
        <w:t>）验收数据提交时以上内容各上交一份，以硬盘方式提交至国家图书馆（验收完成后硬盘返还提交单位），同时提交“图书馆公开课验收数据提交单”和第三方质检报告。</w:t>
      </w:r>
    </w:p>
    <w:p w:rsidR="00435790" w:rsidRDefault="00045A2E" w:rsidP="00435790">
      <w:pPr>
        <w:spacing w:line="360" w:lineRule="auto"/>
        <w:ind w:firstLineChars="200" w:firstLine="480"/>
        <w:rPr>
          <w:rFonts w:ascii="宋体" w:cs="Times New Roman"/>
          <w:kern w:val="0"/>
          <w:sz w:val="24"/>
          <w:szCs w:val="24"/>
        </w:rPr>
      </w:pPr>
      <w:r>
        <w:rPr>
          <w:rFonts w:ascii="宋体" w:hAnsi="宋体" w:cs="宋体" w:hint="eastAsia"/>
          <w:kern w:val="0"/>
          <w:sz w:val="24"/>
          <w:szCs w:val="24"/>
        </w:rPr>
        <w:t>（</w:t>
      </w:r>
      <w:r>
        <w:rPr>
          <w:rFonts w:ascii="宋体" w:hAnsi="宋体" w:cs="宋体"/>
          <w:kern w:val="0"/>
          <w:sz w:val="24"/>
          <w:szCs w:val="24"/>
        </w:rPr>
        <w:t>3</w:t>
      </w:r>
      <w:r>
        <w:rPr>
          <w:rFonts w:ascii="宋体" w:hAnsi="宋体" w:cs="宋体" w:hint="eastAsia"/>
          <w:kern w:val="0"/>
          <w:sz w:val="24"/>
          <w:szCs w:val="24"/>
        </w:rPr>
        <w:t>）成品数据以硬盘方式提交，同时提交“图书馆公开课成品数据提交单”，国家图书馆清点内容和数量后，签字接收成品（硬盘返还提交单位）。</w:t>
      </w:r>
    </w:p>
    <w:p w:rsidR="00435790" w:rsidRDefault="00045A2E">
      <w:pPr>
        <w:spacing w:line="360" w:lineRule="auto"/>
        <w:ind w:firstLine="480"/>
        <w:rPr>
          <w:rFonts w:cs="Times New Roman"/>
          <w:sz w:val="24"/>
          <w:szCs w:val="24"/>
        </w:rPr>
      </w:pPr>
      <w:r>
        <w:rPr>
          <w:rFonts w:cs="宋体" w:hint="eastAsia"/>
          <w:sz w:val="24"/>
          <w:szCs w:val="24"/>
        </w:rPr>
        <w:t>必须遵守国家图书馆《推广工程数字资源联合建设图书馆公开课加工及著录规则（</w:t>
      </w:r>
      <w:r>
        <w:rPr>
          <w:sz w:val="24"/>
          <w:szCs w:val="24"/>
        </w:rPr>
        <w:t>2015</w:t>
      </w:r>
      <w:r>
        <w:rPr>
          <w:rFonts w:cs="宋体" w:hint="eastAsia"/>
          <w:sz w:val="24"/>
          <w:szCs w:val="24"/>
        </w:rPr>
        <w:t>）》错误率不超过</w:t>
      </w:r>
      <w:r>
        <w:rPr>
          <w:sz w:val="24"/>
          <w:szCs w:val="24"/>
        </w:rPr>
        <w:t>0.1%</w:t>
      </w:r>
      <w:r>
        <w:rPr>
          <w:rFonts w:cs="宋体" w:hint="eastAsia"/>
          <w:sz w:val="24"/>
          <w:szCs w:val="24"/>
        </w:rPr>
        <w:t>。</w:t>
      </w:r>
    </w:p>
    <w:p w:rsidR="00435790" w:rsidRDefault="00435790" w:rsidP="00435790">
      <w:pPr>
        <w:spacing w:line="360" w:lineRule="auto"/>
        <w:ind w:firstLineChars="200" w:firstLine="480"/>
        <w:rPr>
          <w:rFonts w:ascii="宋体" w:cs="Times New Roman"/>
          <w:kern w:val="0"/>
          <w:sz w:val="24"/>
          <w:szCs w:val="24"/>
        </w:rPr>
      </w:pPr>
    </w:p>
    <w:p w:rsidR="00435790" w:rsidRDefault="00045A2E" w:rsidP="00435790">
      <w:pPr>
        <w:spacing w:line="360" w:lineRule="auto"/>
        <w:ind w:firstLineChars="200" w:firstLine="482"/>
        <w:rPr>
          <w:rFonts w:ascii="宋体" w:cs="Times New Roman"/>
          <w:b/>
          <w:bCs/>
          <w:kern w:val="0"/>
          <w:sz w:val="24"/>
          <w:szCs w:val="24"/>
        </w:rPr>
      </w:pPr>
      <w:r>
        <w:rPr>
          <w:rFonts w:ascii="宋体" w:hAnsi="宋体" w:cs="宋体" w:hint="eastAsia"/>
          <w:b/>
          <w:bCs/>
          <w:kern w:val="0"/>
          <w:sz w:val="24"/>
          <w:szCs w:val="24"/>
        </w:rPr>
        <w:t>鞍山市地方文献电子图书库项目包括：</w:t>
      </w:r>
    </w:p>
    <w:p w:rsidR="00435790" w:rsidRDefault="00045A2E" w:rsidP="00435790">
      <w:pPr>
        <w:spacing w:line="360" w:lineRule="auto"/>
        <w:ind w:firstLineChars="200" w:firstLine="480"/>
        <w:rPr>
          <w:rFonts w:cs="Times New Roman"/>
          <w:sz w:val="24"/>
          <w:szCs w:val="24"/>
        </w:rPr>
      </w:pPr>
      <w:r>
        <w:rPr>
          <w:rFonts w:cs="宋体" w:hint="eastAsia"/>
          <w:sz w:val="24"/>
          <w:szCs w:val="24"/>
        </w:rPr>
        <w:t>严格</w:t>
      </w:r>
      <w:proofErr w:type="gramStart"/>
      <w:r>
        <w:rPr>
          <w:rFonts w:cs="宋体" w:hint="eastAsia"/>
          <w:sz w:val="24"/>
          <w:szCs w:val="24"/>
        </w:rPr>
        <w:t>遵守国图关于</w:t>
      </w:r>
      <w:proofErr w:type="gramEnd"/>
      <w:r>
        <w:rPr>
          <w:rFonts w:cs="宋体" w:hint="eastAsia"/>
          <w:sz w:val="24"/>
          <w:szCs w:val="24"/>
        </w:rPr>
        <w:t>《推广工程数字资源联合建设元数据仓储项目建设方案》、《推广工程数字资源联合建设唯一标识符注册与维护护项目建设方案》、《推广工程数字资源联合建设政府公开信息项目建设方案》的国家及地方文献数字化要求：</w:t>
      </w:r>
    </w:p>
    <w:p w:rsidR="00435790" w:rsidRDefault="00435790" w:rsidP="00435790">
      <w:pPr>
        <w:spacing w:line="360" w:lineRule="auto"/>
        <w:ind w:firstLineChars="200" w:firstLine="482"/>
        <w:rPr>
          <w:rFonts w:ascii="宋体" w:cs="Times New Roman"/>
          <w:b/>
          <w:bCs/>
          <w:kern w:val="0"/>
          <w:sz w:val="24"/>
          <w:szCs w:val="24"/>
        </w:rPr>
      </w:pPr>
    </w:p>
    <w:p w:rsidR="00435790" w:rsidRDefault="00045A2E">
      <w:pPr>
        <w:numPr>
          <w:ilvl w:val="0"/>
          <w:numId w:val="2"/>
        </w:numPr>
        <w:spacing w:line="360" w:lineRule="auto"/>
        <w:rPr>
          <w:rFonts w:ascii="宋体" w:cs="Times New Roman"/>
          <w:kern w:val="0"/>
          <w:sz w:val="24"/>
          <w:szCs w:val="24"/>
        </w:rPr>
      </w:pPr>
      <w:r>
        <w:rPr>
          <w:rFonts w:ascii="宋体" w:hAnsi="宋体" w:cs="宋体" w:hint="eastAsia"/>
          <w:kern w:val="0"/>
          <w:sz w:val="24"/>
          <w:szCs w:val="24"/>
        </w:rPr>
        <w:t>数字化加工设备及附属</w:t>
      </w:r>
      <w:r>
        <w:rPr>
          <w:rFonts w:ascii="宋体" w:hAnsi="宋体" w:cs="宋体" w:hint="eastAsia"/>
          <w:kern w:val="0"/>
          <w:sz w:val="24"/>
          <w:szCs w:val="24"/>
        </w:rPr>
        <w:t>配件要求：</w:t>
      </w:r>
    </w:p>
    <w:p w:rsidR="00435790" w:rsidRDefault="00045A2E">
      <w:pPr>
        <w:numPr>
          <w:ilvl w:val="0"/>
          <w:numId w:val="3"/>
        </w:num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拍照：数码有效像素不低于</w:t>
      </w:r>
      <w:r>
        <w:rPr>
          <w:rFonts w:ascii="宋体" w:hAnsi="宋体" w:cs="宋体"/>
          <w:kern w:val="0"/>
          <w:sz w:val="24"/>
          <w:szCs w:val="24"/>
        </w:rPr>
        <w:t>2100</w:t>
      </w:r>
      <w:proofErr w:type="gramStart"/>
      <w:r>
        <w:rPr>
          <w:rFonts w:ascii="宋体" w:hAnsi="宋体" w:cs="宋体" w:hint="eastAsia"/>
          <w:kern w:val="0"/>
          <w:sz w:val="24"/>
          <w:szCs w:val="24"/>
        </w:rPr>
        <w:t>万像</w:t>
      </w:r>
      <w:proofErr w:type="gramEnd"/>
      <w:r>
        <w:rPr>
          <w:rFonts w:ascii="宋体" w:hAnsi="宋体" w:cs="宋体" w:hint="eastAsia"/>
          <w:kern w:val="0"/>
          <w:sz w:val="24"/>
          <w:szCs w:val="24"/>
        </w:rPr>
        <w:t>素。建议选择有效像素</w:t>
      </w:r>
      <w:r>
        <w:rPr>
          <w:rFonts w:ascii="宋体" w:hAnsi="宋体" w:cs="宋体"/>
          <w:kern w:val="0"/>
          <w:sz w:val="24"/>
          <w:szCs w:val="24"/>
        </w:rPr>
        <w:t>3300</w:t>
      </w:r>
      <w:proofErr w:type="gramStart"/>
      <w:r>
        <w:rPr>
          <w:rFonts w:ascii="宋体" w:hAnsi="宋体" w:cs="宋体" w:hint="eastAsia"/>
          <w:kern w:val="0"/>
          <w:sz w:val="24"/>
          <w:szCs w:val="24"/>
        </w:rPr>
        <w:t>万像素以上</w:t>
      </w:r>
      <w:proofErr w:type="gramEnd"/>
      <w:r>
        <w:rPr>
          <w:rFonts w:ascii="宋体" w:hAnsi="宋体" w:cs="宋体" w:hint="eastAsia"/>
          <w:kern w:val="0"/>
          <w:sz w:val="24"/>
          <w:szCs w:val="24"/>
        </w:rPr>
        <w:t>的数码设备。</w:t>
      </w:r>
    </w:p>
    <w:p w:rsidR="00435790" w:rsidRDefault="00045A2E">
      <w:pPr>
        <w:numPr>
          <w:ilvl w:val="0"/>
          <w:numId w:val="3"/>
        </w:numPr>
        <w:spacing w:line="360" w:lineRule="auto"/>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扫描：扫描设备选择零边距或非接触式扫描仪。设备</w:t>
      </w:r>
      <w:r>
        <w:rPr>
          <w:rFonts w:ascii="宋体" w:hAnsi="宋体" w:cs="宋体"/>
          <w:kern w:val="0"/>
          <w:sz w:val="24"/>
          <w:szCs w:val="24"/>
        </w:rPr>
        <w:t>A3</w:t>
      </w:r>
      <w:r>
        <w:rPr>
          <w:rFonts w:ascii="宋体" w:hAnsi="宋体" w:cs="宋体" w:hint="eastAsia"/>
          <w:kern w:val="0"/>
          <w:sz w:val="24"/>
          <w:szCs w:val="24"/>
        </w:rPr>
        <w:t>幅面的光学分辨率</w:t>
      </w:r>
      <w:r>
        <w:rPr>
          <w:rFonts w:ascii="宋体" w:hAnsi="宋体" w:cs="宋体"/>
          <w:kern w:val="0"/>
          <w:sz w:val="24"/>
          <w:szCs w:val="24"/>
        </w:rPr>
        <w:t>600dpi</w:t>
      </w:r>
      <w:r>
        <w:rPr>
          <w:rFonts w:ascii="宋体" w:hAnsi="宋体" w:cs="宋体" w:hint="eastAsia"/>
          <w:kern w:val="0"/>
          <w:sz w:val="24"/>
          <w:szCs w:val="24"/>
        </w:rPr>
        <w:t>以上，</w:t>
      </w:r>
      <w:r>
        <w:rPr>
          <w:rFonts w:ascii="宋体" w:hAnsi="宋体" w:cs="宋体"/>
          <w:kern w:val="0"/>
          <w:sz w:val="24"/>
          <w:szCs w:val="24"/>
        </w:rPr>
        <w:t>CCD</w:t>
      </w:r>
      <w:r>
        <w:rPr>
          <w:rFonts w:ascii="宋体" w:hAnsi="宋体" w:cs="宋体" w:hint="eastAsia"/>
          <w:kern w:val="0"/>
          <w:sz w:val="24"/>
          <w:szCs w:val="24"/>
        </w:rPr>
        <w:t>光感元件不低于</w:t>
      </w:r>
      <w:r>
        <w:rPr>
          <w:rFonts w:ascii="宋体" w:hAnsi="宋体" w:cs="宋体"/>
          <w:kern w:val="0"/>
          <w:sz w:val="24"/>
          <w:szCs w:val="24"/>
        </w:rPr>
        <w:t>5000</w:t>
      </w:r>
      <w:r>
        <w:rPr>
          <w:rFonts w:ascii="宋体" w:hAnsi="宋体" w:cs="宋体" w:hint="eastAsia"/>
          <w:kern w:val="0"/>
          <w:sz w:val="24"/>
          <w:szCs w:val="24"/>
        </w:rPr>
        <w:t>像素点，色彩位数</w:t>
      </w:r>
      <w:r>
        <w:rPr>
          <w:rFonts w:ascii="宋体" w:hAnsi="宋体" w:cs="宋体"/>
          <w:kern w:val="0"/>
          <w:sz w:val="24"/>
          <w:szCs w:val="24"/>
        </w:rPr>
        <w:t>24bit</w:t>
      </w:r>
      <w:r>
        <w:rPr>
          <w:rFonts w:ascii="宋体" w:hAnsi="宋体" w:cs="宋体" w:hint="eastAsia"/>
          <w:kern w:val="0"/>
          <w:sz w:val="24"/>
          <w:szCs w:val="24"/>
        </w:rPr>
        <w:t>。扫描设备使用无紫外线的同步冷光源。备注：每日设备使用前进行色彩校正，以使文献色彩还原度高，真实。</w:t>
      </w:r>
    </w:p>
    <w:p w:rsidR="00435790" w:rsidRDefault="00045A2E">
      <w:pPr>
        <w:numPr>
          <w:ilvl w:val="0"/>
          <w:numId w:val="2"/>
        </w:numPr>
        <w:spacing w:line="360" w:lineRule="auto"/>
        <w:rPr>
          <w:rFonts w:ascii="宋体" w:cs="Times New Roman"/>
          <w:kern w:val="0"/>
          <w:sz w:val="24"/>
          <w:szCs w:val="24"/>
        </w:rPr>
      </w:pPr>
      <w:r>
        <w:rPr>
          <w:rFonts w:ascii="宋体" w:hAnsi="宋体" w:cs="宋体" w:hint="eastAsia"/>
          <w:kern w:val="0"/>
          <w:sz w:val="24"/>
          <w:szCs w:val="24"/>
        </w:rPr>
        <w:t>数字化采集：数字化加工设备及附属配件要求</w:t>
      </w:r>
    </w:p>
    <w:p w:rsidR="00435790" w:rsidRDefault="00045A2E">
      <w:pPr>
        <w:numPr>
          <w:ilvl w:val="0"/>
          <w:numId w:val="4"/>
        </w:numPr>
        <w:tabs>
          <w:tab w:val="left" w:pos="1440"/>
        </w:tabs>
        <w:spacing w:line="360" w:lineRule="auto"/>
        <w:ind w:hanging="482"/>
        <w:rPr>
          <w:rFonts w:ascii="宋体" w:cs="Times New Roman"/>
          <w:kern w:val="0"/>
          <w:sz w:val="24"/>
          <w:szCs w:val="24"/>
        </w:rPr>
      </w:pPr>
      <w:r>
        <w:rPr>
          <w:rFonts w:ascii="宋体" w:hAnsi="宋体" w:cs="宋体"/>
          <w:kern w:val="0"/>
          <w:sz w:val="24"/>
          <w:szCs w:val="24"/>
        </w:rPr>
        <w:lastRenderedPageBreak/>
        <w:t xml:space="preserve">  </w:t>
      </w:r>
      <w:proofErr w:type="gramStart"/>
      <w:r>
        <w:rPr>
          <w:rFonts w:ascii="宋体" w:hAnsi="宋体" w:cs="宋体" w:hint="eastAsia"/>
          <w:kern w:val="0"/>
          <w:sz w:val="24"/>
          <w:szCs w:val="24"/>
        </w:rPr>
        <w:t>拖稿台</w:t>
      </w:r>
      <w:proofErr w:type="gramEnd"/>
      <w:r>
        <w:rPr>
          <w:rFonts w:ascii="宋体" w:hAnsi="宋体" w:cs="宋体" w:hint="eastAsia"/>
          <w:kern w:val="0"/>
          <w:sz w:val="24"/>
          <w:szCs w:val="24"/>
        </w:rPr>
        <w:t>：数码拍照的平台，平稳，固定，反光处理。</w:t>
      </w:r>
    </w:p>
    <w:p w:rsidR="00435790" w:rsidRDefault="00045A2E">
      <w:pPr>
        <w:numPr>
          <w:ilvl w:val="0"/>
          <w:numId w:val="4"/>
        </w:numPr>
        <w:spacing w:line="360" w:lineRule="auto"/>
        <w:ind w:left="1440"/>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扫描仪的自动评测被拍摄物重量，通过液压调节拍摄物与上下压平装置的空间和力度，控制拍摄物的位置和平整度。</w:t>
      </w:r>
    </w:p>
    <w:p w:rsidR="00435790" w:rsidRDefault="00045A2E">
      <w:pPr>
        <w:numPr>
          <w:ilvl w:val="0"/>
          <w:numId w:val="4"/>
        </w:numPr>
        <w:tabs>
          <w:tab w:val="left" w:pos="1440"/>
        </w:tabs>
        <w:spacing w:line="360" w:lineRule="auto"/>
        <w:ind w:hanging="482"/>
        <w:rPr>
          <w:rFonts w:ascii="宋体" w:cs="Times New Roman"/>
          <w:kern w:val="0"/>
          <w:sz w:val="24"/>
          <w:szCs w:val="24"/>
        </w:rPr>
      </w:pPr>
      <w:r>
        <w:rPr>
          <w:rFonts w:ascii="宋体" w:hAnsi="宋体" w:cs="宋体"/>
          <w:kern w:val="0"/>
          <w:sz w:val="24"/>
          <w:szCs w:val="24"/>
        </w:rPr>
        <w:t xml:space="preserve">  </w:t>
      </w:r>
      <w:r>
        <w:rPr>
          <w:rFonts w:ascii="宋体" w:hAnsi="宋体" w:cs="宋体" w:hint="eastAsia"/>
          <w:kern w:val="0"/>
          <w:sz w:val="24"/>
          <w:szCs w:val="24"/>
        </w:rPr>
        <w:t>背景布置</w:t>
      </w:r>
      <w:r>
        <w:rPr>
          <w:rFonts w:ascii="宋体" w:hAnsi="宋体" w:cs="宋体"/>
          <w:kern w:val="0"/>
          <w:sz w:val="24"/>
          <w:szCs w:val="24"/>
        </w:rPr>
        <w:t>:</w:t>
      </w:r>
      <w:r>
        <w:rPr>
          <w:rFonts w:ascii="宋体" w:hAnsi="宋体" w:cs="宋体" w:hint="eastAsia"/>
          <w:kern w:val="0"/>
          <w:sz w:val="24"/>
          <w:szCs w:val="24"/>
        </w:rPr>
        <w:t>背景布置：背景为中灰的纸板，禁用暖色调的丝绒、毛毯。</w:t>
      </w:r>
    </w:p>
    <w:p w:rsidR="00435790" w:rsidRDefault="00435790" w:rsidP="00435790">
      <w:pPr>
        <w:ind w:leftChars="257" w:left="540"/>
        <w:rPr>
          <w:rFonts w:cs="Times New Roman"/>
          <w:sz w:val="24"/>
          <w:szCs w:val="24"/>
        </w:rPr>
      </w:pPr>
    </w:p>
    <w:p w:rsidR="00435790" w:rsidRDefault="00045A2E" w:rsidP="00435790">
      <w:pPr>
        <w:ind w:leftChars="257" w:left="540"/>
        <w:rPr>
          <w:rFonts w:cs="Times New Roman"/>
          <w:sz w:val="24"/>
          <w:szCs w:val="24"/>
        </w:rPr>
      </w:pPr>
      <w:r>
        <w:rPr>
          <w:rFonts w:cs="宋体" w:hint="eastAsia"/>
          <w:sz w:val="24"/>
          <w:szCs w:val="24"/>
        </w:rPr>
        <w:t>项目要求：</w:t>
      </w:r>
    </w:p>
    <w:p w:rsidR="00435790" w:rsidRDefault="00045A2E" w:rsidP="00435790">
      <w:pPr>
        <w:ind w:leftChars="257" w:left="540" w:firstLineChars="257" w:firstLine="617"/>
        <w:rPr>
          <w:rFonts w:cs="Times New Roman"/>
          <w:sz w:val="24"/>
          <w:szCs w:val="24"/>
        </w:rPr>
      </w:pPr>
      <w:r>
        <w:rPr>
          <w:rFonts w:cs="宋体" w:hint="eastAsia"/>
          <w:sz w:val="24"/>
          <w:szCs w:val="24"/>
        </w:rPr>
        <w:t>严格</w:t>
      </w:r>
      <w:proofErr w:type="gramStart"/>
      <w:r>
        <w:rPr>
          <w:rFonts w:cs="宋体" w:hint="eastAsia"/>
          <w:sz w:val="24"/>
          <w:szCs w:val="24"/>
        </w:rPr>
        <w:t>遵守国图关于</w:t>
      </w:r>
      <w:proofErr w:type="gramEnd"/>
      <w:r>
        <w:rPr>
          <w:rFonts w:cs="宋体" w:hint="eastAsia"/>
          <w:sz w:val="24"/>
          <w:szCs w:val="24"/>
        </w:rPr>
        <w:t>《推广工程数字资源联合建设元数据仓储项目建设方案》、《推广工程数字资源联合建设唯一标识符注册与维护护项目建设方案》、《推广工程数字资源联合建设政府公开信息项目建设方案》的国家及地方文献数字化要求：</w:t>
      </w:r>
    </w:p>
    <w:p w:rsidR="00435790" w:rsidRDefault="00045A2E" w:rsidP="00435790">
      <w:pPr>
        <w:ind w:leftChars="257" w:left="540" w:firstLineChars="257" w:firstLine="617"/>
        <w:rPr>
          <w:rFonts w:cs="Times New Roman"/>
          <w:sz w:val="24"/>
          <w:szCs w:val="24"/>
        </w:rPr>
      </w:pPr>
      <w:r>
        <w:rPr>
          <w:sz w:val="24"/>
          <w:szCs w:val="24"/>
        </w:rPr>
        <w:t>(</w:t>
      </w:r>
      <w:proofErr w:type="gramStart"/>
      <w:r>
        <w:rPr>
          <w:rFonts w:cs="宋体" w:hint="eastAsia"/>
          <w:sz w:val="24"/>
          <w:szCs w:val="24"/>
        </w:rPr>
        <w:t>一</w:t>
      </w:r>
      <w:proofErr w:type="gramEnd"/>
      <w:r>
        <w:rPr>
          <w:sz w:val="24"/>
          <w:szCs w:val="24"/>
        </w:rPr>
        <w:t>)</w:t>
      </w:r>
      <w:r>
        <w:rPr>
          <w:rFonts w:cs="宋体" w:hint="eastAsia"/>
          <w:sz w:val="24"/>
          <w:szCs w:val="24"/>
        </w:rPr>
        <w:t>数字化加工设备及附属配件要求</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．拍照：数码有效像素不低于</w:t>
      </w:r>
      <w:r>
        <w:rPr>
          <w:sz w:val="24"/>
          <w:szCs w:val="24"/>
        </w:rPr>
        <w:t>2100</w:t>
      </w:r>
      <w:proofErr w:type="gramStart"/>
      <w:r>
        <w:rPr>
          <w:rFonts w:cs="宋体" w:hint="eastAsia"/>
          <w:sz w:val="24"/>
          <w:szCs w:val="24"/>
        </w:rPr>
        <w:t>万像</w:t>
      </w:r>
      <w:proofErr w:type="gramEnd"/>
      <w:r>
        <w:rPr>
          <w:rFonts w:cs="宋体" w:hint="eastAsia"/>
          <w:sz w:val="24"/>
          <w:szCs w:val="24"/>
        </w:rPr>
        <w:t>素。建议选择有效像素</w:t>
      </w:r>
      <w:r>
        <w:rPr>
          <w:sz w:val="24"/>
          <w:szCs w:val="24"/>
        </w:rPr>
        <w:t>3300</w:t>
      </w:r>
      <w:proofErr w:type="gramStart"/>
      <w:r>
        <w:rPr>
          <w:rFonts w:cs="宋体" w:hint="eastAsia"/>
          <w:sz w:val="24"/>
          <w:szCs w:val="24"/>
        </w:rPr>
        <w:t>万像素以上</w:t>
      </w:r>
      <w:proofErr w:type="gramEnd"/>
      <w:r>
        <w:rPr>
          <w:rFonts w:cs="宋体" w:hint="eastAsia"/>
          <w:sz w:val="24"/>
          <w:szCs w:val="24"/>
        </w:rPr>
        <w:t>的数码设备。</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．扫描：扫描设备选择零边距或非接触式扫描仪。设备</w:t>
      </w:r>
      <w:r>
        <w:rPr>
          <w:sz w:val="24"/>
          <w:szCs w:val="24"/>
        </w:rPr>
        <w:t>A3</w:t>
      </w:r>
      <w:r>
        <w:rPr>
          <w:rFonts w:cs="宋体" w:hint="eastAsia"/>
          <w:sz w:val="24"/>
          <w:szCs w:val="24"/>
        </w:rPr>
        <w:t>幅面的光学分辨率</w:t>
      </w:r>
      <w:r>
        <w:rPr>
          <w:sz w:val="24"/>
          <w:szCs w:val="24"/>
        </w:rPr>
        <w:t>600dpi</w:t>
      </w:r>
      <w:r>
        <w:rPr>
          <w:rFonts w:cs="宋体" w:hint="eastAsia"/>
          <w:sz w:val="24"/>
          <w:szCs w:val="24"/>
        </w:rPr>
        <w:t>以上，</w:t>
      </w:r>
      <w:r>
        <w:rPr>
          <w:sz w:val="24"/>
          <w:szCs w:val="24"/>
        </w:rPr>
        <w:t>CCD</w:t>
      </w:r>
      <w:r>
        <w:rPr>
          <w:rFonts w:cs="宋体" w:hint="eastAsia"/>
          <w:sz w:val="24"/>
          <w:szCs w:val="24"/>
        </w:rPr>
        <w:t>感光元件不低于</w:t>
      </w:r>
      <w:r>
        <w:rPr>
          <w:sz w:val="24"/>
          <w:szCs w:val="24"/>
        </w:rPr>
        <w:t>5000</w:t>
      </w:r>
      <w:r>
        <w:rPr>
          <w:rFonts w:cs="宋体" w:hint="eastAsia"/>
          <w:sz w:val="24"/>
          <w:szCs w:val="24"/>
        </w:rPr>
        <w:t>像素点，色彩位数</w:t>
      </w:r>
      <w:r>
        <w:rPr>
          <w:sz w:val="24"/>
          <w:szCs w:val="24"/>
        </w:rPr>
        <w:t>24bit</w:t>
      </w:r>
      <w:r>
        <w:rPr>
          <w:rFonts w:cs="宋体" w:hint="eastAsia"/>
          <w:sz w:val="24"/>
          <w:szCs w:val="24"/>
        </w:rPr>
        <w:t>。扫描设备使用无紫外线的同步冷光源。</w:t>
      </w:r>
    </w:p>
    <w:p w:rsidR="00435790" w:rsidRDefault="00045A2E" w:rsidP="00435790">
      <w:pPr>
        <w:ind w:leftChars="257" w:left="540" w:firstLineChars="257" w:firstLine="617"/>
        <w:rPr>
          <w:rFonts w:cs="Times New Roman"/>
          <w:sz w:val="24"/>
          <w:szCs w:val="24"/>
        </w:rPr>
      </w:pPr>
      <w:r>
        <w:rPr>
          <w:rFonts w:cs="宋体" w:hint="eastAsia"/>
          <w:sz w:val="24"/>
          <w:szCs w:val="24"/>
        </w:rPr>
        <w:t>备注：每日设备使用前进行色彩校正，以使文献色彩还原度高，真实。</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二</w:t>
      </w:r>
      <w:r>
        <w:rPr>
          <w:sz w:val="24"/>
          <w:szCs w:val="24"/>
        </w:rPr>
        <w:t>)</w:t>
      </w:r>
      <w:r>
        <w:rPr>
          <w:rFonts w:cs="宋体" w:hint="eastAsia"/>
          <w:sz w:val="24"/>
          <w:szCs w:val="24"/>
        </w:rPr>
        <w:t>数字化采集：数字化加工设备及附属配件要求</w:t>
      </w:r>
    </w:p>
    <w:p w:rsidR="00435790" w:rsidRDefault="00045A2E" w:rsidP="00435790">
      <w:pPr>
        <w:ind w:leftChars="257" w:left="540" w:firstLineChars="257" w:firstLine="617"/>
        <w:rPr>
          <w:rFonts w:cs="Times New Roman"/>
          <w:sz w:val="24"/>
          <w:szCs w:val="24"/>
        </w:rPr>
      </w:pPr>
      <w:r>
        <w:rPr>
          <w:sz w:val="24"/>
          <w:szCs w:val="24"/>
        </w:rPr>
        <w:t>1.</w:t>
      </w:r>
      <w:proofErr w:type="gramStart"/>
      <w:r>
        <w:rPr>
          <w:rFonts w:cs="宋体" w:hint="eastAsia"/>
          <w:sz w:val="24"/>
          <w:szCs w:val="24"/>
        </w:rPr>
        <w:t>托稿台</w:t>
      </w:r>
      <w:proofErr w:type="gramEnd"/>
      <w:r>
        <w:rPr>
          <w:rFonts w:cs="宋体" w:hint="eastAsia"/>
          <w:sz w:val="24"/>
          <w:szCs w:val="24"/>
        </w:rPr>
        <w:t>：数码拍照的平台，平稳，固定，反光处理。</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扫描仪的自动评测被拍摄物重量，通过液压调节拍摄物与上下压平装置的空间和力度，</w:t>
      </w:r>
    </w:p>
    <w:p w:rsidR="00435790" w:rsidRDefault="00045A2E" w:rsidP="00435790">
      <w:pPr>
        <w:ind w:leftChars="257" w:left="540" w:firstLineChars="257" w:firstLine="617"/>
        <w:rPr>
          <w:rFonts w:cs="Times New Roman"/>
          <w:sz w:val="24"/>
          <w:szCs w:val="24"/>
        </w:rPr>
      </w:pPr>
      <w:r>
        <w:rPr>
          <w:rFonts w:cs="宋体" w:hint="eastAsia"/>
          <w:sz w:val="24"/>
          <w:szCs w:val="24"/>
        </w:rPr>
        <w:t>控制拍摄物位置和平整度。</w:t>
      </w:r>
    </w:p>
    <w:p w:rsidR="00435790" w:rsidRDefault="00045A2E" w:rsidP="00435790">
      <w:pPr>
        <w:ind w:leftChars="257" w:left="540" w:firstLineChars="257" w:firstLine="617"/>
        <w:rPr>
          <w:rFonts w:cs="Times New Roman"/>
          <w:sz w:val="24"/>
          <w:szCs w:val="24"/>
        </w:rPr>
      </w:pPr>
      <w:r>
        <w:rPr>
          <w:sz w:val="24"/>
          <w:szCs w:val="24"/>
        </w:rPr>
        <w:t>3</w:t>
      </w:r>
      <w:r>
        <w:rPr>
          <w:rFonts w:cs="宋体" w:hint="eastAsia"/>
          <w:sz w:val="24"/>
          <w:szCs w:val="24"/>
        </w:rPr>
        <w:t>．背景布置：背景为中灰色的纸板，禁</w:t>
      </w:r>
      <w:r>
        <w:rPr>
          <w:rFonts w:cs="宋体" w:hint="eastAsia"/>
          <w:sz w:val="24"/>
          <w:szCs w:val="24"/>
        </w:rPr>
        <w:t>用暖色调的丝绒、毛毯。</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三</w:t>
      </w:r>
      <w:r>
        <w:rPr>
          <w:sz w:val="24"/>
          <w:szCs w:val="24"/>
        </w:rPr>
        <w:t>)</w:t>
      </w:r>
      <w:r>
        <w:rPr>
          <w:rFonts w:cs="宋体" w:hint="eastAsia"/>
          <w:sz w:val="24"/>
          <w:szCs w:val="24"/>
        </w:rPr>
        <w:t>图像采集要求</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古籍扫描避免透光，要求扫描图像清晰，不透字，能清楚显示文献水渍、霉斑等污迹。</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扫描必须按文献装订的实际顺序进行，不允许重页、缺页，错页、折页等情况发生</w:t>
      </w:r>
      <w:r>
        <w:rPr>
          <w:sz w:val="24"/>
          <w:szCs w:val="24"/>
        </w:rPr>
        <w:t>(</w:t>
      </w:r>
      <w:r>
        <w:rPr>
          <w:rFonts w:cs="宋体" w:hint="eastAsia"/>
          <w:sz w:val="24"/>
          <w:szCs w:val="24"/>
        </w:rPr>
        <w:t>原书缺页、错页除外</w:t>
      </w:r>
      <w:r>
        <w:rPr>
          <w:sz w:val="24"/>
          <w:szCs w:val="24"/>
        </w:rPr>
        <w:t>)</w:t>
      </w:r>
      <w:r>
        <w:rPr>
          <w:rFonts w:cs="宋体" w:hint="eastAsia"/>
          <w:sz w:val="24"/>
          <w:szCs w:val="24"/>
        </w:rPr>
        <w:t>。</w:t>
      </w:r>
      <w:proofErr w:type="gramStart"/>
      <w:r>
        <w:rPr>
          <w:rFonts w:cs="宋体" w:hint="eastAsia"/>
          <w:sz w:val="24"/>
          <w:szCs w:val="24"/>
        </w:rPr>
        <w:t>补扫缺页</w:t>
      </w:r>
      <w:proofErr w:type="gramEnd"/>
      <w:r>
        <w:rPr>
          <w:rFonts w:cs="宋体" w:hint="eastAsia"/>
          <w:sz w:val="24"/>
          <w:szCs w:val="24"/>
        </w:rPr>
        <w:t>图像要</w:t>
      </w:r>
      <w:proofErr w:type="gramStart"/>
      <w:r>
        <w:rPr>
          <w:rFonts w:cs="宋体" w:hint="eastAsia"/>
          <w:sz w:val="24"/>
          <w:szCs w:val="24"/>
        </w:rPr>
        <w:t>与同册图像文件</w:t>
      </w:r>
      <w:proofErr w:type="gramEnd"/>
      <w:r>
        <w:rPr>
          <w:rFonts w:cs="宋体" w:hint="eastAsia"/>
          <w:sz w:val="24"/>
          <w:szCs w:val="24"/>
        </w:rPr>
        <w:t>的大小一致，颜色接近。</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按</w:t>
      </w:r>
      <w:r>
        <w:rPr>
          <w:sz w:val="24"/>
          <w:szCs w:val="24"/>
        </w:rPr>
        <w:t>1</w:t>
      </w:r>
      <w:r>
        <w:rPr>
          <w:rFonts w:cs="宋体" w:hint="eastAsia"/>
          <w:sz w:val="24"/>
          <w:szCs w:val="24"/>
        </w:rPr>
        <w:t>：</w:t>
      </w:r>
      <w:r>
        <w:rPr>
          <w:sz w:val="24"/>
          <w:szCs w:val="24"/>
        </w:rPr>
        <w:t>1</w:t>
      </w:r>
      <w:r>
        <w:rPr>
          <w:rFonts w:cs="宋体" w:hint="eastAsia"/>
          <w:sz w:val="24"/>
          <w:szCs w:val="24"/>
        </w:rPr>
        <w:t>比例扫描，页面外围要求留白，宽度不超过</w:t>
      </w:r>
      <w:r>
        <w:rPr>
          <w:sz w:val="24"/>
          <w:szCs w:val="24"/>
        </w:rPr>
        <w:t>1-2</w:t>
      </w:r>
      <w:r>
        <w:rPr>
          <w:rFonts w:cs="宋体" w:hint="eastAsia"/>
          <w:sz w:val="24"/>
          <w:szCs w:val="24"/>
        </w:rPr>
        <w:t>厘米；书页间距不超过</w:t>
      </w:r>
      <w:r>
        <w:rPr>
          <w:sz w:val="24"/>
          <w:szCs w:val="24"/>
        </w:rPr>
        <w:t>0.1</w:t>
      </w:r>
      <w:r>
        <w:rPr>
          <w:rFonts w:cs="宋体" w:hint="eastAsia"/>
          <w:sz w:val="24"/>
          <w:szCs w:val="24"/>
        </w:rPr>
        <w:t>厘米。</w:t>
      </w:r>
    </w:p>
    <w:p w:rsidR="00435790" w:rsidRDefault="00045A2E" w:rsidP="00435790">
      <w:pPr>
        <w:ind w:leftChars="257" w:left="540" w:firstLineChars="257" w:firstLine="617"/>
        <w:rPr>
          <w:rFonts w:cs="Times New Roman"/>
          <w:sz w:val="24"/>
          <w:szCs w:val="24"/>
        </w:rPr>
      </w:pPr>
      <w:r>
        <w:rPr>
          <w:sz w:val="24"/>
          <w:szCs w:val="24"/>
        </w:rPr>
        <w:t>3.</w:t>
      </w:r>
      <w:r>
        <w:rPr>
          <w:rFonts w:cs="宋体" w:hint="eastAsia"/>
          <w:sz w:val="24"/>
          <w:szCs w:val="24"/>
        </w:rPr>
        <w:t>以原书的上边沿为基准，以中缝为中心线，保持原文献的天头、地脚的尺寸不变，左右两边的尺寸基本不变。</w:t>
      </w:r>
    </w:p>
    <w:p w:rsidR="00435790" w:rsidRDefault="00045A2E" w:rsidP="00435790">
      <w:pPr>
        <w:ind w:leftChars="257" w:left="540" w:firstLineChars="257" w:firstLine="617"/>
        <w:rPr>
          <w:rFonts w:cs="Times New Roman"/>
          <w:sz w:val="24"/>
          <w:szCs w:val="24"/>
        </w:rPr>
      </w:pPr>
      <w:r>
        <w:rPr>
          <w:sz w:val="24"/>
          <w:szCs w:val="24"/>
        </w:rPr>
        <w:t>4.</w:t>
      </w:r>
      <w:r>
        <w:rPr>
          <w:rFonts w:cs="宋体" w:hint="eastAsia"/>
          <w:sz w:val="24"/>
          <w:szCs w:val="24"/>
        </w:rPr>
        <w:t>原件表面有其他粘贴物件时，先将原件与粘贴物</w:t>
      </w:r>
      <w:r>
        <w:rPr>
          <w:sz w:val="24"/>
          <w:szCs w:val="24"/>
        </w:rPr>
        <w:t>(</w:t>
      </w:r>
      <w:r>
        <w:rPr>
          <w:rFonts w:cs="宋体" w:hint="eastAsia"/>
          <w:sz w:val="24"/>
          <w:szCs w:val="24"/>
        </w:rPr>
        <w:t>即粘贴物覆盖于文献</w:t>
      </w:r>
      <w:r>
        <w:rPr>
          <w:sz w:val="24"/>
          <w:szCs w:val="24"/>
        </w:rPr>
        <w:t>)</w:t>
      </w:r>
      <w:r>
        <w:rPr>
          <w:rFonts w:cs="宋体" w:hint="eastAsia"/>
          <w:sz w:val="24"/>
          <w:szCs w:val="24"/>
        </w:rPr>
        <w:t>一起扫描，然后将粘贴物掀开</w:t>
      </w:r>
      <w:r>
        <w:rPr>
          <w:sz w:val="24"/>
          <w:szCs w:val="24"/>
        </w:rPr>
        <w:t>(</w:t>
      </w:r>
      <w:r>
        <w:rPr>
          <w:rFonts w:cs="宋体" w:hint="eastAsia"/>
          <w:sz w:val="24"/>
          <w:szCs w:val="24"/>
        </w:rPr>
        <w:t>不允许拆装</w:t>
      </w:r>
      <w:r>
        <w:rPr>
          <w:sz w:val="24"/>
          <w:szCs w:val="24"/>
        </w:rPr>
        <w:t>)</w:t>
      </w:r>
      <w:r>
        <w:rPr>
          <w:rFonts w:cs="宋体" w:hint="eastAsia"/>
          <w:sz w:val="24"/>
          <w:szCs w:val="24"/>
        </w:rPr>
        <w:t>，再次扫描原件。</w:t>
      </w:r>
    </w:p>
    <w:p w:rsidR="00435790" w:rsidRDefault="00045A2E" w:rsidP="00435790">
      <w:pPr>
        <w:ind w:leftChars="257" w:left="540" w:firstLineChars="257" w:firstLine="617"/>
        <w:rPr>
          <w:rFonts w:cs="Times New Roman"/>
          <w:sz w:val="24"/>
          <w:szCs w:val="24"/>
        </w:rPr>
      </w:pPr>
      <w:r>
        <w:rPr>
          <w:sz w:val="24"/>
          <w:szCs w:val="24"/>
        </w:rPr>
        <w:t>5.</w:t>
      </w:r>
      <w:r>
        <w:rPr>
          <w:rFonts w:cs="宋体" w:hint="eastAsia"/>
          <w:sz w:val="24"/>
          <w:szCs w:val="24"/>
        </w:rPr>
        <w:t>原件透背叶字迹，有虫蛀、漏洞时，需垫上古籍适用的衬纸后扫描。</w:t>
      </w:r>
    </w:p>
    <w:p w:rsidR="00435790" w:rsidRDefault="00045A2E" w:rsidP="00435790">
      <w:pPr>
        <w:ind w:leftChars="257" w:left="540" w:firstLineChars="257" w:firstLine="617"/>
        <w:rPr>
          <w:rFonts w:cs="Times New Roman"/>
          <w:sz w:val="24"/>
          <w:szCs w:val="24"/>
        </w:rPr>
      </w:pPr>
      <w:r>
        <w:rPr>
          <w:sz w:val="24"/>
          <w:szCs w:val="24"/>
        </w:rPr>
        <w:t>6</w:t>
      </w:r>
      <w:r>
        <w:rPr>
          <w:rFonts w:cs="宋体" w:hint="eastAsia"/>
          <w:sz w:val="24"/>
          <w:szCs w:val="24"/>
        </w:rPr>
        <w:t>．加工整理过程中，不得损坏原始文献；一律不得拆页扫描；</w:t>
      </w:r>
    </w:p>
    <w:p w:rsidR="00435790" w:rsidRDefault="00045A2E" w:rsidP="00435790">
      <w:pPr>
        <w:ind w:leftChars="257" w:left="540" w:firstLineChars="257" w:firstLine="617"/>
        <w:rPr>
          <w:rFonts w:cs="Times New Roman"/>
          <w:sz w:val="24"/>
          <w:szCs w:val="24"/>
        </w:rPr>
      </w:pPr>
      <w:r>
        <w:rPr>
          <w:sz w:val="24"/>
          <w:szCs w:val="24"/>
        </w:rPr>
        <w:t>7</w:t>
      </w:r>
      <w:r>
        <w:rPr>
          <w:rFonts w:cs="宋体" w:hint="eastAsia"/>
          <w:sz w:val="24"/>
          <w:szCs w:val="24"/>
        </w:rPr>
        <w:t>．分画幅扫描时，各扫描区域边缘必须有</w:t>
      </w:r>
      <w:r>
        <w:rPr>
          <w:sz w:val="24"/>
          <w:szCs w:val="24"/>
        </w:rPr>
        <w:t>3</w:t>
      </w:r>
      <w:r>
        <w:rPr>
          <w:rFonts w:cs="宋体" w:hint="eastAsia"/>
          <w:sz w:val="24"/>
          <w:szCs w:val="24"/>
        </w:rPr>
        <w:t>厘米</w:t>
      </w:r>
      <w:r>
        <w:rPr>
          <w:sz w:val="24"/>
          <w:szCs w:val="24"/>
        </w:rPr>
        <w:t>(</w:t>
      </w:r>
      <w:r>
        <w:rPr>
          <w:rFonts w:cs="宋体" w:hint="eastAsia"/>
          <w:sz w:val="24"/>
          <w:szCs w:val="24"/>
        </w:rPr>
        <w:t>含</w:t>
      </w:r>
      <w:r>
        <w:rPr>
          <w:sz w:val="24"/>
          <w:szCs w:val="24"/>
        </w:rPr>
        <w:t>)</w:t>
      </w:r>
      <w:r>
        <w:rPr>
          <w:rFonts w:cs="宋体" w:hint="eastAsia"/>
          <w:sz w:val="24"/>
          <w:szCs w:val="24"/>
        </w:rPr>
        <w:t>以上的重复扫描区</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四</w:t>
      </w:r>
      <w:r>
        <w:rPr>
          <w:sz w:val="24"/>
          <w:szCs w:val="24"/>
        </w:rPr>
        <w:t>)</w:t>
      </w:r>
      <w:r>
        <w:rPr>
          <w:rFonts w:cs="宋体" w:hint="eastAsia"/>
          <w:sz w:val="24"/>
          <w:szCs w:val="24"/>
        </w:rPr>
        <w:t>数字图像制作规格</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古籍典藏级</w:t>
      </w:r>
    </w:p>
    <w:p w:rsidR="00435790" w:rsidRDefault="00045A2E" w:rsidP="00435790">
      <w:pPr>
        <w:ind w:leftChars="257" w:left="540" w:firstLineChars="257" w:firstLine="617"/>
        <w:rPr>
          <w:rFonts w:cs="Times New Roman"/>
          <w:sz w:val="24"/>
          <w:szCs w:val="24"/>
        </w:rPr>
      </w:pPr>
      <w:r>
        <w:rPr>
          <w:rFonts w:cs="宋体" w:hint="eastAsia"/>
          <w:sz w:val="24"/>
          <w:szCs w:val="24"/>
        </w:rPr>
        <w:t>位深：</w:t>
      </w:r>
      <w:r>
        <w:rPr>
          <w:sz w:val="24"/>
          <w:szCs w:val="24"/>
        </w:rPr>
        <w:t>24</w:t>
      </w:r>
      <w:r>
        <w:rPr>
          <w:rFonts w:cs="宋体" w:hint="eastAsia"/>
          <w:sz w:val="24"/>
          <w:szCs w:val="24"/>
        </w:rPr>
        <w:t>位</w:t>
      </w:r>
    </w:p>
    <w:p w:rsidR="00435790" w:rsidRDefault="00045A2E" w:rsidP="00435790">
      <w:pPr>
        <w:ind w:leftChars="257" w:left="540" w:firstLineChars="257" w:firstLine="617"/>
        <w:rPr>
          <w:rFonts w:cs="Times New Roman"/>
          <w:sz w:val="24"/>
          <w:szCs w:val="24"/>
        </w:rPr>
      </w:pPr>
      <w:r>
        <w:rPr>
          <w:rFonts w:cs="宋体" w:hint="eastAsia"/>
          <w:sz w:val="24"/>
          <w:szCs w:val="24"/>
        </w:rPr>
        <w:t>扫描分辨率：文献小于</w:t>
      </w:r>
      <w:r>
        <w:rPr>
          <w:sz w:val="24"/>
          <w:szCs w:val="24"/>
        </w:rPr>
        <w:t>10X12</w:t>
      </w:r>
      <w:r>
        <w:rPr>
          <w:rFonts w:cs="宋体" w:hint="eastAsia"/>
          <w:sz w:val="24"/>
          <w:szCs w:val="24"/>
        </w:rPr>
        <w:t>．</w:t>
      </w:r>
      <w:r>
        <w:rPr>
          <w:sz w:val="24"/>
          <w:szCs w:val="24"/>
        </w:rPr>
        <w:t>5cm</w:t>
      </w:r>
      <w:r>
        <w:rPr>
          <w:rFonts w:cs="宋体" w:hint="eastAsia"/>
          <w:sz w:val="24"/>
          <w:szCs w:val="24"/>
        </w:rPr>
        <w:t>，用</w:t>
      </w:r>
      <w:r>
        <w:rPr>
          <w:sz w:val="24"/>
          <w:szCs w:val="24"/>
        </w:rPr>
        <w:t>600DPI</w:t>
      </w:r>
      <w:r>
        <w:rPr>
          <w:rFonts w:cs="宋体" w:hint="eastAsia"/>
          <w:sz w:val="24"/>
          <w:szCs w:val="24"/>
        </w:rPr>
        <w:t>以上</w:t>
      </w:r>
    </w:p>
    <w:p w:rsidR="00435790" w:rsidRDefault="00045A2E" w:rsidP="00435790">
      <w:pPr>
        <w:ind w:leftChars="257" w:left="540" w:firstLineChars="257" w:firstLine="617"/>
        <w:rPr>
          <w:rFonts w:cs="Times New Roman"/>
          <w:sz w:val="24"/>
          <w:szCs w:val="24"/>
        </w:rPr>
      </w:pPr>
      <w:r>
        <w:rPr>
          <w:rFonts w:cs="宋体" w:hint="eastAsia"/>
          <w:sz w:val="24"/>
          <w:szCs w:val="24"/>
        </w:rPr>
        <w:lastRenderedPageBreak/>
        <w:t>文献大于</w:t>
      </w:r>
      <w:r>
        <w:rPr>
          <w:sz w:val="24"/>
          <w:szCs w:val="24"/>
        </w:rPr>
        <w:t>10X12</w:t>
      </w:r>
      <w:r>
        <w:rPr>
          <w:rFonts w:cs="宋体" w:hint="eastAsia"/>
          <w:sz w:val="24"/>
          <w:szCs w:val="24"/>
        </w:rPr>
        <w:t>．</w:t>
      </w:r>
      <w:r>
        <w:rPr>
          <w:sz w:val="24"/>
          <w:szCs w:val="24"/>
        </w:rPr>
        <w:t>5cm</w:t>
      </w:r>
      <w:r>
        <w:rPr>
          <w:rFonts w:cs="宋体" w:hint="eastAsia"/>
          <w:sz w:val="24"/>
          <w:szCs w:val="24"/>
        </w:rPr>
        <w:t>，小于</w:t>
      </w:r>
      <w:r>
        <w:rPr>
          <w:sz w:val="24"/>
          <w:szCs w:val="24"/>
        </w:rPr>
        <w:t>A3</w:t>
      </w:r>
      <w:r>
        <w:rPr>
          <w:rFonts w:cs="宋体" w:hint="eastAsia"/>
          <w:sz w:val="24"/>
          <w:szCs w:val="24"/>
        </w:rPr>
        <w:t>，用</w:t>
      </w:r>
      <w:r>
        <w:rPr>
          <w:sz w:val="24"/>
          <w:szCs w:val="24"/>
        </w:rPr>
        <w:t>400 DPI</w:t>
      </w:r>
      <w:r>
        <w:rPr>
          <w:rFonts w:cs="宋体" w:hint="eastAsia"/>
          <w:sz w:val="24"/>
          <w:szCs w:val="24"/>
        </w:rPr>
        <w:t>以上</w:t>
      </w:r>
    </w:p>
    <w:p w:rsidR="00435790" w:rsidRDefault="00045A2E" w:rsidP="00435790">
      <w:pPr>
        <w:ind w:leftChars="257" w:left="540" w:firstLineChars="257" w:firstLine="617"/>
        <w:rPr>
          <w:rFonts w:cs="Times New Roman"/>
          <w:sz w:val="24"/>
          <w:szCs w:val="24"/>
        </w:rPr>
      </w:pPr>
      <w:r>
        <w:rPr>
          <w:rFonts w:cs="宋体" w:hint="eastAsia"/>
          <w:sz w:val="24"/>
          <w:szCs w:val="24"/>
        </w:rPr>
        <w:t>拍照像素：</w:t>
      </w:r>
      <w:r>
        <w:rPr>
          <w:sz w:val="24"/>
          <w:szCs w:val="24"/>
        </w:rPr>
        <w:t>2100</w:t>
      </w:r>
      <w:r>
        <w:rPr>
          <w:rFonts w:cs="宋体" w:hint="eastAsia"/>
          <w:sz w:val="24"/>
          <w:szCs w:val="24"/>
        </w:rPr>
        <w:t>～</w:t>
      </w:r>
      <w:r>
        <w:rPr>
          <w:sz w:val="24"/>
          <w:szCs w:val="24"/>
        </w:rPr>
        <w:t>33</w:t>
      </w:r>
      <w:r>
        <w:rPr>
          <w:sz w:val="24"/>
          <w:szCs w:val="24"/>
        </w:rPr>
        <w:t>00</w:t>
      </w:r>
      <w:proofErr w:type="gramStart"/>
      <w:r>
        <w:rPr>
          <w:rFonts w:cs="宋体" w:hint="eastAsia"/>
          <w:sz w:val="24"/>
          <w:szCs w:val="24"/>
        </w:rPr>
        <w:t>万像</w:t>
      </w:r>
      <w:proofErr w:type="gramEnd"/>
      <w:r>
        <w:rPr>
          <w:rFonts w:cs="宋体" w:hint="eastAsia"/>
          <w:sz w:val="24"/>
          <w:szCs w:val="24"/>
        </w:rPr>
        <w:t>素</w:t>
      </w:r>
    </w:p>
    <w:p w:rsidR="00435790" w:rsidRDefault="00045A2E" w:rsidP="00435790">
      <w:pPr>
        <w:ind w:leftChars="257" w:left="540" w:firstLineChars="257" w:firstLine="617"/>
        <w:rPr>
          <w:rFonts w:cs="Times New Roman"/>
          <w:sz w:val="24"/>
          <w:szCs w:val="24"/>
        </w:rPr>
      </w:pPr>
      <w:r>
        <w:rPr>
          <w:rFonts w:cs="宋体" w:hint="eastAsia"/>
          <w:sz w:val="24"/>
          <w:szCs w:val="24"/>
        </w:rPr>
        <w:t>文件格式：</w:t>
      </w:r>
      <w:r>
        <w:rPr>
          <w:sz w:val="24"/>
          <w:szCs w:val="24"/>
        </w:rPr>
        <w:t xml:space="preserve">  TIFF(LZW)</w:t>
      </w:r>
      <w:r>
        <w:rPr>
          <w:rFonts w:cs="宋体" w:hint="eastAsia"/>
          <w:sz w:val="24"/>
          <w:szCs w:val="24"/>
        </w:rPr>
        <w:t>：单页和多页的区分</w:t>
      </w:r>
    </w:p>
    <w:p w:rsidR="00435790" w:rsidRDefault="00045A2E" w:rsidP="00435790">
      <w:pPr>
        <w:ind w:leftChars="257" w:left="540" w:firstLineChars="257" w:firstLine="617"/>
        <w:rPr>
          <w:rFonts w:cs="Times New Roman"/>
          <w:sz w:val="24"/>
          <w:szCs w:val="24"/>
        </w:rPr>
      </w:pPr>
      <w:r>
        <w:rPr>
          <w:sz w:val="24"/>
          <w:szCs w:val="24"/>
        </w:rPr>
        <w:t>RAW(sRAW)</w:t>
      </w:r>
      <w:r>
        <w:rPr>
          <w:rFonts w:cs="宋体" w:hint="eastAsia"/>
          <w:sz w:val="24"/>
          <w:szCs w:val="24"/>
        </w:rPr>
        <w:t>封装格式</w:t>
      </w:r>
    </w:p>
    <w:p w:rsidR="00435790" w:rsidRDefault="00045A2E" w:rsidP="00435790">
      <w:pPr>
        <w:ind w:leftChars="257" w:left="540" w:firstLineChars="257" w:firstLine="617"/>
        <w:rPr>
          <w:rFonts w:cs="Times New Roman"/>
          <w:sz w:val="24"/>
          <w:szCs w:val="24"/>
        </w:rPr>
      </w:pPr>
      <w:r>
        <w:rPr>
          <w:rFonts w:cs="宋体" w:hint="eastAsia"/>
          <w:sz w:val="24"/>
          <w:szCs w:val="24"/>
        </w:rPr>
        <w:t>色标卡：处理方式首页</w:t>
      </w:r>
      <w:proofErr w:type="gramStart"/>
      <w:r>
        <w:rPr>
          <w:rFonts w:cs="宋体" w:hint="eastAsia"/>
          <w:sz w:val="24"/>
          <w:szCs w:val="24"/>
        </w:rPr>
        <w:t>加载须</w:t>
      </w:r>
      <w:proofErr w:type="gramEnd"/>
      <w:r>
        <w:rPr>
          <w:rFonts w:cs="宋体" w:hint="eastAsia"/>
          <w:sz w:val="24"/>
          <w:szCs w:val="24"/>
        </w:rPr>
        <w:t>提供“含彩页的印刷型文献，</w:t>
      </w:r>
      <w:r>
        <w:rPr>
          <w:sz w:val="24"/>
          <w:szCs w:val="24"/>
        </w:rPr>
        <w:t>600dpi</w:t>
      </w:r>
      <w:r>
        <w:rPr>
          <w:rFonts w:cs="宋体" w:hint="eastAsia"/>
          <w:sz w:val="24"/>
          <w:szCs w:val="24"/>
        </w:rPr>
        <w:t>，</w:t>
      </w:r>
      <w:r>
        <w:rPr>
          <w:sz w:val="24"/>
          <w:szCs w:val="24"/>
        </w:rPr>
        <w:t>32</w:t>
      </w:r>
      <w:r>
        <w:rPr>
          <w:rFonts w:cs="宋体" w:hint="eastAsia"/>
          <w:sz w:val="24"/>
          <w:szCs w:val="24"/>
        </w:rPr>
        <w:t>位以上深度、无损压缩”和“印刷型文献，灰度，</w:t>
      </w:r>
      <w:r>
        <w:rPr>
          <w:sz w:val="24"/>
          <w:szCs w:val="24"/>
        </w:rPr>
        <w:t>600dpi</w:t>
      </w:r>
      <w:r>
        <w:rPr>
          <w:rFonts w:cs="宋体" w:hint="eastAsia"/>
          <w:sz w:val="24"/>
          <w:szCs w:val="24"/>
        </w:rPr>
        <w:t>，</w:t>
      </w:r>
      <w:r>
        <w:rPr>
          <w:sz w:val="24"/>
          <w:szCs w:val="24"/>
        </w:rPr>
        <w:t>8</w:t>
      </w:r>
      <w:r>
        <w:rPr>
          <w:rFonts w:cs="宋体" w:hint="eastAsia"/>
          <w:sz w:val="24"/>
          <w:szCs w:val="24"/>
        </w:rPr>
        <w:t>位以上深度、无损压缩”两种</w:t>
      </w:r>
      <w:r>
        <w:rPr>
          <w:sz w:val="24"/>
          <w:szCs w:val="24"/>
        </w:rPr>
        <w:t>TIFF</w:t>
      </w:r>
      <w:r>
        <w:rPr>
          <w:rFonts w:cs="宋体" w:hint="eastAsia"/>
          <w:sz w:val="24"/>
          <w:szCs w:val="24"/>
        </w:rPr>
        <w:t>格式扫描方式，由采购方确定每种文献的扫描方式；</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．发布服务级</w:t>
      </w:r>
    </w:p>
    <w:p w:rsidR="00435790" w:rsidRDefault="00045A2E" w:rsidP="00435790">
      <w:pPr>
        <w:ind w:leftChars="257" w:left="540" w:firstLineChars="257" w:firstLine="617"/>
        <w:rPr>
          <w:rFonts w:cs="Times New Roman"/>
          <w:sz w:val="24"/>
          <w:szCs w:val="24"/>
        </w:rPr>
      </w:pPr>
      <w:r>
        <w:rPr>
          <w:rFonts w:cs="宋体" w:hint="eastAsia"/>
          <w:sz w:val="24"/>
          <w:szCs w:val="24"/>
        </w:rPr>
        <w:t>由加工方统一处理。</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五</w:t>
      </w:r>
      <w:r>
        <w:rPr>
          <w:sz w:val="24"/>
          <w:szCs w:val="24"/>
        </w:rPr>
        <w:t>)</w:t>
      </w:r>
      <w:r>
        <w:rPr>
          <w:rFonts w:cs="宋体" w:hint="eastAsia"/>
          <w:sz w:val="24"/>
          <w:szCs w:val="24"/>
        </w:rPr>
        <w:t>数字图像文件处理</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．纠偏处理。对出现偏斜的图像进行纠偏处理，对方向不正确的图像进行旋转还原，以符合阅读习惯。</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．图像拼接。对大幅面文献进行分区扫描形成的多幅图像，服务级文件进行拼接处理，合并为一个完整的图像，以保证数字文件的整体性。</w:t>
      </w:r>
    </w:p>
    <w:p w:rsidR="00435790" w:rsidRDefault="00045A2E" w:rsidP="00435790">
      <w:pPr>
        <w:ind w:leftChars="257" w:left="540" w:firstLineChars="257" w:firstLine="617"/>
        <w:rPr>
          <w:rFonts w:cs="Times New Roman"/>
          <w:sz w:val="24"/>
          <w:szCs w:val="24"/>
        </w:rPr>
      </w:pPr>
      <w:r>
        <w:rPr>
          <w:sz w:val="24"/>
          <w:szCs w:val="24"/>
        </w:rPr>
        <w:t>3</w:t>
      </w:r>
      <w:r>
        <w:rPr>
          <w:rFonts w:cs="宋体" w:hint="eastAsia"/>
          <w:sz w:val="24"/>
          <w:szCs w:val="24"/>
        </w:rPr>
        <w:t>．图像剪裁。拍摄物外边缘裁至</w:t>
      </w:r>
      <w:r>
        <w:rPr>
          <w:sz w:val="24"/>
          <w:szCs w:val="24"/>
        </w:rPr>
        <w:t>1.0</w:t>
      </w:r>
      <w:r>
        <w:rPr>
          <w:rFonts w:cs="宋体" w:hint="eastAsia"/>
          <w:sz w:val="24"/>
          <w:szCs w:val="24"/>
        </w:rPr>
        <w:t>～</w:t>
      </w:r>
      <w:r>
        <w:rPr>
          <w:sz w:val="24"/>
          <w:szCs w:val="24"/>
        </w:rPr>
        <w:t>1.5</w:t>
      </w:r>
      <w:r>
        <w:rPr>
          <w:rFonts w:cs="宋体" w:hint="eastAsia"/>
          <w:sz w:val="24"/>
          <w:szCs w:val="24"/>
        </w:rPr>
        <w:t>厘米。</w:t>
      </w:r>
    </w:p>
    <w:p w:rsidR="00435790" w:rsidRDefault="00045A2E" w:rsidP="00435790">
      <w:pPr>
        <w:ind w:leftChars="257" w:left="540" w:firstLineChars="257" w:firstLine="617"/>
        <w:rPr>
          <w:rFonts w:cs="Times New Roman"/>
          <w:sz w:val="24"/>
          <w:szCs w:val="24"/>
        </w:rPr>
      </w:pPr>
      <w:r>
        <w:rPr>
          <w:sz w:val="24"/>
          <w:szCs w:val="24"/>
        </w:rPr>
        <w:t>4</w:t>
      </w:r>
      <w:r>
        <w:rPr>
          <w:rFonts w:cs="宋体" w:hint="eastAsia"/>
          <w:sz w:val="24"/>
          <w:szCs w:val="24"/>
        </w:rPr>
        <w:t>．不能进行锐化或者图像增强处理，不能更改图像的颜色，尽量减少对图像文件的后期处理。</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六</w:t>
      </w:r>
      <w:r>
        <w:rPr>
          <w:sz w:val="24"/>
          <w:szCs w:val="24"/>
        </w:rPr>
        <w:t>)</w:t>
      </w:r>
      <w:r>
        <w:rPr>
          <w:rFonts w:cs="宋体" w:hint="eastAsia"/>
          <w:sz w:val="24"/>
          <w:szCs w:val="24"/>
        </w:rPr>
        <w:t>元数据要求</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．不同人员和机位录入数据后应合并为一个数据库文件。系统具有导入功能。应确认合并数据库文件字段和属性一致性。</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．表名称和字段内容逐项检查，覆盖面</w:t>
      </w:r>
      <w:r>
        <w:rPr>
          <w:sz w:val="24"/>
          <w:szCs w:val="24"/>
        </w:rPr>
        <w:t>100</w:t>
      </w:r>
      <w:r>
        <w:rPr>
          <w:rFonts w:cs="宋体" w:hint="eastAsia"/>
          <w:sz w:val="24"/>
          <w:szCs w:val="24"/>
        </w:rPr>
        <w:t>％。</w:t>
      </w:r>
    </w:p>
    <w:p w:rsidR="00435790" w:rsidRDefault="00045A2E" w:rsidP="00435790">
      <w:pPr>
        <w:ind w:leftChars="257" w:left="540" w:firstLineChars="257" w:firstLine="617"/>
        <w:rPr>
          <w:rFonts w:cs="Times New Roman"/>
          <w:sz w:val="24"/>
          <w:szCs w:val="24"/>
        </w:rPr>
      </w:pPr>
      <w:r>
        <w:rPr>
          <w:sz w:val="24"/>
          <w:szCs w:val="24"/>
        </w:rPr>
        <w:t>3</w:t>
      </w:r>
      <w:r>
        <w:rPr>
          <w:rFonts w:cs="宋体" w:hint="eastAsia"/>
          <w:sz w:val="24"/>
          <w:szCs w:val="24"/>
        </w:rPr>
        <w:t>．字符编码。使用字符集为</w:t>
      </w:r>
      <w:r>
        <w:rPr>
          <w:sz w:val="24"/>
          <w:szCs w:val="24"/>
        </w:rPr>
        <w:t>Unicode 5.0 UTF-8</w:t>
      </w:r>
      <w:r>
        <w:rPr>
          <w:rFonts w:cs="宋体" w:hint="eastAsia"/>
          <w:sz w:val="24"/>
          <w:szCs w:val="24"/>
        </w:rPr>
        <w:t>。</w:t>
      </w:r>
    </w:p>
    <w:p w:rsidR="00435790" w:rsidRDefault="00045A2E" w:rsidP="00435790">
      <w:pPr>
        <w:ind w:leftChars="257" w:left="540" w:firstLineChars="257" w:firstLine="617"/>
        <w:rPr>
          <w:rFonts w:cs="Times New Roman"/>
          <w:sz w:val="24"/>
          <w:szCs w:val="24"/>
        </w:rPr>
      </w:pPr>
      <w:r>
        <w:rPr>
          <w:sz w:val="24"/>
          <w:szCs w:val="24"/>
        </w:rPr>
        <w:t>4</w:t>
      </w:r>
      <w:r>
        <w:rPr>
          <w:rFonts w:cs="宋体" w:hint="eastAsia"/>
          <w:sz w:val="24"/>
          <w:szCs w:val="24"/>
        </w:rPr>
        <w:t>．文字处</w:t>
      </w:r>
      <w:r>
        <w:rPr>
          <w:rFonts w:cs="宋体" w:hint="eastAsia"/>
          <w:sz w:val="24"/>
          <w:szCs w:val="24"/>
        </w:rPr>
        <w:t>理错误率不超过</w:t>
      </w:r>
      <w:r>
        <w:rPr>
          <w:sz w:val="24"/>
          <w:szCs w:val="24"/>
        </w:rPr>
        <w:t>0.3</w:t>
      </w:r>
      <w:r>
        <w:rPr>
          <w:rFonts w:cs="宋体" w:hint="eastAsia"/>
          <w:sz w:val="24"/>
          <w:szCs w:val="24"/>
        </w:rPr>
        <w:t>‰。</w:t>
      </w:r>
    </w:p>
    <w:p w:rsidR="00435790" w:rsidRDefault="00045A2E" w:rsidP="00435790">
      <w:pPr>
        <w:ind w:leftChars="257" w:left="540" w:firstLineChars="257" w:firstLine="617"/>
        <w:rPr>
          <w:rFonts w:cs="Times New Roman"/>
          <w:sz w:val="24"/>
          <w:szCs w:val="24"/>
        </w:rPr>
      </w:pPr>
      <w:r>
        <w:rPr>
          <w:sz w:val="24"/>
          <w:szCs w:val="24"/>
        </w:rPr>
        <w:t>5</w:t>
      </w:r>
      <w:r>
        <w:rPr>
          <w:rFonts w:cs="宋体" w:hint="eastAsia"/>
          <w:sz w:val="24"/>
          <w:szCs w:val="24"/>
        </w:rPr>
        <w:t>．标引信息应严格按照文献实际内容进行描述。标引词与标引对象文件应正确链接。</w:t>
      </w:r>
    </w:p>
    <w:p w:rsidR="00435790" w:rsidRDefault="00045A2E" w:rsidP="00435790">
      <w:pPr>
        <w:ind w:leftChars="257" w:left="540" w:firstLineChars="257" w:firstLine="617"/>
        <w:rPr>
          <w:rFonts w:cs="Times New Roman"/>
          <w:sz w:val="24"/>
          <w:szCs w:val="24"/>
        </w:rPr>
      </w:pPr>
      <w:r>
        <w:rPr>
          <w:sz w:val="24"/>
          <w:szCs w:val="24"/>
        </w:rPr>
        <w:t>6</w:t>
      </w:r>
      <w:r>
        <w:rPr>
          <w:rFonts w:cs="宋体" w:hint="eastAsia"/>
          <w:sz w:val="24"/>
          <w:szCs w:val="24"/>
        </w:rPr>
        <w:t>．中标方须对加工及整理的每册</w:t>
      </w:r>
      <w:r>
        <w:rPr>
          <w:sz w:val="24"/>
          <w:szCs w:val="24"/>
        </w:rPr>
        <w:t>(</w:t>
      </w:r>
      <w:r>
        <w:rPr>
          <w:rFonts w:cs="宋体" w:hint="eastAsia"/>
          <w:sz w:val="24"/>
          <w:szCs w:val="24"/>
        </w:rPr>
        <w:t>件</w:t>
      </w:r>
      <w:r>
        <w:rPr>
          <w:sz w:val="24"/>
          <w:szCs w:val="24"/>
        </w:rPr>
        <w:t>)</w:t>
      </w:r>
      <w:r>
        <w:rPr>
          <w:rFonts w:cs="宋体" w:hint="eastAsia"/>
          <w:sz w:val="24"/>
          <w:szCs w:val="24"/>
        </w:rPr>
        <w:t>文献进行元数据标引，中标方提交的元数据以</w:t>
      </w:r>
      <w:r>
        <w:rPr>
          <w:sz w:val="24"/>
          <w:szCs w:val="24"/>
        </w:rPr>
        <w:t xml:space="preserve">Excel  </w:t>
      </w:r>
      <w:r>
        <w:rPr>
          <w:rFonts w:cs="宋体" w:hint="eastAsia"/>
          <w:sz w:val="24"/>
          <w:szCs w:val="24"/>
        </w:rPr>
        <w:t>电子文档的形式存在，标引内容包括：题名卷数、著者、版本、册数、存卷。</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七</w:t>
      </w:r>
      <w:r>
        <w:rPr>
          <w:sz w:val="24"/>
          <w:szCs w:val="24"/>
        </w:rPr>
        <w:t>)</w:t>
      </w:r>
      <w:r>
        <w:rPr>
          <w:rFonts w:cs="宋体" w:hint="eastAsia"/>
          <w:sz w:val="24"/>
          <w:szCs w:val="24"/>
        </w:rPr>
        <w:t>加工存储要求</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．中标方需为采购方免费配送本次项目数字资源及其备份所需要的足额存储空间，中标方需附送存放供所有电子数据所需的磁盘阵列</w:t>
      </w:r>
      <w:r>
        <w:rPr>
          <w:sz w:val="24"/>
          <w:szCs w:val="24"/>
        </w:rPr>
        <w:t>2</w:t>
      </w:r>
      <w:r>
        <w:rPr>
          <w:rFonts w:cs="宋体" w:hint="eastAsia"/>
          <w:sz w:val="24"/>
          <w:szCs w:val="24"/>
        </w:rPr>
        <w:t>．中标方需为采购方免费刻录光盘备份数据。刻录</w:t>
      </w:r>
      <w:r>
        <w:rPr>
          <w:sz w:val="24"/>
          <w:szCs w:val="24"/>
        </w:rPr>
        <w:t>DVD</w:t>
      </w:r>
      <w:r>
        <w:rPr>
          <w:rFonts w:cs="宋体" w:hint="eastAsia"/>
          <w:sz w:val="24"/>
          <w:szCs w:val="24"/>
        </w:rPr>
        <w:t>光盘</w:t>
      </w:r>
      <w:r>
        <w:rPr>
          <w:sz w:val="24"/>
          <w:szCs w:val="24"/>
        </w:rPr>
        <w:t>(</w:t>
      </w:r>
      <w:r>
        <w:rPr>
          <w:rFonts w:cs="宋体" w:hint="eastAsia"/>
          <w:sz w:val="24"/>
          <w:szCs w:val="24"/>
        </w:rPr>
        <w:t>国内外知名厂商</w:t>
      </w:r>
      <w:r>
        <w:rPr>
          <w:sz w:val="24"/>
          <w:szCs w:val="24"/>
        </w:rPr>
        <w:t>)</w:t>
      </w:r>
      <w:r>
        <w:rPr>
          <w:rFonts w:cs="宋体" w:hint="eastAsia"/>
          <w:sz w:val="24"/>
          <w:szCs w:val="24"/>
        </w:rPr>
        <w:t>两套，光盘由中标方提供。目录应与其相</w:t>
      </w:r>
      <w:r>
        <w:rPr>
          <w:rFonts w:cs="宋体" w:hint="eastAsia"/>
          <w:sz w:val="24"/>
          <w:szCs w:val="24"/>
        </w:rPr>
        <w:t>应的扫描数据保存在同一张或一系列的光盘上，内容完整</w:t>
      </w:r>
      <w:r>
        <w:rPr>
          <w:sz w:val="24"/>
          <w:szCs w:val="24"/>
        </w:rPr>
        <w:t xml:space="preserve">  </w:t>
      </w:r>
      <w:r>
        <w:rPr>
          <w:rFonts w:cs="宋体" w:hint="eastAsia"/>
          <w:sz w:val="24"/>
          <w:szCs w:val="24"/>
        </w:rPr>
        <w:t>无遗漏。光盘表面标示编号及光盘内目录索引信息。</w:t>
      </w:r>
    </w:p>
    <w:p w:rsidR="00435790" w:rsidRDefault="00045A2E" w:rsidP="00435790">
      <w:pPr>
        <w:ind w:leftChars="257" w:left="540" w:firstLineChars="257" w:firstLine="617"/>
        <w:rPr>
          <w:rFonts w:cs="Times New Roman"/>
          <w:sz w:val="24"/>
          <w:szCs w:val="24"/>
        </w:rPr>
      </w:pPr>
      <w:r>
        <w:rPr>
          <w:sz w:val="24"/>
          <w:szCs w:val="24"/>
        </w:rPr>
        <w:t>(</w:t>
      </w:r>
      <w:r>
        <w:rPr>
          <w:rFonts w:cs="宋体" w:hint="eastAsia"/>
          <w:sz w:val="24"/>
          <w:szCs w:val="24"/>
        </w:rPr>
        <w:t>八</w:t>
      </w:r>
      <w:r>
        <w:rPr>
          <w:sz w:val="24"/>
          <w:szCs w:val="24"/>
        </w:rPr>
        <w:t>)</w:t>
      </w:r>
      <w:r>
        <w:rPr>
          <w:rFonts w:cs="宋体" w:hint="eastAsia"/>
          <w:sz w:val="24"/>
          <w:szCs w:val="24"/>
        </w:rPr>
        <w:t>管理</w:t>
      </w:r>
    </w:p>
    <w:p w:rsidR="00435790" w:rsidRDefault="00045A2E" w:rsidP="00435790">
      <w:pPr>
        <w:ind w:leftChars="257" w:left="540" w:firstLineChars="257" w:firstLine="617"/>
        <w:rPr>
          <w:rFonts w:cs="Times New Roman"/>
          <w:sz w:val="24"/>
          <w:szCs w:val="24"/>
        </w:rPr>
      </w:pPr>
      <w:r>
        <w:rPr>
          <w:sz w:val="24"/>
          <w:szCs w:val="24"/>
        </w:rPr>
        <w:t>1</w:t>
      </w:r>
      <w:r>
        <w:rPr>
          <w:rFonts w:cs="宋体" w:hint="eastAsia"/>
          <w:sz w:val="24"/>
          <w:szCs w:val="24"/>
        </w:rPr>
        <w:t>．古籍出库要办理出库手续，填写古籍出库工作单，在专门人员的监护下直接送到工作场地暂存。存放地点、温湿度等应符合古籍保护的要求。</w:t>
      </w:r>
    </w:p>
    <w:p w:rsidR="00435790" w:rsidRDefault="00045A2E" w:rsidP="00435790">
      <w:pPr>
        <w:ind w:leftChars="257" w:left="540" w:firstLineChars="257" w:firstLine="617"/>
        <w:rPr>
          <w:rFonts w:cs="Times New Roman"/>
          <w:sz w:val="24"/>
          <w:szCs w:val="24"/>
        </w:rPr>
      </w:pPr>
      <w:r>
        <w:rPr>
          <w:sz w:val="24"/>
          <w:szCs w:val="24"/>
        </w:rPr>
        <w:t>2</w:t>
      </w:r>
      <w:r>
        <w:rPr>
          <w:rFonts w:cs="宋体" w:hint="eastAsia"/>
          <w:sz w:val="24"/>
          <w:szCs w:val="24"/>
        </w:rPr>
        <w:t>．扫描数据质量应符合国家珍贵古籍数字化标准，若有质量问题，应由中标方免费重新进行数字化加工，并承担由此产生的所有费用。</w:t>
      </w:r>
    </w:p>
    <w:p w:rsidR="00435790" w:rsidRDefault="00045A2E" w:rsidP="00435790">
      <w:pPr>
        <w:ind w:leftChars="257" w:left="540" w:firstLineChars="257" w:firstLine="617"/>
        <w:rPr>
          <w:rFonts w:cs="Times New Roman"/>
          <w:sz w:val="24"/>
          <w:szCs w:val="24"/>
        </w:rPr>
      </w:pPr>
      <w:r>
        <w:rPr>
          <w:sz w:val="24"/>
          <w:szCs w:val="24"/>
        </w:rPr>
        <w:t>3</w:t>
      </w:r>
      <w:r>
        <w:rPr>
          <w:rFonts w:cs="宋体" w:hint="eastAsia"/>
          <w:sz w:val="24"/>
          <w:szCs w:val="24"/>
        </w:rPr>
        <w:t>．中标方须严格按照以上要求对加工整理的数字化成果进行保存。验收确认的数据，中标</w:t>
      </w:r>
      <w:proofErr w:type="gramStart"/>
      <w:r>
        <w:rPr>
          <w:rFonts w:cs="宋体" w:hint="eastAsia"/>
          <w:sz w:val="24"/>
          <w:szCs w:val="24"/>
        </w:rPr>
        <w:t>方最终</w:t>
      </w:r>
      <w:proofErr w:type="gramEnd"/>
      <w:r>
        <w:rPr>
          <w:rFonts w:cs="宋体" w:hint="eastAsia"/>
          <w:sz w:val="24"/>
          <w:szCs w:val="24"/>
        </w:rPr>
        <w:t>提供给采购方的加工产品为两种数据</w:t>
      </w:r>
      <w:r>
        <w:rPr>
          <w:sz w:val="24"/>
          <w:szCs w:val="24"/>
        </w:rPr>
        <w:t>(TIFF</w:t>
      </w:r>
      <w:r>
        <w:rPr>
          <w:rFonts w:cs="宋体" w:hint="eastAsia"/>
          <w:sz w:val="24"/>
          <w:szCs w:val="24"/>
        </w:rPr>
        <w:t>图片和</w:t>
      </w:r>
      <w:r>
        <w:rPr>
          <w:sz w:val="24"/>
          <w:szCs w:val="24"/>
        </w:rPr>
        <w:t>PDF</w:t>
      </w:r>
      <w:r>
        <w:rPr>
          <w:rFonts w:cs="宋体" w:hint="eastAsia"/>
          <w:sz w:val="24"/>
          <w:szCs w:val="24"/>
        </w:rPr>
        <w:t>文档</w:t>
      </w:r>
      <w:r>
        <w:rPr>
          <w:sz w:val="24"/>
          <w:szCs w:val="24"/>
        </w:rPr>
        <w:t>)</w:t>
      </w:r>
      <w:r>
        <w:rPr>
          <w:rFonts w:cs="宋体" w:hint="eastAsia"/>
          <w:sz w:val="24"/>
          <w:szCs w:val="24"/>
        </w:rPr>
        <w:t>。</w:t>
      </w:r>
    </w:p>
    <w:p w:rsidR="00435790" w:rsidRDefault="00045A2E">
      <w:pPr>
        <w:outlineLvl w:val="1"/>
        <w:rPr>
          <w:rFonts w:cs="Times New Roman"/>
          <w:b/>
          <w:bCs/>
          <w:sz w:val="24"/>
          <w:szCs w:val="24"/>
        </w:rPr>
      </w:pPr>
      <w:bookmarkStart w:id="14" w:name="_Toc10236"/>
      <w:r>
        <w:rPr>
          <w:b/>
          <w:bCs/>
          <w:sz w:val="24"/>
          <w:szCs w:val="24"/>
        </w:rPr>
        <w:t>3.6</w:t>
      </w:r>
      <w:r>
        <w:rPr>
          <w:rFonts w:cs="宋体" w:hint="eastAsia"/>
          <w:b/>
          <w:bCs/>
          <w:sz w:val="24"/>
          <w:szCs w:val="24"/>
        </w:rPr>
        <w:t>其它材料</w:t>
      </w:r>
      <w:bookmarkEnd w:id="14"/>
    </w:p>
    <w:p w:rsidR="00435790" w:rsidRDefault="00045A2E" w:rsidP="00435790">
      <w:pPr>
        <w:ind w:leftChars="257" w:left="540" w:firstLineChars="257" w:firstLine="619"/>
        <w:jc w:val="center"/>
        <w:rPr>
          <w:rFonts w:cs="Times New Roman"/>
          <w:b/>
          <w:bCs/>
          <w:sz w:val="24"/>
          <w:szCs w:val="24"/>
        </w:rPr>
      </w:pPr>
      <w:r>
        <w:rPr>
          <w:rFonts w:cs="宋体" w:hint="eastAsia"/>
          <w:b/>
          <w:bCs/>
          <w:sz w:val="24"/>
          <w:szCs w:val="24"/>
        </w:rPr>
        <w:t>鞍山市图书馆古籍数据库加工要求</w:t>
      </w:r>
    </w:p>
    <w:p w:rsidR="00435790" w:rsidRDefault="00045A2E" w:rsidP="00435790">
      <w:pPr>
        <w:ind w:leftChars="8" w:left="17" w:firstLineChars="167" w:firstLine="402"/>
        <w:rPr>
          <w:rFonts w:cs="Times New Roman"/>
          <w:b/>
          <w:bCs/>
          <w:sz w:val="24"/>
          <w:szCs w:val="24"/>
        </w:rPr>
      </w:pPr>
      <w:r>
        <w:rPr>
          <w:rFonts w:cs="宋体" w:hint="eastAsia"/>
          <w:b/>
          <w:bCs/>
          <w:sz w:val="24"/>
          <w:szCs w:val="24"/>
        </w:rPr>
        <w:lastRenderedPageBreak/>
        <w:t>一、总体要求</w:t>
      </w:r>
    </w:p>
    <w:p w:rsidR="00435790" w:rsidRDefault="00045A2E" w:rsidP="00435790">
      <w:pPr>
        <w:ind w:leftChars="8" w:left="17" w:firstLineChars="167" w:firstLine="401"/>
        <w:rPr>
          <w:rFonts w:cs="Times New Roman"/>
          <w:sz w:val="24"/>
          <w:szCs w:val="24"/>
        </w:rPr>
      </w:pPr>
      <w:r>
        <w:rPr>
          <w:rFonts w:cs="宋体" w:hint="eastAsia"/>
          <w:sz w:val="24"/>
          <w:szCs w:val="24"/>
        </w:rPr>
        <w:t>古籍数据库的建设总体上分为四个步骤：图片处理、电子书制作、元数据标引及著录、元数据与电子书的藏古籍可通过扫描、拍照等技术手段实现数字化，对图片进行处理；其次以这些图片文件为基础，进一步利用电子书加工系统制作电子书，将电子书打包导出；最后以电子书为依据制作元数据并将打包的电子书与元数据进行链接。加工方需为我馆提供原始图片文件、电子书文件、元数据文件。</w:t>
      </w:r>
    </w:p>
    <w:p w:rsidR="00435790" w:rsidRDefault="00045A2E" w:rsidP="00435790">
      <w:pPr>
        <w:ind w:leftChars="8" w:left="17" w:firstLineChars="167" w:firstLine="402"/>
        <w:rPr>
          <w:rFonts w:cs="Times New Roman"/>
          <w:b/>
          <w:bCs/>
          <w:sz w:val="24"/>
          <w:szCs w:val="24"/>
        </w:rPr>
      </w:pPr>
      <w:r>
        <w:rPr>
          <w:rFonts w:cs="宋体" w:hint="eastAsia"/>
          <w:b/>
          <w:bCs/>
          <w:sz w:val="24"/>
          <w:szCs w:val="24"/>
        </w:rPr>
        <w:t>二、数据库的结构</w:t>
      </w:r>
    </w:p>
    <w:tbl>
      <w:tblPr>
        <w:tblW w:w="7428" w:type="dxa"/>
        <w:jc w:val="center"/>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616"/>
        <w:gridCol w:w="3402"/>
        <w:gridCol w:w="2410"/>
      </w:tblGrid>
      <w:tr w:rsidR="00435790">
        <w:trPr>
          <w:trHeight w:val="347"/>
          <w:jc w:val="center"/>
        </w:trPr>
        <w:tc>
          <w:tcPr>
            <w:tcW w:w="1616" w:type="dxa"/>
            <w:tcBorders>
              <w:top w:val="single" w:sz="12" w:space="0" w:color="000000"/>
            </w:tcBorders>
          </w:tcPr>
          <w:p w:rsidR="00435790" w:rsidRDefault="00045A2E" w:rsidP="00435790">
            <w:pPr>
              <w:ind w:leftChars="8" w:left="17" w:firstLineChars="167" w:firstLine="402"/>
              <w:jc w:val="center"/>
              <w:rPr>
                <w:rFonts w:cs="Times New Roman"/>
                <w:b/>
                <w:bCs/>
                <w:sz w:val="24"/>
                <w:szCs w:val="24"/>
              </w:rPr>
            </w:pPr>
            <w:r>
              <w:rPr>
                <w:rFonts w:cs="宋体" w:hint="eastAsia"/>
                <w:b/>
                <w:bCs/>
                <w:sz w:val="24"/>
                <w:szCs w:val="24"/>
              </w:rPr>
              <w:t>序号</w:t>
            </w:r>
          </w:p>
        </w:tc>
        <w:tc>
          <w:tcPr>
            <w:tcW w:w="3402" w:type="dxa"/>
            <w:tcBorders>
              <w:top w:val="single" w:sz="12" w:space="0" w:color="000000"/>
            </w:tcBorders>
          </w:tcPr>
          <w:p w:rsidR="00435790" w:rsidRDefault="00045A2E" w:rsidP="00435790">
            <w:pPr>
              <w:ind w:leftChars="8" w:left="17" w:firstLineChars="167" w:firstLine="402"/>
              <w:jc w:val="center"/>
              <w:rPr>
                <w:rFonts w:cs="Times New Roman"/>
                <w:b/>
                <w:bCs/>
                <w:sz w:val="24"/>
                <w:szCs w:val="24"/>
              </w:rPr>
            </w:pPr>
            <w:r>
              <w:rPr>
                <w:rFonts w:cs="宋体" w:hint="eastAsia"/>
                <w:b/>
                <w:bCs/>
                <w:sz w:val="24"/>
                <w:szCs w:val="24"/>
              </w:rPr>
              <w:t>字段名</w:t>
            </w:r>
          </w:p>
        </w:tc>
        <w:tc>
          <w:tcPr>
            <w:tcW w:w="2410" w:type="dxa"/>
            <w:tcBorders>
              <w:top w:val="single" w:sz="12" w:space="0" w:color="000000"/>
            </w:tcBorders>
          </w:tcPr>
          <w:p w:rsidR="00435790" w:rsidRDefault="00045A2E" w:rsidP="00435790">
            <w:pPr>
              <w:ind w:leftChars="8" w:left="17" w:firstLineChars="167" w:firstLine="402"/>
              <w:jc w:val="center"/>
              <w:rPr>
                <w:rFonts w:cs="Times New Roman"/>
                <w:b/>
                <w:bCs/>
                <w:sz w:val="24"/>
                <w:szCs w:val="24"/>
              </w:rPr>
            </w:pPr>
            <w:r>
              <w:rPr>
                <w:rFonts w:cs="宋体" w:hint="eastAsia"/>
                <w:b/>
                <w:bCs/>
                <w:sz w:val="24"/>
                <w:szCs w:val="24"/>
              </w:rPr>
              <w:t>字段长度（字符）</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w:t>
            </w:r>
          </w:p>
        </w:tc>
        <w:tc>
          <w:tcPr>
            <w:tcW w:w="3402" w:type="dxa"/>
          </w:tcPr>
          <w:p w:rsidR="00435790" w:rsidRDefault="00045A2E" w:rsidP="00435790">
            <w:pPr>
              <w:ind w:leftChars="8" w:left="17" w:firstLineChars="167" w:firstLine="401"/>
              <w:jc w:val="center"/>
              <w:rPr>
                <w:sz w:val="24"/>
                <w:szCs w:val="24"/>
              </w:rPr>
            </w:pPr>
            <w:r>
              <w:rPr>
                <w:sz w:val="24"/>
                <w:szCs w:val="24"/>
              </w:rPr>
              <w:t>ID</w:t>
            </w:r>
          </w:p>
        </w:tc>
        <w:tc>
          <w:tcPr>
            <w:tcW w:w="2410" w:type="dxa"/>
          </w:tcPr>
          <w:p w:rsidR="00435790" w:rsidRDefault="00045A2E" w:rsidP="00435790">
            <w:pPr>
              <w:ind w:leftChars="8" w:left="17" w:firstLineChars="167" w:firstLine="401"/>
              <w:jc w:val="center"/>
              <w:rPr>
                <w:sz w:val="24"/>
                <w:szCs w:val="24"/>
              </w:rPr>
            </w:pPr>
            <w:r>
              <w:rPr>
                <w:sz w:val="24"/>
                <w:szCs w:val="24"/>
              </w:rPr>
              <w:t>20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题名</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3</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副题名</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4</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其它题名</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5</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责任者</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6</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其它责任者</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7</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版本说明</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8</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出版者</w:t>
            </w:r>
          </w:p>
        </w:tc>
        <w:tc>
          <w:tcPr>
            <w:tcW w:w="2410" w:type="dxa"/>
          </w:tcPr>
          <w:p w:rsidR="00435790" w:rsidRDefault="00045A2E" w:rsidP="00435790">
            <w:pPr>
              <w:ind w:leftChars="8" w:left="17" w:firstLineChars="167" w:firstLine="401"/>
              <w:jc w:val="center"/>
              <w:rPr>
                <w:sz w:val="24"/>
                <w:szCs w:val="24"/>
              </w:rPr>
            </w:pPr>
            <w:r>
              <w:rPr>
                <w:sz w:val="24"/>
                <w:szCs w:val="24"/>
              </w:rPr>
              <w:t>30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9</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出版时间</w:t>
            </w:r>
          </w:p>
        </w:tc>
        <w:tc>
          <w:tcPr>
            <w:tcW w:w="2410" w:type="dxa"/>
          </w:tcPr>
          <w:p w:rsidR="00435790" w:rsidRDefault="00045A2E" w:rsidP="00435790">
            <w:pPr>
              <w:ind w:leftChars="8" w:left="17" w:firstLineChars="167" w:firstLine="401"/>
              <w:jc w:val="center"/>
              <w:rPr>
                <w:sz w:val="24"/>
                <w:szCs w:val="24"/>
              </w:rPr>
            </w:pPr>
            <w:r>
              <w:rPr>
                <w:sz w:val="24"/>
                <w:szCs w:val="24"/>
              </w:rPr>
              <w:t>30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10</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出版地点</w:t>
            </w:r>
          </w:p>
        </w:tc>
        <w:tc>
          <w:tcPr>
            <w:tcW w:w="2410" w:type="dxa"/>
          </w:tcPr>
          <w:p w:rsidR="00435790" w:rsidRDefault="00045A2E" w:rsidP="00435790">
            <w:pPr>
              <w:ind w:leftChars="8" w:left="17" w:firstLineChars="167" w:firstLine="401"/>
              <w:jc w:val="center"/>
              <w:rPr>
                <w:sz w:val="24"/>
                <w:szCs w:val="24"/>
              </w:rPr>
            </w:pPr>
            <w:r>
              <w:rPr>
                <w:sz w:val="24"/>
                <w:szCs w:val="24"/>
              </w:rPr>
              <w:t>30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11</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页码</w:t>
            </w:r>
          </w:p>
        </w:tc>
        <w:tc>
          <w:tcPr>
            <w:tcW w:w="2410" w:type="dxa"/>
          </w:tcPr>
          <w:p w:rsidR="00435790" w:rsidRDefault="00045A2E" w:rsidP="00435790">
            <w:pPr>
              <w:ind w:leftChars="8" w:left="17" w:firstLineChars="167" w:firstLine="401"/>
              <w:jc w:val="center"/>
              <w:rPr>
                <w:sz w:val="24"/>
                <w:szCs w:val="24"/>
              </w:rPr>
            </w:pPr>
            <w:r>
              <w:rPr>
                <w:sz w:val="24"/>
                <w:szCs w:val="24"/>
              </w:rPr>
              <w:t>30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12</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尺寸</w:t>
            </w:r>
          </w:p>
        </w:tc>
        <w:tc>
          <w:tcPr>
            <w:tcW w:w="2410" w:type="dxa"/>
          </w:tcPr>
          <w:p w:rsidR="00435790" w:rsidRDefault="00045A2E" w:rsidP="00435790">
            <w:pPr>
              <w:ind w:leftChars="8" w:left="17" w:firstLineChars="167" w:firstLine="401"/>
              <w:jc w:val="center"/>
              <w:rPr>
                <w:sz w:val="24"/>
                <w:szCs w:val="24"/>
              </w:rPr>
            </w:pPr>
            <w:r>
              <w:rPr>
                <w:sz w:val="24"/>
                <w:szCs w:val="24"/>
              </w:rPr>
              <w:t>30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13</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丛编项</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14</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附注说明</w:t>
            </w:r>
          </w:p>
        </w:tc>
        <w:tc>
          <w:tcPr>
            <w:tcW w:w="2410"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长</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15</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内容提要</w:t>
            </w:r>
          </w:p>
        </w:tc>
        <w:tc>
          <w:tcPr>
            <w:tcW w:w="2410"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长</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16</w:t>
            </w:r>
          </w:p>
        </w:tc>
        <w:tc>
          <w:tcPr>
            <w:tcW w:w="3402" w:type="dxa"/>
          </w:tcPr>
          <w:p w:rsidR="00435790" w:rsidRDefault="00045A2E" w:rsidP="00435790">
            <w:pPr>
              <w:ind w:leftChars="8" w:left="17" w:firstLineChars="167" w:firstLine="401"/>
              <w:jc w:val="center"/>
              <w:rPr>
                <w:sz w:val="24"/>
                <w:szCs w:val="24"/>
              </w:rPr>
            </w:pPr>
            <w:r>
              <w:rPr>
                <w:rFonts w:cs="宋体" w:hint="eastAsia"/>
                <w:sz w:val="24"/>
                <w:szCs w:val="24"/>
              </w:rPr>
              <w:t>主题词</w:t>
            </w:r>
            <w:r>
              <w:rPr>
                <w:sz w:val="24"/>
                <w:szCs w:val="24"/>
              </w:rPr>
              <w:t>1</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17</w:t>
            </w:r>
          </w:p>
        </w:tc>
        <w:tc>
          <w:tcPr>
            <w:tcW w:w="3402" w:type="dxa"/>
          </w:tcPr>
          <w:p w:rsidR="00435790" w:rsidRDefault="00045A2E" w:rsidP="00435790">
            <w:pPr>
              <w:ind w:leftChars="8" w:left="17" w:firstLineChars="167" w:firstLine="401"/>
              <w:jc w:val="center"/>
              <w:rPr>
                <w:sz w:val="24"/>
                <w:szCs w:val="24"/>
              </w:rPr>
            </w:pPr>
            <w:r>
              <w:rPr>
                <w:rFonts w:cs="宋体" w:hint="eastAsia"/>
                <w:sz w:val="24"/>
                <w:szCs w:val="24"/>
              </w:rPr>
              <w:t>主题词</w:t>
            </w:r>
            <w:r>
              <w:rPr>
                <w:sz w:val="24"/>
                <w:szCs w:val="24"/>
              </w:rPr>
              <w:t>2</w:t>
            </w:r>
          </w:p>
        </w:tc>
        <w:tc>
          <w:tcPr>
            <w:tcW w:w="2410" w:type="dxa"/>
          </w:tcPr>
          <w:p w:rsidR="00435790" w:rsidRDefault="00045A2E" w:rsidP="00435790">
            <w:pPr>
              <w:ind w:leftChars="8" w:left="17" w:firstLineChars="167" w:firstLine="401"/>
              <w:jc w:val="center"/>
              <w:rPr>
                <w:sz w:val="24"/>
                <w:szCs w:val="24"/>
              </w:rPr>
            </w:pPr>
            <w:r>
              <w:rPr>
                <w:sz w:val="24"/>
                <w:szCs w:val="24"/>
              </w:rPr>
              <w:t>100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18</w:t>
            </w:r>
          </w:p>
        </w:tc>
        <w:tc>
          <w:tcPr>
            <w:tcW w:w="3402" w:type="dxa"/>
          </w:tcPr>
          <w:p w:rsidR="00435790" w:rsidRDefault="00045A2E" w:rsidP="00435790">
            <w:pPr>
              <w:ind w:leftChars="8" w:left="17" w:firstLineChars="167" w:firstLine="401"/>
              <w:jc w:val="center"/>
              <w:rPr>
                <w:sz w:val="24"/>
                <w:szCs w:val="24"/>
              </w:rPr>
            </w:pPr>
            <w:r>
              <w:rPr>
                <w:rFonts w:cs="宋体" w:hint="eastAsia"/>
                <w:sz w:val="24"/>
                <w:szCs w:val="24"/>
              </w:rPr>
              <w:t>中图分类号</w:t>
            </w:r>
            <w:r>
              <w:rPr>
                <w:sz w:val="24"/>
                <w:szCs w:val="24"/>
              </w:rPr>
              <w:t>1</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19</w:t>
            </w:r>
          </w:p>
        </w:tc>
        <w:tc>
          <w:tcPr>
            <w:tcW w:w="3402" w:type="dxa"/>
          </w:tcPr>
          <w:p w:rsidR="00435790" w:rsidRDefault="00045A2E" w:rsidP="00435790">
            <w:pPr>
              <w:ind w:leftChars="8" w:left="17" w:firstLineChars="167" w:firstLine="401"/>
              <w:jc w:val="center"/>
              <w:rPr>
                <w:sz w:val="24"/>
                <w:szCs w:val="24"/>
              </w:rPr>
            </w:pPr>
            <w:r>
              <w:rPr>
                <w:rFonts w:cs="宋体" w:hint="eastAsia"/>
                <w:sz w:val="24"/>
                <w:szCs w:val="24"/>
              </w:rPr>
              <w:t>中图分类号</w:t>
            </w:r>
            <w:r>
              <w:rPr>
                <w:sz w:val="24"/>
                <w:szCs w:val="24"/>
              </w:rPr>
              <w:t>1</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20</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索书号</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21</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文件名</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22</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馆藏信息</w:t>
            </w:r>
          </w:p>
        </w:tc>
        <w:tc>
          <w:tcPr>
            <w:tcW w:w="2410" w:type="dxa"/>
          </w:tcPr>
          <w:p w:rsidR="00435790" w:rsidRDefault="00045A2E" w:rsidP="00435790">
            <w:pPr>
              <w:ind w:leftChars="8" w:left="17" w:firstLineChars="167" w:firstLine="401"/>
              <w:jc w:val="center"/>
              <w:rPr>
                <w:sz w:val="24"/>
                <w:szCs w:val="24"/>
              </w:rPr>
            </w:pPr>
            <w:r>
              <w:rPr>
                <w:sz w:val="24"/>
                <w:szCs w:val="24"/>
              </w:rPr>
              <w:t>50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23</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目次</w:t>
            </w:r>
          </w:p>
        </w:tc>
        <w:tc>
          <w:tcPr>
            <w:tcW w:w="2410"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长</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24</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语种</w:t>
            </w:r>
          </w:p>
        </w:tc>
        <w:tc>
          <w:tcPr>
            <w:tcW w:w="2410" w:type="dxa"/>
          </w:tcPr>
          <w:p w:rsidR="00435790" w:rsidRDefault="00045A2E" w:rsidP="00435790">
            <w:pPr>
              <w:ind w:leftChars="8" w:left="17" w:firstLineChars="167" w:firstLine="401"/>
              <w:jc w:val="center"/>
              <w:rPr>
                <w:sz w:val="24"/>
                <w:szCs w:val="24"/>
              </w:rPr>
            </w:pPr>
            <w:r>
              <w:rPr>
                <w:sz w:val="24"/>
                <w:szCs w:val="24"/>
              </w:rPr>
              <w:t>10</w:t>
            </w:r>
          </w:p>
        </w:tc>
      </w:tr>
      <w:tr w:rsidR="00435790">
        <w:trPr>
          <w:jc w:val="center"/>
        </w:trPr>
        <w:tc>
          <w:tcPr>
            <w:tcW w:w="1616" w:type="dxa"/>
          </w:tcPr>
          <w:p w:rsidR="00435790" w:rsidRDefault="00045A2E" w:rsidP="00435790">
            <w:pPr>
              <w:ind w:leftChars="8" w:left="17" w:firstLineChars="167" w:firstLine="401"/>
              <w:jc w:val="center"/>
              <w:rPr>
                <w:sz w:val="24"/>
                <w:szCs w:val="24"/>
              </w:rPr>
            </w:pPr>
            <w:r>
              <w:rPr>
                <w:sz w:val="24"/>
                <w:szCs w:val="24"/>
              </w:rPr>
              <w:t>25</w:t>
            </w:r>
          </w:p>
        </w:tc>
        <w:tc>
          <w:tcPr>
            <w:tcW w:w="3402" w:type="dxa"/>
          </w:tcPr>
          <w:p w:rsidR="00435790" w:rsidRDefault="00045A2E" w:rsidP="00435790">
            <w:pPr>
              <w:ind w:leftChars="8" w:left="17" w:firstLineChars="167" w:firstLine="401"/>
              <w:jc w:val="center"/>
              <w:rPr>
                <w:rFonts w:cs="Times New Roman"/>
                <w:sz w:val="24"/>
                <w:szCs w:val="24"/>
              </w:rPr>
            </w:pPr>
            <w:r>
              <w:rPr>
                <w:rFonts w:cs="宋体" w:hint="eastAsia"/>
                <w:sz w:val="24"/>
                <w:szCs w:val="24"/>
              </w:rPr>
              <w:t>原作语种</w:t>
            </w:r>
          </w:p>
        </w:tc>
        <w:tc>
          <w:tcPr>
            <w:tcW w:w="2410" w:type="dxa"/>
          </w:tcPr>
          <w:p w:rsidR="00435790" w:rsidRDefault="00045A2E" w:rsidP="00435790">
            <w:pPr>
              <w:ind w:leftChars="8" w:left="17" w:firstLineChars="167" w:firstLine="401"/>
              <w:jc w:val="center"/>
              <w:rPr>
                <w:sz w:val="24"/>
                <w:szCs w:val="24"/>
              </w:rPr>
            </w:pPr>
            <w:r>
              <w:rPr>
                <w:sz w:val="24"/>
                <w:szCs w:val="24"/>
              </w:rPr>
              <w:t>10</w:t>
            </w:r>
          </w:p>
        </w:tc>
      </w:tr>
      <w:tr w:rsidR="00435790">
        <w:trPr>
          <w:jc w:val="center"/>
        </w:trPr>
        <w:tc>
          <w:tcPr>
            <w:tcW w:w="1616" w:type="dxa"/>
            <w:tcBorders>
              <w:bottom w:val="single" w:sz="12" w:space="0" w:color="000000"/>
            </w:tcBorders>
          </w:tcPr>
          <w:p w:rsidR="00435790" w:rsidRDefault="00045A2E" w:rsidP="00435790">
            <w:pPr>
              <w:ind w:leftChars="8" w:left="17" w:firstLineChars="167" w:firstLine="401"/>
              <w:jc w:val="center"/>
              <w:rPr>
                <w:sz w:val="24"/>
                <w:szCs w:val="24"/>
              </w:rPr>
            </w:pPr>
            <w:r>
              <w:rPr>
                <w:sz w:val="24"/>
                <w:szCs w:val="24"/>
              </w:rPr>
              <w:t>26</w:t>
            </w:r>
          </w:p>
        </w:tc>
        <w:tc>
          <w:tcPr>
            <w:tcW w:w="3402" w:type="dxa"/>
            <w:tcBorders>
              <w:bottom w:val="single" w:sz="12" w:space="0" w:color="000000"/>
            </w:tcBorders>
          </w:tcPr>
          <w:p w:rsidR="00435790" w:rsidRDefault="00045A2E" w:rsidP="00435790">
            <w:pPr>
              <w:ind w:leftChars="8" w:left="17" w:firstLineChars="167" w:firstLine="401"/>
              <w:jc w:val="center"/>
              <w:rPr>
                <w:rFonts w:cs="Times New Roman"/>
                <w:sz w:val="24"/>
                <w:szCs w:val="24"/>
              </w:rPr>
            </w:pPr>
            <w:r>
              <w:rPr>
                <w:rFonts w:cs="宋体" w:hint="eastAsia"/>
                <w:sz w:val="24"/>
                <w:szCs w:val="24"/>
              </w:rPr>
              <w:t>备注</w:t>
            </w:r>
          </w:p>
        </w:tc>
        <w:tc>
          <w:tcPr>
            <w:tcW w:w="2410" w:type="dxa"/>
            <w:tcBorders>
              <w:bottom w:val="single" w:sz="12" w:space="0" w:color="000000"/>
            </w:tcBorders>
          </w:tcPr>
          <w:p w:rsidR="00435790" w:rsidRDefault="00045A2E" w:rsidP="00435790">
            <w:pPr>
              <w:ind w:leftChars="8" w:left="17" w:firstLineChars="167" w:firstLine="401"/>
              <w:jc w:val="center"/>
              <w:rPr>
                <w:rFonts w:cs="Times New Roman"/>
                <w:sz w:val="24"/>
                <w:szCs w:val="24"/>
              </w:rPr>
            </w:pPr>
            <w:r>
              <w:rPr>
                <w:rFonts w:cs="宋体" w:hint="eastAsia"/>
                <w:sz w:val="24"/>
                <w:szCs w:val="24"/>
              </w:rPr>
              <w:t>长</w:t>
            </w:r>
          </w:p>
        </w:tc>
      </w:tr>
    </w:tbl>
    <w:p w:rsidR="00435790" w:rsidRDefault="00435790" w:rsidP="00435790">
      <w:pPr>
        <w:ind w:leftChars="8" w:left="17" w:firstLineChars="167" w:firstLine="401"/>
        <w:rPr>
          <w:rFonts w:cs="Times New Roman"/>
          <w:sz w:val="24"/>
          <w:szCs w:val="24"/>
        </w:rPr>
      </w:pPr>
    </w:p>
    <w:p w:rsidR="00435790" w:rsidRDefault="00045A2E" w:rsidP="00435790">
      <w:pPr>
        <w:ind w:leftChars="8" w:left="17" w:firstLineChars="167" w:firstLine="402"/>
        <w:rPr>
          <w:rFonts w:cs="Times New Roman"/>
          <w:b/>
          <w:bCs/>
          <w:sz w:val="24"/>
          <w:szCs w:val="24"/>
        </w:rPr>
      </w:pPr>
      <w:r>
        <w:rPr>
          <w:rFonts w:cs="宋体" w:hint="eastAsia"/>
          <w:b/>
          <w:bCs/>
          <w:sz w:val="24"/>
          <w:szCs w:val="24"/>
        </w:rPr>
        <w:t>三、图片处理要求</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图片要尽量保持原貌，采用灰度方式扫描，图片最低</w:t>
      </w:r>
      <w:proofErr w:type="gramStart"/>
      <w:r>
        <w:rPr>
          <w:rFonts w:cs="宋体" w:hint="eastAsia"/>
          <w:sz w:val="24"/>
          <w:szCs w:val="24"/>
        </w:rPr>
        <w:t>分辩率</w:t>
      </w:r>
      <w:proofErr w:type="gramEnd"/>
      <w:r>
        <w:rPr>
          <w:rFonts w:cs="宋体" w:hint="eastAsia"/>
          <w:sz w:val="24"/>
          <w:szCs w:val="24"/>
        </w:rPr>
        <w:t>为</w:t>
      </w:r>
      <w:r>
        <w:rPr>
          <w:sz w:val="24"/>
          <w:szCs w:val="24"/>
        </w:rPr>
        <w:t>300dpi</w:t>
      </w:r>
      <w:r>
        <w:rPr>
          <w:rFonts w:cs="宋体" w:hint="eastAsia"/>
          <w:sz w:val="24"/>
          <w:szCs w:val="24"/>
        </w:rPr>
        <w:t>，生成格式为两种：</w:t>
      </w:r>
      <w:r>
        <w:rPr>
          <w:sz w:val="24"/>
          <w:szCs w:val="24"/>
        </w:rPr>
        <w:t>1</w:t>
      </w:r>
      <w:r>
        <w:rPr>
          <w:rFonts w:cs="宋体" w:hint="eastAsia"/>
          <w:sz w:val="24"/>
          <w:szCs w:val="24"/>
        </w:rPr>
        <w:t>、</w:t>
      </w:r>
      <w:r>
        <w:rPr>
          <w:sz w:val="24"/>
          <w:szCs w:val="24"/>
        </w:rPr>
        <w:t>TIFF</w:t>
      </w:r>
      <w:r>
        <w:rPr>
          <w:rFonts w:cs="宋体" w:hint="eastAsia"/>
          <w:sz w:val="24"/>
          <w:szCs w:val="24"/>
        </w:rPr>
        <w:t>格式，用于文件的长期保存。</w:t>
      </w:r>
      <w:r>
        <w:rPr>
          <w:sz w:val="24"/>
          <w:szCs w:val="24"/>
        </w:rPr>
        <w:t>2</w:t>
      </w:r>
      <w:r>
        <w:rPr>
          <w:rFonts w:cs="宋体" w:hint="eastAsia"/>
          <w:sz w:val="24"/>
          <w:szCs w:val="24"/>
        </w:rPr>
        <w:t>、</w:t>
      </w:r>
      <w:r>
        <w:rPr>
          <w:sz w:val="24"/>
          <w:szCs w:val="24"/>
        </w:rPr>
        <w:t>JPG</w:t>
      </w:r>
      <w:r>
        <w:rPr>
          <w:rFonts w:cs="宋体" w:hint="eastAsia"/>
          <w:sz w:val="24"/>
          <w:szCs w:val="24"/>
        </w:rPr>
        <w:t>和</w:t>
      </w:r>
      <w:r>
        <w:rPr>
          <w:sz w:val="24"/>
          <w:szCs w:val="24"/>
        </w:rPr>
        <w:t>pdg</w:t>
      </w:r>
      <w:r>
        <w:rPr>
          <w:rFonts w:cs="宋体" w:hint="eastAsia"/>
          <w:sz w:val="24"/>
          <w:szCs w:val="24"/>
        </w:rPr>
        <w:t>格式，用于文件的发布服务。要求图像清晰，完整，内容无缺失，无漏扫、错扫，保证页码连续，无缺页、重复等问题。对图像要进行自动和手工去污、锐化、倾斜校正、去黑边、杂点去除、文字效果增强等数字化处理，达到扫描精度和容量，保证原文原貌的浏览效果。要保证加工后的文献资料的完整性，不得损坏、丢失文献资料。</w:t>
      </w:r>
    </w:p>
    <w:p w:rsidR="00435790" w:rsidRDefault="00045A2E" w:rsidP="00435790">
      <w:pPr>
        <w:ind w:leftChars="8" w:left="17" w:firstLineChars="167" w:firstLine="401"/>
        <w:rPr>
          <w:rFonts w:cs="Times New Roman"/>
          <w:sz w:val="24"/>
          <w:szCs w:val="24"/>
        </w:rPr>
      </w:pPr>
      <w:r>
        <w:rPr>
          <w:rFonts w:cs="宋体" w:hint="eastAsia"/>
          <w:sz w:val="24"/>
          <w:szCs w:val="24"/>
        </w:rPr>
        <w:lastRenderedPageBreak/>
        <w:t>四、电子书制作要求</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首先要进行目录索引的制作，制作目录索引时主要以目次页为主要依据，目次与正文不符时以正文为准，目录信息与相应页面的链接要准确无误，各章节之间的级次要清晰准确。无目次页的，可依据书中主要内容自行编制目次。目次内容应存入</w:t>
      </w:r>
      <w:r>
        <w:rPr>
          <w:sz w:val="24"/>
          <w:szCs w:val="24"/>
        </w:rPr>
        <w:t>txt</w:t>
      </w:r>
      <w:r>
        <w:rPr>
          <w:rFonts w:cs="宋体" w:hint="eastAsia"/>
          <w:sz w:val="24"/>
          <w:szCs w:val="24"/>
        </w:rPr>
        <w:t>或</w:t>
      </w:r>
      <w:r>
        <w:rPr>
          <w:sz w:val="24"/>
          <w:szCs w:val="24"/>
        </w:rPr>
        <w:t>word</w:t>
      </w:r>
      <w:r>
        <w:rPr>
          <w:rFonts w:cs="宋体" w:hint="eastAsia"/>
          <w:sz w:val="24"/>
          <w:szCs w:val="24"/>
        </w:rPr>
        <w:t>文档中，录入对应的元数据目次字段中。目录索引制作完成后，需对书页进行倾斜校正、去噪、版心校正等额外处理，使图像更加清晰，然后生成电子书。</w:t>
      </w:r>
    </w:p>
    <w:p w:rsidR="00435790" w:rsidRDefault="00045A2E" w:rsidP="00435790">
      <w:pPr>
        <w:ind w:leftChars="8" w:left="17" w:firstLineChars="167" w:firstLine="401"/>
        <w:rPr>
          <w:rFonts w:cs="Times New Roman"/>
          <w:sz w:val="24"/>
          <w:szCs w:val="24"/>
        </w:rPr>
      </w:pPr>
      <w:r>
        <w:rPr>
          <w:rFonts w:cs="宋体" w:hint="eastAsia"/>
          <w:sz w:val="24"/>
          <w:szCs w:val="24"/>
        </w:rPr>
        <w:t>五、数据库建设规范</w:t>
      </w:r>
    </w:p>
    <w:p w:rsidR="00435790" w:rsidRDefault="00045A2E" w:rsidP="00435790">
      <w:pPr>
        <w:ind w:leftChars="8" w:left="17" w:firstLineChars="167" w:firstLine="401"/>
        <w:rPr>
          <w:rFonts w:cs="Times New Roman"/>
          <w:sz w:val="24"/>
          <w:szCs w:val="24"/>
        </w:rPr>
      </w:pPr>
      <w:r>
        <w:rPr>
          <w:sz w:val="24"/>
          <w:szCs w:val="24"/>
        </w:rPr>
        <w:t xml:space="preserve">  1</w:t>
      </w:r>
      <w:r>
        <w:rPr>
          <w:rFonts w:cs="宋体" w:hint="eastAsia"/>
          <w:sz w:val="24"/>
          <w:szCs w:val="24"/>
        </w:rPr>
        <w:t>、记录标识号规范</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记录标识号用于标识对象，是对象永久唯一的名称。记录标识号作为数字</w:t>
      </w:r>
      <w:r>
        <w:rPr>
          <w:rFonts w:cs="宋体" w:hint="eastAsia"/>
          <w:sz w:val="24"/>
          <w:szCs w:val="24"/>
        </w:rPr>
        <w:t>对象名称被嵌入在元数据中，并作为对象数据文件的第一级保存目录。记录标识号共</w:t>
      </w:r>
      <w:r>
        <w:rPr>
          <w:sz w:val="24"/>
          <w:szCs w:val="24"/>
        </w:rPr>
        <w:t>15</w:t>
      </w:r>
      <w:r>
        <w:rPr>
          <w:rFonts w:cs="宋体" w:hint="eastAsia"/>
          <w:sz w:val="24"/>
          <w:szCs w:val="24"/>
        </w:rPr>
        <w:t>位，由</w:t>
      </w:r>
      <w:r>
        <w:rPr>
          <w:sz w:val="24"/>
          <w:szCs w:val="24"/>
        </w:rPr>
        <w:t>5</w:t>
      </w:r>
      <w:r>
        <w:rPr>
          <w:rFonts w:cs="宋体" w:hint="eastAsia"/>
          <w:sz w:val="24"/>
          <w:szCs w:val="24"/>
        </w:rPr>
        <w:t>段组成：机构登记号</w:t>
      </w:r>
      <w:proofErr w:type="gramStart"/>
      <w:r>
        <w:rPr>
          <w:rFonts w:cs="宋体" w:hint="eastAsia"/>
          <w:sz w:val="24"/>
          <w:szCs w:val="24"/>
        </w:rPr>
        <w:t>一</w:t>
      </w:r>
      <w:proofErr w:type="gramEnd"/>
      <w:r>
        <w:rPr>
          <w:rFonts w:cs="宋体" w:hint="eastAsia"/>
          <w:sz w:val="24"/>
          <w:szCs w:val="24"/>
        </w:rPr>
        <w:t>主题代码</w:t>
      </w:r>
      <w:proofErr w:type="gramStart"/>
      <w:r>
        <w:rPr>
          <w:rFonts w:cs="宋体" w:hint="eastAsia"/>
          <w:sz w:val="24"/>
          <w:szCs w:val="24"/>
        </w:rPr>
        <w:t>一</w:t>
      </w:r>
      <w:proofErr w:type="gramEnd"/>
      <w:r>
        <w:rPr>
          <w:rFonts w:cs="宋体" w:hint="eastAsia"/>
          <w:sz w:val="24"/>
          <w:szCs w:val="24"/>
        </w:rPr>
        <w:t>年月</w:t>
      </w:r>
      <w:proofErr w:type="gramStart"/>
      <w:r>
        <w:rPr>
          <w:rFonts w:cs="宋体" w:hint="eastAsia"/>
          <w:sz w:val="24"/>
          <w:szCs w:val="24"/>
        </w:rPr>
        <w:t>一</w:t>
      </w:r>
      <w:proofErr w:type="gramEnd"/>
      <w:r>
        <w:rPr>
          <w:rFonts w:cs="宋体" w:hint="eastAsia"/>
          <w:sz w:val="24"/>
          <w:szCs w:val="24"/>
        </w:rPr>
        <w:t>批次</w:t>
      </w:r>
      <w:proofErr w:type="gramStart"/>
      <w:r>
        <w:rPr>
          <w:rFonts w:cs="宋体" w:hint="eastAsia"/>
          <w:sz w:val="24"/>
          <w:szCs w:val="24"/>
        </w:rPr>
        <w:t>一</w:t>
      </w:r>
      <w:proofErr w:type="gramEnd"/>
      <w:r>
        <w:rPr>
          <w:rFonts w:cs="宋体" w:hint="eastAsia"/>
          <w:sz w:val="24"/>
          <w:szCs w:val="24"/>
        </w:rPr>
        <w:t>流水号。其中：</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机构登记号：</w:t>
      </w:r>
      <w:r>
        <w:rPr>
          <w:sz w:val="24"/>
          <w:szCs w:val="24"/>
        </w:rPr>
        <w:t>3</w:t>
      </w:r>
      <w:r>
        <w:rPr>
          <w:rFonts w:cs="宋体" w:hint="eastAsia"/>
          <w:sz w:val="24"/>
          <w:szCs w:val="24"/>
        </w:rPr>
        <w:t>位，鞍山市图书馆为</w:t>
      </w:r>
      <w:r>
        <w:rPr>
          <w:sz w:val="24"/>
          <w:szCs w:val="24"/>
        </w:rPr>
        <w:t>023</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主题代码：</w:t>
      </w:r>
      <w:r>
        <w:rPr>
          <w:sz w:val="24"/>
          <w:szCs w:val="24"/>
        </w:rPr>
        <w:t>2</w:t>
      </w:r>
      <w:r>
        <w:rPr>
          <w:rFonts w:cs="宋体" w:hint="eastAsia"/>
          <w:sz w:val="24"/>
          <w:szCs w:val="24"/>
        </w:rPr>
        <w:t>位，古籍为</w:t>
      </w:r>
      <w:r>
        <w:rPr>
          <w:sz w:val="24"/>
          <w:szCs w:val="24"/>
        </w:rPr>
        <w:t>03</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批次：</w:t>
      </w:r>
      <w:r>
        <w:rPr>
          <w:sz w:val="24"/>
          <w:szCs w:val="24"/>
        </w:rPr>
        <w:t>2</w:t>
      </w:r>
      <w:r>
        <w:rPr>
          <w:rFonts w:cs="宋体" w:hint="eastAsia"/>
          <w:sz w:val="24"/>
          <w:szCs w:val="24"/>
        </w:rPr>
        <w:t>位，</w:t>
      </w:r>
      <w:proofErr w:type="gramStart"/>
      <w:r>
        <w:rPr>
          <w:rFonts w:cs="宋体" w:hint="eastAsia"/>
          <w:sz w:val="24"/>
          <w:szCs w:val="24"/>
        </w:rPr>
        <w:t>当月内</w:t>
      </w:r>
      <w:proofErr w:type="gramEnd"/>
      <w:r>
        <w:rPr>
          <w:rFonts w:cs="宋体" w:hint="eastAsia"/>
          <w:sz w:val="24"/>
          <w:szCs w:val="24"/>
        </w:rPr>
        <w:t>提交资源的批次号，每月的</w:t>
      </w:r>
      <w:proofErr w:type="gramStart"/>
      <w:r>
        <w:rPr>
          <w:rFonts w:cs="宋体" w:hint="eastAsia"/>
          <w:sz w:val="24"/>
          <w:szCs w:val="24"/>
        </w:rPr>
        <w:t>批次号</w:t>
      </w:r>
      <w:proofErr w:type="gramEnd"/>
      <w:r>
        <w:rPr>
          <w:rFonts w:cs="宋体" w:hint="eastAsia"/>
          <w:sz w:val="24"/>
          <w:szCs w:val="24"/>
        </w:rPr>
        <w:t>以</w:t>
      </w:r>
      <w:r>
        <w:rPr>
          <w:sz w:val="24"/>
          <w:szCs w:val="24"/>
        </w:rPr>
        <w:t>01</w:t>
      </w:r>
      <w:r>
        <w:rPr>
          <w:rFonts w:cs="宋体" w:hint="eastAsia"/>
          <w:sz w:val="24"/>
          <w:szCs w:val="24"/>
        </w:rPr>
        <w:t>起始。</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示例：</w:t>
      </w:r>
      <w:r>
        <w:rPr>
          <w:sz w:val="24"/>
          <w:szCs w:val="24"/>
        </w:rPr>
        <w:t xml:space="preserve">  2012</w:t>
      </w:r>
      <w:r>
        <w:rPr>
          <w:rFonts w:cs="宋体" w:hint="eastAsia"/>
          <w:sz w:val="24"/>
          <w:szCs w:val="24"/>
        </w:rPr>
        <w:t>年</w:t>
      </w:r>
      <w:r>
        <w:rPr>
          <w:sz w:val="24"/>
          <w:szCs w:val="24"/>
        </w:rPr>
        <w:t>8</w:t>
      </w:r>
      <w:r>
        <w:rPr>
          <w:rFonts w:cs="宋体" w:hint="eastAsia"/>
          <w:sz w:val="24"/>
          <w:szCs w:val="24"/>
        </w:rPr>
        <w:t>月第一批提交的数据写成</w:t>
      </w:r>
      <w:r>
        <w:rPr>
          <w:sz w:val="24"/>
          <w:szCs w:val="24"/>
        </w:rPr>
        <w:t>120801</w:t>
      </w:r>
    </w:p>
    <w:p w:rsidR="00435790" w:rsidRDefault="00045A2E" w:rsidP="00435790">
      <w:pPr>
        <w:ind w:leftChars="8" w:left="17" w:firstLineChars="167" w:firstLine="401"/>
        <w:rPr>
          <w:sz w:val="24"/>
          <w:szCs w:val="24"/>
        </w:rPr>
      </w:pPr>
      <w:r>
        <w:rPr>
          <w:sz w:val="24"/>
          <w:szCs w:val="24"/>
        </w:rPr>
        <w:t xml:space="preserve">    2012</w:t>
      </w:r>
      <w:r>
        <w:rPr>
          <w:rFonts w:cs="宋体" w:hint="eastAsia"/>
          <w:sz w:val="24"/>
          <w:szCs w:val="24"/>
        </w:rPr>
        <w:t>年</w:t>
      </w:r>
      <w:r>
        <w:rPr>
          <w:sz w:val="24"/>
          <w:szCs w:val="24"/>
        </w:rPr>
        <w:t>8</w:t>
      </w:r>
      <w:r>
        <w:rPr>
          <w:rFonts w:cs="宋体" w:hint="eastAsia"/>
          <w:sz w:val="24"/>
          <w:szCs w:val="24"/>
        </w:rPr>
        <w:t>月第二批提交的数据写成</w:t>
      </w:r>
      <w:r>
        <w:rPr>
          <w:sz w:val="24"/>
          <w:szCs w:val="24"/>
        </w:rPr>
        <w:t>120802</w:t>
      </w:r>
    </w:p>
    <w:p w:rsidR="00435790" w:rsidRDefault="00045A2E" w:rsidP="00435790">
      <w:pPr>
        <w:ind w:leftChars="8" w:left="17" w:firstLineChars="167" w:firstLine="401"/>
        <w:rPr>
          <w:sz w:val="24"/>
          <w:szCs w:val="24"/>
        </w:rPr>
      </w:pPr>
      <w:r>
        <w:rPr>
          <w:sz w:val="24"/>
          <w:szCs w:val="24"/>
        </w:rPr>
        <w:t xml:space="preserve">    2012</w:t>
      </w:r>
      <w:r>
        <w:rPr>
          <w:rFonts w:cs="宋体" w:hint="eastAsia"/>
          <w:sz w:val="24"/>
          <w:szCs w:val="24"/>
        </w:rPr>
        <w:t>年</w:t>
      </w:r>
      <w:r>
        <w:rPr>
          <w:sz w:val="24"/>
          <w:szCs w:val="24"/>
        </w:rPr>
        <w:t>9</w:t>
      </w:r>
      <w:r>
        <w:rPr>
          <w:rFonts w:cs="宋体" w:hint="eastAsia"/>
          <w:sz w:val="24"/>
          <w:szCs w:val="24"/>
        </w:rPr>
        <w:t>月第一批提交的数据写成</w:t>
      </w:r>
      <w:r>
        <w:rPr>
          <w:sz w:val="24"/>
          <w:szCs w:val="24"/>
        </w:rPr>
        <w:t>120901</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流水号：</w:t>
      </w:r>
      <w:r>
        <w:rPr>
          <w:sz w:val="24"/>
          <w:szCs w:val="24"/>
        </w:rPr>
        <w:t>4</w:t>
      </w:r>
      <w:r>
        <w:rPr>
          <w:rFonts w:cs="宋体" w:hint="eastAsia"/>
          <w:sz w:val="24"/>
          <w:szCs w:val="24"/>
        </w:rPr>
        <w:t>位，本批内数据顺序</w:t>
      </w:r>
      <w:r>
        <w:rPr>
          <w:rFonts w:cs="宋体" w:hint="eastAsia"/>
          <w:sz w:val="24"/>
          <w:szCs w:val="24"/>
        </w:rPr>
        <w:t>号，从</w:t>
      </w:r>
      <w:r>
        <w:rPr>
          <w:sz w:val="24"/>
          <w:szCs w:val="24"/>
        </w:rPr>
        <w:t>0001</w:t>
      </w:r>
      <w:r>
        <w:rPr>
          <w:rFonts w:cs="宋体" w:hint="eastAsia"/>
          <w:sz w:val="24"/>
          <w:szCs w:val="24"/>
        </w:rPr>
        <w:t>、</w:t>
      </w:r>
      <w:r>
        <w:rPr>
          <w:sz w:val="24"/>
          <w:szCs w:val="24"/>
        </w:rPr>
        <w:t>0002</w:t>
      </w:r>
      <w:r>
        <w:rPr>
          <w:rFonts w:cs="宋体" w:hint="eastAsia"/>
          <w:sz w:val="24"/>
          <w:szCs w:val="24"/>
        </w:rPr>
        <w:t>依次排列。若本批内数据记录超过</w:t>
      </w:r>
      <w:r>
        <w:rPr>
          <w:sz w:val="24"/>
          <w:szCs w:val="24"/>
        </w:rPr>
        <w:t>9999</w:t>
      </w:r>
      <w:r>
        <w:rPr>
          <w:rFonts w:cs="宋体" w:hint="eastAsia"/>
          <w:sz w:val="24"/>
          <w:szCs w:val="24"/>
        </w:rPr>
        <w:t>条，由</w:t>
      </w:r>
      <w:proofErr w:type="gramStart"/>
      <w:r>
        <w:rPr>
          <w:rFonts w:cs="宋体" w:hint="eastAsia"/>
          <w:sz w:val="24"/>
          <w:szCs w:val="24"/>
        </w:rPr>
        <w:t>批次号</w:t>
      </w:r>
      <w:proofErr w:type="gramEnd"/>
      <w:r>
        <w:rPr>
          <w:rFonts w:cs="宋体" w:hint="eastAsia"/>
          <w:sz w:val="24"/>
          <w:szCs w:val="24"/>
        </w:rPr>
        <w:t>自动加</w:t>
      </w:r>
      <w:r>
        <w:rPr>
          <w:sz w:val="24"/>
          <w:szCs w:val="24"/>
        </w:rPr>
        <w:t>1</w:t>
      </w:r>
      <w:r>
        <w:rPr>
          <w:rFonts w:cs="宋体" w:hint="eastAsia"/>
          <w:sz w:val="24"/>
          <w:szCs w:val="24"/>
        </w:rPr>
        <w:t>，</w:t>
      </w:r>
      <w:r>
        <w:rPr>
          <w:sz w:val="24"/>
          <w:szCs w:val="24"/>
        </w:rPr>
        <w:t>9999</w:t>
      </w:r>
      <w:r>
        <w:rPr>
          <w:rFonts w:cs="宋体" w:hint="eastAsia"/>
          <w:sz w:val="24"/>
          <w:szCs w:val="24"/>
        </w:rPr>
        <w:t>条之后的数据算做下一批次内数据，从</w:t>
      </w:r>
      <w:r>
        <w:rPr>
          <w:sz w:val="24"/>
          <w:szCs w:val="24"/>
        </w:rPr>
        <w:t>0001</w:t>
      </w:r>
      <w:r>
        <w:rPr>
          <w:rFonts w:cs="宋体" w:hint="eastAsia"/>
          <w:sz w:val="24"/>
          <w:szCs w:val="24"/>
        </w:rPr>
        <w:t>开始编号。</w:t>
      </w:r>
      <w:r>
        <w:rPr>
          <w:sz w:val="24"/>
          <w:szCs w:val="24"/>
        </w:rPr>
        <w:t xml:space="preserve">  </w:t>
      </w:r>
      <w:r>
        <w:rPr>
          <w:rFonts w:cs="宋体" w:hint="eastAsia"/>
          <w:sz w:val="24"/>
          <w:szCs w:val="24"/>
        </w:rPr>
        <w:t>记录标识号各段之间不加任何连接符。</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示例：第一条数据为：</w:t>
      </w:r>
      <w:r>
        <w:rPr>
          <w:sz w:val="24"/>
          <w:szCs w:val="24"/>
        </w:rPr>
        <w:t>023031208010001</w:t>
      </w:r>
    </w:p>
    <w:p w:rsidR="00435790" w:rsidRDefault="00045A2E" w:rsidP="00435790">
      <w:pPr>
        <w:ind w:leftChars="8" w:left="17" w:firstLineChars="167" w:firstLine="401"/>
        <w:rPr>
          <w:rFonts w:cs="Times New Roman"/>
          <w:sz w:val="24"/>
          <w:szCs w:val="24"/>
        </w:rPr>
      </w:pPr>
      <w:r>
        <w:rPr>
          <w:sz w:val="24"/>
          <w:szCs w:val="24"/>
        </w:rPr>
        <w:t xml:space="preserve"> 2</w:t>
      </w:r>
      <w:r>
        <w:rPr>
          <w:rFonts w:cs="宋体" w:hint="eastAsia"/>
          <w:sz w:val="24"/>
          <w:szCs w:val="24"/>
        </w:rPr>
        <w:t>、对象数据文件格式规范</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对象数据分为长期保存级和发布服务级，需一并提交两种级别的数据。长期保存级数据，图像分辨率为</w:t>
      </w:r>
      <w:r>
        <w:rPr>
          <w:sz w:val="24"/>
          <w:szCs w:val="24"/>
        </w:rPr>
        <w:t>300dpi</w:t>
      </w:r>
      <w:r>
        <w:rPr>
          <w:rFonts w:cs="宋体" w:hint="eastAsia"/>
          <w:sz w:val="24"/>
          <w:szCs w:val="24"/>
        </w:rPr>
        <w:t>，要求保持原始文件技术参数不变的基础上适当进行纠偏等处理，文件格式为</w:t>
      </w:r>
      <w:r>
        <w:rPr>
          <w:sz w:val="24"/>
          <w:szCs w:val="24"/>
        </w:rPr>
        <w:t>tiff</w:t>
      </w:r>
      <w:r>
        <w:rPr>
          <w:rFonts w:cs="宋体" w:hint="eastAsia"/>
          <w:sz w:val="24"/>
          <w:szCs w:val="24"/>
        </w:rPr>
        <w:t>，文件后缀为</w:t>
      </w:r>
      <w:r>
        <w:rPr>
          <w:sz w:val="24"/>
          <w:szCs w:val="24"/>
        </w:rPr>
        <w:t>.tif</w:t>
      </w:r>
      <w:r>
        <w:rPr>
          <w:rFonts w:cs="宋体" w:hint="eastAsia"/>
          <w:sz w:val="24"/>
          <w:szCs w:val="24"/>
        </w:rPr>
        <w:t>；其次</w:t>
      </w:r>
      <w:proofErr w:type="gramStart"/>
      <w:r>
        <w:rPr>
          <w:rFonts w:cs="宋体" w:hint="eastAsia"/>
          <w:sz w:val="24"/>
          <w:szCs w:val="24"/>
        </w:rPr>
        <w:t>为发布</w:t>
      </w:r>
      <w:proofErr w:type="gramEnd"/>
      <w:r>
        <w:rPr>
          <w:rFonts w:cs="宋体" w:hint="eastAsia"/>
          <w:sz w:val="24"/>
          <w:szCs w:val="24"/>
        </w:rPr>
        <w:t>服务级数据，图像分辨率为</w:t>
      </w:r>
      <w:r>
        <w:rPr>
          <w:sz w:val="24"/>
          <w:szCs w:val="24"/>
        </w:rPr>
        <w:t>300dpi</w:t>
      </w:r>
      <w:r>
        <w:rPr>
          <w:rFonts w:cs="宋体" w:hint="eastAsia"/>
          <w:sz w:val="24"/>
          <w:szCs w:val="24"/>
        </w:rPr>
        <w:t>，文件格式为</w:t>
      </w:r>
      <w:r>
        <w:rPr>
          <w:sz w:val="24"/>
          <w:szCs w:val="24"/>
        </w:rPr>
        <w:t>jpeg</w:t>
      </w:r>
      <w:r>
        <w:rPr>
          <w:rFonts w:cs="宋体" w:hint="eastAsia"/>
          <w:sz w:val="24"/>
          <w:szCs w:val="24"/>
        </w:rPr>
        <w:t>，文件后缀为</w:t>
      </w:r>
      <w:r>
        <w:rPr>
          <w:sz w:val="24"/>
          <w:szCs w:val="24"/>
        </w:rPr>
        <w:t>.jpg</w:t>
      </w:r>
      <w:r>
        <w:rPr>
          <w:rFonts w:cs="宋体" w:hint="eastAsia"/>
          <w:sz w:val="24"/>
          <w:szCs w:val="24"/>
        </w:rPr>
        <w:t>。</w:t>
      </w:r>
    </w:p>
    <w:p w:rsidR="00435790" w:rsidRDefault="00045A2E" w:rsidP="00435790">
      <w:pPr>
        <w:ind w:leftChars="8" w:left="17" w:firstLineChars="167" w:firstLine="401"/>
        <w:rPr>
          <w:rFonts w:cs="Times New Roman"/>
          <w:sz w:val="24"/>
          <w:szCs w:val="24"/>
        </w:rPr>
      </w:pPr>
      <w:r>
        <w:rPr>
          <w:sz w:val="24"/>
          <w:szCs w:val="24"/>
        </w:rPr>
        <w:t>3</w:t>
      </w:r>
      <w:r>
        <w:rPr>
          <w:rFonts w:cs="宋体" w:hint="eastAsia"/>
          <w:sz w:val="24"/>
          <w:szCs w:val="24"/>
        </w:rPr>
        <w:t>、对象数据文件结构规范</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对象数据存储路径为：根目录＼记录标识号＼加工级别＼卷册流水号＼其中对象</w:t>
      </w:r>
      <w:proofErr w:type="gramStart"/>
      <w:r>
        <w:rPr>
          <w:rFonts w:cs="宋体" w:hint="eastAsia"/>
          <w:sz w:val="24"/>
          <w:szCs w:val="24"/>
        </w:rPr>
        <w:t>数据第</w:t>
      </w:r>
      <w:proofErr w:type="gramEnd"/>
      <w:r>
        <w:rPr>
          <w:rFonts w:cs="宋体" w:hint="eastAsia"/>
          <w:sz w:val="24"/>
          <w:szCs w:val="24"/>
        </w:rPr>
        <w:t>一级目录为记录标识号，加工级别有两种：长期保存级和发布服务级，卷册流水号</w:t>
      </w:r>
      <w:r>
        <w:rPr>
          <w:sz w:val="24"/>
          <w:szCs w:val="24"/>
        </w:rPr>
        <w:t>3</w:t>
      </w:r>
      <w:r>
        <w:rPr>
          <w:rFonts w:cs="宋体" w:hint="eastAsia"/>
          <w:sz w:val="24"/>
          <w:szCs w:val="24"/>
        </w:rPr>
        <w:t>位，从</w:t>
      </w:r>
      <w:r>
        <w:rPr>
          <w:sz w:val="24"/>
          <w:szCs w:val="24"/>
        </w:rPr>
        <w:t>001</w:t>
      </w:r>
      <w:r>
        <w:rPr>
          <w:rFonts w:cs="宋体" w:hint="eastAsia"/>
          <w:sz w:val="24"/>
          <w:szCs w:val="24"/>
        </w:rPr>
        <w:t>开始顺序排序。如果该资源非多卷册，那么在加工级别下只有</w:t>
      </w:r>
      <w:r>
        <w:rPr>
          <w:sz w:val="24"/>
          <w:szCs w:val="24"/>
        </w:rPr>
        <w:t>001</w:t>
      </w:r>
      <w:proofErr w:type="gramStart"/>
      <w:r>
        <w:rPr>
          <w:rFonts w:cs="宋体" w:hint="eastAsia"/>
          <w:sz w:val="24"/>
          <w:szCs w:val="24"/>
        </w:rPr>
        <w:t>一个</w:t>
      </w:r>
      <w:proofErr w:type="gramEnd"/>
      <w:r>
        <w:rPr>
          <w:rFonts w:cs="宋体" w:hint="eastAsia"/>
          <w:sz w:val="24"/>
          <w:szCs w:val="24"/>
        </w:rPr>
        <w:t>文件夹，文件夹下对应存放着数据文件。</w:t>
      </w:r>
    </w:p>
    <w:p w:rsidR="00435790" w:rsidRDefault="00045A2E" w:rsidP="00435790">
      <w:pPr>
        <w:ind w:leftChars="8" w:left="17" w:firstLineChars="167" w:firstLine="401"/>
        <w:rPr>
          <w:rFonts w:cs="Times New Roman"/>
          <w:sz w:val="24"/>
          <w:szCs w:val="24"/>
        </w:rPr>
      </w:pPr>
      <w:r>
        <w:rPr>
          <w:rFonts w:cs="宋体" w:hint="eastAsia"/>
          <w:sz w:val="24"/>
          <w:szCs w:val="24"/>
        </w:rPr>
        <w:t>【示例】鞍山市图书馆</w:t>
      </w:r>
      <w:r>
        <w:rPr>
          <w:sz w:val="24"/>
          <w:szCs w:val="24"/>
        </w:rPr>
        <w:t>(</w:t>
      </w:r>
      <w:r>
        <w:rPr>
          <w:rFonts w:cs="宋体" w:hint="eastAsia"/>
          <w:sz w:val="24"/>
          <w:szCs w:val="24"/>
        </w:rPr>
        <w:t>机构登记号为</w:t>
      </w:r>
      <w:r>
        <w:rPr>
          <w:sz w:val="24"/>
          <w:szCs w:val="24"/>
        </w:rPr>
        <w:t>023)2012</w:t>
      </w:r>
      <w:r>
        <w:rPr>
          <w:rFonts w:cs="宋体" w:hint="eastAsia"/>
          <w:sz w:val="24"/>
          <w:szCs w:val="24"/>
        </w:rPr>
        <w:t>年</w:t>
      </w:r>
      <w:r>
        <w:rPr>
          <w:sz w:val="24"/>
          <w:szCs w:val="24"/>
        </w:rPr>
        <w:t>8</w:t>
      </w:r>
      <w:r>
        <w:rPr>
          <w:rFonts w:cs="宋体" w:hint="eastAsia"/>
          <w:sz w:val="24"/>
          <w:szCs w:val="24"/>
        </w:rPr>
        <w:t>月提交的馆藏特色资源的第一批数据，元数据的存储路径为：</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根目</w:t>
      </w:r>
      <w:r>
        <w:rPr>
          <w:rFonts w:cs="宋体" w:hint="eastAsia"/>
          <w:sz w:val="24"/>
          <w:szCs w:val="24"/>
        </w:rPr>
        <w:t>录＼</w:t>
      </w:r>
      <w:r>
        <w:rPr>
          <w:sz w:val="24"/>
          <w:szCs w:val="24"/>
        </w:rPr>
        <w:t>023031208010001</w:t>
      </w:r>
      <w:r>
        <w:rPr>
          <w:rFonts w:cs="宋体" w:hint="eastAsia"/>
          <w:sz w:val="24"/>
          <w:szCs w:val="24"/>
        </w:rPr>
        <w:t>＼发布服务级＼</w:t>
      </w:r>
      <w:r>
        <w:rPr>
          <w:sz w:val="24"/>
          <w:szCs w:val="24"/>
        </w:rPr>
        <w:t>001</w:t>
      </w:r>
      <w:r>
        <w:rPr>
          <w:rFonts w:cs="宋体" w:hint="eastAsia"/>
          <w:sz w:val="24"/>
          <w:szCs w:val="24"/>
        </w:rPr>
        <w:t>＼</w:t>
      </w:r>
      <w:r>
        <w:rPr>
          <w:sz w:val="24"/>
          <w:szCs w:val="24"/>
        </w:rPr>
        <w:t>0001.jpg(</w:t>
      </w:r>
      <w:r>
        <w:rPr>
          <w:rFonts w:cs="宋体" w:hint="eastAsia"/>
          <w:sz w:val="24"/>
          <w:szCs w:val="24"/>
        </w:rPr>
        <w:t>第一本书，文件名为</w:t>
      </w:r>
      <w:r>
        <w:rPr>
          <w:sz w:val="24"/>
          <w:szCs w:val="24"/>
        </w:rPr>
        <w:t>4</w:t>
      </w:r>
      <w:r>
        <w:rPr>
          <w:rFonts w:cs="宋体" w:hint="eastAsia"/>
          <w:sz w:val="24"/>
          <w:szCs w:val="24"/>
        </w:rPr>
        <w:t>位</w:t>
      </w:r>
      <w:r>
        <w:rPr>
          <w:sz w:val="24"/>
          <w:szCs w:val="24"/>
        </w:rPr>
        <w:t>)</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w:t>
      </w:r>
      <w:r>
        <w:rPr>
          <w:sz w:val="24"/>
          <w:szCs w:val="24"/>
        </w:rPr>
        <w:t>0002</w:t>
      </w:r>
      <w:r>
        <w:rPr>
          <w:rFonts w:cs="宋体" w:hint="eastAsia"/>
          <w:sz w:val="24"/>
          <w:szCs w:val="24"/>
        </w:rPr>
        <w:t>．</w:t>
      </w:r>
      <w:proofErr w:type="gramStart"/>
      <w:r>
        <w:rPr>
          <w:sz w:val="24"/>
          <w:szCs w:val="24"/>
        </w:rPr>
        <w:t>jpg</w:t>
      </w:r>
      <w:proofErr w:type="gramEnd"/>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w:t>
      </w:r>
    </w:p>
    <w:p w:rsidR="00435790" w:rsidRDefault="00045A2E" w:rsidP="00435790">
      <w:pPr>
        <w:ind w:leftChars="8" w:left="17" w:firstLineChars="167" w:firstLine="401"/>
        <w:rPr>
          <w:sz w:val="24"/>
          <w:szCs w:val="24"/>
        </w:rPr>
      </w:pPr>
      <w:r>
        <w:rPr>
          <w:sz w:val="24"/>
          <w:szCs w:val="24"/>
        </w:rPr>
        <w:t xml:space="preserve">                            </w:t>
      </w:r>
      <w:r>
        <w:rPr>
          <w:rFonts w:cs="宋体" w:hint="eastAsia"/>
          <w:sz w:val="24"/>
          <w:szCs w:val="24"/>
        </w:rPr>
        <w:t>＼</w:t>
      </w:r>
      <w:r>
        <w:rPr>
          <w:sz w:val="24"/>
          <w:szCs w:val="24"/>
        </w:rPr>
        <w:t>002</w:t>
      </w:r>
      <w:r>
        <w:rPr>
          <w:rFonts w:cs="宋体" w:hint="eastAsia"/>
          <w:sz w:val="24"/>
          <w:szCs w:val="24"/>
        </w:rPr>
        <w:t>＼</w:t>
      </w:r>
      <w:r>
        <w:rPr>
          <w:sz w:val="24"/>
          <w:szCs w:val="24"/>
        </w:rPr>
        <w:t>o001</w:t>
      </w:r>
      <w:r>
        <w:rPr>
          <w:rFonts w:cs="宋体" w:hint="eastAsia"/>
          <w:sz w:val="24"/>
          <w:szCs w:val="24"/>
        </w:rPr>
        <w:t>．</w:t>
      </w:r>
      <w:r>
        <w:rPr>
          <w:sz w:val="24"/>
          <w:szCs w:val="24"/>
        </w:rPr>
        <w:t>jpg(</w:t>
      </w:r>
      <w:r>
        <w:rPr>
          <w:rFonts w:cs="宋体" w:hint="eastAsia"/>
          <w:sz w:val="24"/>
          <w:szCs w:val="24"/>
        </w:rPr>
        <w:t>第二本书，如</w:t>
      </w:r>
      <w:proofErr w:type="gramStart"/>
      <w:r>
        <w:rPr>
          <w:rFonts w:cs="宋体" w:hint="eastAsia"/>
          <w:sz w:val="24"/>
          <w:szCs w:val="24"/>
        </w:rPr>
        <w:t>无就则需要</w:t>
      </w:r>
      <w:proofErr w:type="gramEnd"/>
      <w:r>
        <w:rPr>
          <w:sz w:val="24"/>
          <w:szCs w:val="24"/>
        </w:rPr>
        <w:t>)</w:t>
      </w:r>
    </w:p>
    <w:p w:rsidR="00435790" w:rsidRDefault="00045A2E" w:rsidP="00435790">
      <w:pPr>
        <w:ind w:leftChars="8" w:left="17" w:firstLineChars="167" w:firstLine="401"/>
        <w:rPr>
          <w:rFonts w:cs="Times New Roman"/>
          <w:sz w:val="24"/>
          <w:szCs w:val="24"/>
        </w:rPr>
      </w:pPr>
      <w:r>
        <w:rPr>
          <w:rFonts w:cs="宋体" w:hint="eastAsia"/>
          <w:sz w:val="24"/>
          <w:szCs w:val="24"/>
        </w:rPr>
        <w:t>……</w:t>
      </w:r>
    </w:p>
    <w:p w:rsidR="00435790" w:rsidRDefault="00435790" w:rsidP="00435790">
      <w:pPr>
        <w:ind w:leftChars="8" w:left="17" w:firstLineChars="167" w:firstLine="401"/>
        <w:rPr>
          <w:rFonts w:cs="Times New Roman"/>
          <w:sz w:val="24"/>
          <w:szCs w:val="24"/>
        </w:rPr>
      </w:pPr>
    </w:p>
    <w:p w:rsidR="00435790" w:rsidRDefault="00045A2E" w:rsidP="00435790">
      <w:pPr>
        <w:ind w:leftChars="8" w:left="17" w:firstLineChars="167" w:firstLine="401"/>
        <w:rPr>
          <w:rFonts w:cs="Times New Roman"/>
          <w:sz w:val="24"/>
          <w:szCs w:val="24"/>
        </w:rPr>
      </w:pPr>
      <w:r>
        <w:rPr>
          <w:sz w:val="24"/>
          <w:szCs w:val="24"/>
        </w:rPr>
        <w:t>4</w:t>
      </w:r>
      <w:r>
        <w:rPr>
          <w:rFonts w:cs="宋体" w:hint="eastAsia"/>
          <w:sz w:val="24"/>
          <w:szCs w:val="24"/>
        </w:rPr>
        <w:t>、数据完整性规范</w:t>
      </w:r>
    </w:p>
    <w:p w:rsidR="00435790" w:rsidRDefault="00045A2E" w:rsidP="00435790">
      <w:pPr>
        <w:ind w:leftChars="8" w:left="17" w:firstLineChars="167" w:firstLine="401"/>
        <w:rPr>
          <w:rFonts w:cs="Times New Roman"/>
          <w:sz w:val="24"/>
          <w:szCs w:val="24"/>
        </w:rPr>
      </w:pPr>
      <w:r>
        <w:rPr>
          <w:sz w:val="24"/>
          <w:szCs w:val="24"/>
        </w:rPr>
        <w:t xml:space="preserve"> </w:t>
      </w:r>
      <w:r>
        <w:rPr>
          <w:rFonts w:cs="宋体" w:hint="eastAsia"/>
          <w:sz w:val="24"/>
          <w:szCs w:val="24"/>
        </w:rPr>
        <w:t>要求提交的数据库必须包含完整的元数据、对象数据和数据提交说明表，存储结构规范。要求元数据和对象数据对应关系清晰明确，不可出现元数据与对象数据</w:t>
      </w:r>
      <w:r>
        <w:rPr>
          <w:rFonts w:cs="宋体" w:hint="eastAsia"/>
          <w:sz w:val="24"/>
          <w:szCs w:val="24"/>
        </w:rPr>
        <w:lastRenderedPageBreak/>
        <w:t>无法对应问题。</w:t>
      </w:r>
    </w:p>
    <w:p w:rsidR="00435790" w:rsidRDefault="00045A2E" w:rsidP="00435790">
      <w:pPr>
        <w:ind w:leftChars="8" w:left="17" w:firstLineChars="167" w:firstLine="401"/>
        <w:rPr>
          <w:rFonts w:cs="Times New Roman"/>
          <w:sz w:val="24"/>
          <w:szCs w:val="24"/>
        </w:rPr>
      </w:pPr>
      <w:r>
        <w:rPr>
          <w:rFonts w:cs="宋体" w:hint="eastAsia"/>
          <w:sz w:val="24"/>
          <w:szCs w:val="24"/>
        </w:rPr>
        <w:t>六、元数据库标引及著录规则</w:t>
      </w:r>
    </w:p>
    <w:p w:rsidR="00435790" w:rsidRDefault="00045A2E" w:rsidP="00435790">
      <w:pPr>
        <w:ind w:leftChars="8" w:left="17" w:firstLineChars="167" w:firstLine="401"/>
        <w:rPr>
          <w:rFonts w:cs="Times New Roman"/>
          <w:sz w:val="24"/>
          <w:szCs w:val="24"/>
        </w:rPr>
      </w:pPr>
      <w:r>
        <w:rPr>
          <w:sz w:val="24"/>
          <w:szCs w:val="24"/>
        </w:rPr>
        <w:t>1</w:t>
      </w:r>
      <w:r>
        <w:rPr>
          <w:rFonts w:cs="宋体" w:hint="eastAsia"/>
          <w:sz w:val="24"/>
          <w:szCs w:val="24"/>
        </w:rPr>
        <w:t>、著录信息源</w:t>
      </w:r>
    </w:p>
    <w:p w:rsidR="00435790" w:rsidRDefault="00045A2E" w:rsidP="00435790">
      <w:pPr>
        <w:ind w:leftChars="8" w:left="17" w:firstLineChars="167" w:firstLine="401"/>
        <w:rPr>
          <w:rFonts w:cs="Times New Roman"/>
          <w:sz w:val="24"/>
          <w:szCs w:val="24"/>
        </w:rPr>
      </w:pPr>
      <w:r>
        <w:rPr>
          <w:sz w:val="24"/>
          <w:szCs w:val="24"/>
        </w:rPr>
        <w:t>(1)</w:t>
      </w:r>
      <w:r>
        <w:rPr>
          <w:rFonts w:cs="宋体" w:hint="eastAsia"/>
          <w:sz w:val="24"/>
          <w:szCs w:val="24"/>
        </w:rPr>
        <w:t>主要信息源</w:t>
      </w:r>
    </w:p>
    <w:p w:rsidR="00435790" w:rsidRDefault="00045A2E" w:rsidP="00435790">
      <w:pPr>
        <w:ind w:leftChars="8" w:left="17" w:firstLineChars="167" w:firstLine="401"/>
        <w:rPr>
          <w:rFonts w:cs="Times New Roman"/>
          <w:sz w:val="24"/>
          <w:szCs w:val="24"/>
        </w:rPr>
      </w:pPr>
      <w:r>
        <w:rPr>
          <w:rFonts w:cs="宋体" w:hint="eastAsia"/>
          <w:sz w:val="24"/>
          <w:szCs w:val="24"/>
        </w:rPr>
        <w:t>普通图书的主要信息源为题名页。</w:t>
      </w:r>
    </w:p>
    <w:p w:rsidR="00435790" w:rsidRDefault="00045A2E" w:rsidP="00435790">
      <w:pPr>
        <w:ind w:leftChars="8" w:left="17" w:firstLineChars="167" w:firstLine="401"/>
        <w:rPr>
          <w:rFonts w:cs="Times New Roman"/>
          <w:sz w:val="24"/>
          <w:szCs w:val="24"/>
        </w:rPr>
      </w:pPr>
      <w:r>
        <w:rPr>
          <w:sz w:val="24"/>
          <w:szCs w:val="24"/>
        </w:rPr>
        <w:t>(2)</w:t>
      </w:r>
      <w:r>
        <w:rPr>
          <w:rFonts w:cs="宋体" w:hint="eastAsia"/>
          <w:sz w:val="24"/>
          <w:szCs w:val="24"/>
        </w:rPr>
        <w:t>规定信息源</w:t>
      </w:r>
    </w:p>
    <w:p w:rsidR="00435790" w:rsidRDefault="00045A2E" w:rsidP="00435790">
      <w:pPr>
        <w:ind w:leftChars="8" w:left="17" w:firstLineChars="167" w:firstLine="401"/>
        <w:rPr>
          <w:rFonts w:cs="Times New Roman"/>
          <w:sz w:val="24"/>
          <w:szCs w:val="24"/>
        </w:rPr>
      </w:pPr>
      <w:r>
        <w:rPr>
          <w:rFonts w:cs="宋体" w:hint="eastAsia"/>
          <w:sz w:val="24"/>
          <w:szCs w:val="24"/>
        </w:rPr>
        <w:t>普通图书各著录项目的规定信息源及其选取的先后顺序如下表；取自规定信息源之外的信息置于方括号内，必要时在附注项说明。</w:t>
      </w:r>
    </w:p>
    <w:p w:rsidR="00435790" w:rsidRDefault="00435790" w:rsidP="00435790">
      <w:pPr>
        <w:ind w:leftChars="257" w:left="540" w:firstLineChars="257" w:firstLine="617"/>
        <w:rPr>
          <w:rFonts w:cs="Times New Roman"/>
          <w:sz w:val="24"/>
          <w:szCs w:val="24"/>
        </w:rPr>
      </w:pPr>
    </w:p>
    <w:tbl>
      <w:tblPr>
        <w:tblW w:w="8522" w:type="dxa"/>
        <w:tblInd w:w="-106"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tblPr>
      <w:tblGrid>
        <w:gridCol w:w="3510"/>
        <w:gridCol w:w="5012"/>
      </w:tblGrid>
      <w:tr w:rsidR="00435790">
        <w:tc>
          <w:tcPr>
            <w:tcW w:w="3510" w:type="dxa"/>
            <w:tcBorders>
              <w:top w:val="single" w:sz="12" w:space="0" w:color="auto"/>
            </w:tcBorders>
          </w:tcPr>
          <w:p w:rsidR="00435790" w:rsidRDefault="00045A2E">
            <w:pPr>
              <w:rPr>
                <w:rFonts w:cs="Times New Roman"/>
                <w:b/>
                <w:bCs/>
                <w:sz w:val="24"/>
                <w:szCs w:val="24"/>
              </w:rPr>
            </w:pPr>
            <w:r>
              <w:rPr>
                <w:rFonts w:cs="宋体" w:hint="eastAsia"/>
                <w:b/>
                <w:bCs/>
                <w:sz w:val="24"/>
                <w:szCs w:val="24"/>
              </w:rPr>
              <w:t>著</w:t>
            </w:r>
            <w:r>
              <w:rPr>
                <w:b/>
                <w:bCs/>
                <w:sz w:val="24"/>
                <w:szCs w:val="24"/>
              </w:rPr>
              <w:t xml:space="preserve"> </w:t>
            </w:r>
            <w:r>
              <w:rPr>
                <w:rFonts w:cs="宋体" w:hint="eastAsia"/>
                <w:b/>
                <w:bCs/>
                <w:sz w:val="24"/>
                <w:szCs w:val="24"/>
              </w:rPr>
              <w:t>录</w:t>
            </w:r>
            <w:r>
              <w:rPr>
                <w:b/>
                <w:bCs/>
                <w:sz w:val="24"/>
                <w:szCs w:val="24"/>
              </w:rPr>
              <w:t xml:space="preserve"> </w:t>
            </w:r>
            <w:r>
              <w:rPr>
                <w:rFonts w:cs="宋体" w:hint="eastAsia"/>
                <w:b/>
                <w:bCs/>
                <w:sz w:val="24"/>
                <w:szCs w:val="24"/>
              </w:rPr>
              <w:t>项</w:t>
            </w:r>
            <w:r>
              <w:rPr>
                <w:b/>
                <w:bCs/>
                <w:sz w:val="24"/>
                <w:szCs w:val="24"/>
              </w:rPr>
              <w:t xml:space="preserve"> </w:t>
            </w:r>
            <w:r>
              <w:rPr>
                <w:rFonts w:cs="宋体" w:hint="eastAsia"/>
                <w:b/>
                <w:bCs/>
                <w:sz w:val="24"/>
                <w:szCs w:val="24"/>
              </w:rPr>
              <w:t>目</w:t>
            </w:r>
          </w:p>
        </w:tc>
        <w:tc>
          <w:tcPr>
            <w:tcW w:w="5012" w:type="dxa"/>
            <w:tcBorders>
              <w:top w:val="single" w:sz="12" w:space="0" w:color="auto"/>
            </w:tcBorders>
          </w:tcPr>
          <w:p w:rsidR="00435790" w:rsidRDefault="00045A2E">
            <w:pPr>
              <w:rPr>
                <w:rFonts w:cs="Times New Roman"/>
                <w:b/>
                <w:bCs/>
                <w:sz w:val="24"/>
                <w:szCs w:val="24"/>
              </w:rPr>
            </w:pPr>
            <w:proofErr w:type="gramStart"/>
            <w:r>
              <w:rPr>
                <w:rFonts w:cs="宋体" w:hint="eastAsia"/>
                <w:b/>
                <w:bCs/>
                <w:sz w:val="24"/>
                <w:szCs w:val="24"/>
              </w:rPr>
              <w:t>规</w:t>
            </w:r>
            <w:proofErr w:type="gramEnd"/>
            <w:r>
              <w:rPr>
                <w:b/>
                <w:bCs/>
                <w:sz w:val="24"/>
                <w:szCs w:val="24"/>
              </w:rPr>
              <w:t xml:space="preserve"> </w:t>
            </w:r>
            <w:r>
              <w:rPr>
                <w:rFonts w:cs="宋体" w:hint="eastAsia"/>
                <w:b/>
                <w:bCs/>
                <w:sz w:val="24"/>
                <w:szCs w:val="24"/>
              </w:rPr>
              <w:t>定</w:t>
            </w:r>
            <w:r>
              <w:rPr>
                <w:b/>
                <w:bCs/>
                <w:sz w:val="24"/>
                <w:szCs w:val="24"/>
              </w:rPr>
              <w:t xml:space="preserve"> </w:t>
            </w:r>
            <w:r>
              <w:rPr>
                <w:rFonts w:cs="宋体" w:hint="eastAsia"/>
                <w:b/>
                <w:bCs/>
                <w:sz w:val="24"/>
                <w:szCs w:val="24"/>
              </w:rPr>
              <w:t>信</w:t>
            </w:r>
            <w:r>
              <w:rPr>
                <w:b/>
                <w:bCs/>
                <w:sz w:val="24"/>
                <w:szCs w:val="24"/>
              </w:rPr>
              <w:t xml:space="preserve"> </w:t>
            </w:r>
            <w:r>
              <w:rPr>
                <w:rFonts w:cs="宋体" w:hint="eastAsia"/>
                <w:b/>
                <w:bCs/>
                <w:sz w:val="24"/>
                <w:szCs w:val="24"/>
              </w:rPr>
              <w:t>息</w:t>
            </w:r>
            <w:r>
              <w:rPr>
                <w:b/>
                <w:bCs/>
                <w:sz w:val="24"/>
                <w:szCs w:val="24"/>
              </w:rPr>
              <w:t xml:space="preserve"> </w:t>
            </w:r>
            <w:r>
              <w:rPr>
                <w:rFonts w:cs="宋体" w:hint="eastAsia"/>
                <w:b/>
                <w:bCs/>
                <w:sz w:val="24"/>
                <w:szCs w:val="24"/>
              </w:rPr>
              <w:t>源</w:t>
            </w:r>
          </w:p>
        </w:tc>
      </w:tr>
      <w:tr w:rsidR="00435790">
        <w:tc>
          <w:tcPr>
            <w:tcW w:w="3510" w:type="dxa"/>
          </w:tcPr>
          <w:p w:rsidR="00435790" w:rsidRDefault="00045A2E">
            <w:pPr>
              <w:rPr>
                <w:rFonts w:cs="Times New Roman"/>
                <w:sz w:val="24"/>
                <w:szCs w:val="24"/>
              </w:rPr>
            </w:pPr>
            <w:r>
              <w:rPr>
                <w:rFonts w:cs="宋体" w:hint="eastAsia"/>
                <w:sz w:val="24"/>
                <w:szCs w:val="24"/>
              </w:rPr>
              <w:t>题名与责任者</w:t>
            </w:r>
          </w:p>
        </w:tc>
        <w:tc>
          <w:tcPr>
            <w:tcW w:w="5012" w:type="dxa"/>
          </w:tcPr>
          <w:p w:rsidR="00435790" w:rsidRDefault="00045A2E">
            <w:pPr>
              <w:rPr>
                <w:rFonts w:cs="Times New Roman"/>
                <w:sz w:val="24"/>
                <w:szCs w:val="24"/>
              </w:rPr>
            </w:pPr>
            <w:r>
              <w:rPr>
                <w:rFonts w:cs="宋体" w:hint="eastAsia"/>
                <w:sz w:val="24"/>
                <w:szCs w:val="24"/>
              </w:rPr>
              <w:t>题名页或代题名页</w:t>
            </w:r>
          </w:p>
        </w:tc>
      </w:tr>
      <w:tr w:rsidR="00435790">
        <w:tc>
          <w:tcPr>
            <w:tcW w:w="3510" w:type="dxa"/>
          </w:tcPr>
          <w:p w:rsidR="00435790" w:rsidRDefault="00045A2E">
            <w:pPr>
              <w:rPr>
                <w:rFonts w:cs="Times New Roman"/>
                <w:sz w:val="24"/>
                <w:szCs w:val="24"/>
              </w:rPr>
            </w:pPr>
            <w:r>
              <w:rPr>
                <w:rFonts w:cs="宋体" w:hint="eastAsia"/>
                <w:sz w:val="24"/>
                <w:szCs w:val="24"/>
              </w:rPr>
              <w:t>版本</w:t>
            </w:r>
          </w:p>
        </w:tc>
        <w:tc>
          <w:tcPr>
            <w:tcW w:w="5012" w:type="dxa"/>
          </w:tcPr>
          <w:p w:rsidR="00435790" w:rsidRDefault="00045A2E">
            <w:pPr>
              <w:rPr>
                <w:rFonts w:cs="Times New Roman"/>
                <w:sz w:val="24"/>
                <w:szCs w:val="24"/>
              </w:rPr>
            </w:pPr>
            <w:r>
              <w:rPr>
                <w:rFonts w:cs="宋体" w:hint="eastAsia"/>
                <w:sz w:val="24"/>
                <w:szCs w:val="24"/>
              </w:rPr>
              <w:t>版权页、题名页</w:t>
            </w:r>
          </w:p>
        </w:tc>
      </w:tr>
      <w:tr w:rsidR="00435790">
        <w:tc>
          <w:tcPr>
            <w:tcW w:w="3510" w:type="dxa"/>
          </w:tcPr>
          <w:p w:rsidR="00435790" w:rsidRDefault="00045A2E">
            <w:pPr>
              <w:rPr>
                <w:rFonts w:cs="Times New Roman"/>
                <w:sz w:val="24"/>
                <w:szCs w:val="24"/>
              </w:rPr>
            </w:pPr>
            <w:r>
              <w:rPr>
                <w:rFonts w:cs="宋体" w:hint="eastAsia"/>
                <w:sz w:val="24"/>
                <w:szCs w:val="24"/>
              </w:rPr>
              <w:t>出版、发行项</w:t>
            </w:r>
          </w:p>
        </w:tc>
        <w:tc>
          <w:tcPr>
            <w:tcW w:w="5012" w:type="dxa"/>
          </w:tcPr>
          <w:p w:rsidR="00435790" w:rsidRDefault="00045A2E">
            <w:pPr>
              <w:rPr>
                <w:rFonts w:cs="Times New Roman"/>
                <w:sz w:val="24"/>
                <w:szCs w:val="24"/>
              </w:rPr>
            </w:pPr>
            <w:r>
              <w:rPr>
                <w:rFonts w:cs="宋体" w:hint="eastAsia"/>
                <w:sz w:val="24"/>
                <w:szCs w:val="24"/>
              </w:rPr>
              <w:t>版权页、题名页</w:t>
            </w:r>
          </w:p>
        </w:tc>
      </w:tr>
      <w:tr w:rsidR="00435790">
        <w:tc>
          <w:tcPr>
            <w:tcW w:w="3510" w:type="dxa"/>
          </w:tcPr>
          <w:p w:rsidR="00435790" w:rsidRDefault="00045A2E">
            <w:pPr>
              <w:rPr>
                <w:rFonts w:cs="Times New Roman"/>
                <w:sz w:val="24"/>
                <w:szCs w:val="24"/>
              </w:rPr>
            </w:pPr>
            <w:r>
              <w:rPr>
                <w:rFonts w:cs="宋体" w:hint="eastAsia"/>
                <w:sz w:val="24"/>
                <w:szCs w:val="24"/>
              </w:rPr>
              <w:t>页码、尺寸</w:t>
            </w:r>
          </w:p>
        </w:tc>
        <w:tc>
          <w:tcPr>
            <w:tcW w:w="5012" w:type="dxa"/>
          </w:tcPr>
          <w:p w:rsidR="00435790" w:rsidRDefault="00045A2E">
            <w:pPr>
              <w:rPr>
                <w:rFonts w:cs="Times New Roman"/>
                <w:sz w:val="24"/>
                <w:szCs w:val="24"/>
              </w:rPr>
            </w:pPr>
            <w:r>
              <w:rPr>
                <w:rFonts w:cs="宋体" w:hint="eastAsia"/>
                <w:sz w:val="24"/>
                <w:szCs w:val="24"/>
              </w:rPr>
              <w:t>整部图书及附件</w:t>
            </w:r>
          </w:p>
        </w:tc>
      </w:tr>
      <w:tr w:rsidR="00435790">
        <w:tc>
          <w:tcPr>
            <w:tcW w:w="3510" w:type="dxa"/>
          </w:tcPr>
          <w:p w:rsidR="00435790" w:rsidRDefault="00045A2E">
            <w:pPr>
              <w:rPr>
                <w:rFonts w:cs="Times New Roman"/>
                <w:sz w:val="24"/>
                <w:szCs w:val="24"/>
              </w:rPr>
            </w:pPr>
            <w:r>
              <w:rPr>
                <w:rFonts w:cs="宋体" w:hint="eastAsia"/>
                <w:sz w:val="24"/>
                <w:szCs w:val="24"/>
              </w:rPr>
              <w:t>丛编项</w:t>
            </w:r>
          </w:p>
        </w:tc>
        <w:tc>
          <w:tcPr>
            <w:tcW w:w="5012" w:type="dxa"/>
          </w:tcPr>
          <w:p w:rsidR="00435790" w:rsidRDefault="00045A2E">
            <w:pPr>
              <w:rPr>
                <w:rFonts w:cs="Times New Roman"/>
                <w:sz w:val="24"/>
                <w:szCs w:val="24"/>
              </w:rPr>
            </w:pPr>
            <w:r>
              <w:rPr>
                <w:rFonts w:cs="宋体" w:hint="eastAsia"/>
                <w:sz w:val="24"/>
                <w:szCs w:val="24"/>
              </w:rPr>
              <w:t>题名页、版权页、封面、书脊、封底</w:t>
            </w:r>
          </w:p>
        </w:tc>
      </w:tr>
      <w:tr w:rsidR="00435790">
        <w:tc>
          <w:tcPr>
            <w:tcW w:w="3510" w:type="dxa"/>
            <w:tcBorders>
              <w:bottom w:val="single" w:sz="12" w:space="0" w:color="auto"/>
            </w:tcBorders>
          </w:tcPr>
          <w:p w:rsidR="00435790" w:rsidRDefault="00045A2E">
            <w:pPr>
              <w:rPr>
                <w:rFonts w:cs="Times New Roman"/>
                <w:sz w:val="24"/>
                <w:szCs w:val="24"/>
              </w:rPr>
            </w:pPr>
            <w:r>
              <w:rPr>
                <w:rFonts w:cs="宋体" w:hint="eastAsia"/>
                <w:sz w:val="24"/>
                <w:szCs w:val="24"/>
              </w:rPr>
              <w:t>附注说明</w:t>
            </w:r>
          </w:p>
        </w:tc>
        <w:tc>
          <w:tcPr>
            <w:tcW w:w="5012" w:type="dxa"/>
            <w:tcBorders>
              <w:bottom w:val="single" w:sz="12" w:space="0" w:color="auto"/>
            </w:tcBorders>
          </w:tcPr>
          <w:p w:rsidR="00435790" w:rsidRDefault="00045A2E">
            <w:pPr>
              <w:rPr>
                <w:rFonts w:cs="Times New Roman"/>
                <w:sz w:val="24"/>
                <w:szCs w:val="24"/>
              </w:rPr>
            </w:pPr>
            <w:r>
              <w:rPr>
                <w:rFonts w:cs="宋体" w:hint="eastAsia"/>
                <w:sz w:val="24"/>
                <w:szCs w:val="24"/>
              </w:rPr>
              <w:t>任何信息源</w:t>
            </w:r>
          </w:p>
        </w:tc>
      </w:tr>
    </w:tbl>
    <w:p w:rsidR="00435790" w:rsidRDefault="00435790" w:rsidP="00435790">
      <w:pPr>
        <w:ind w:leftChars="257" w:left="540" w:firstLineChars="257" w:firstLine="617"/>
        <w:rPr>
          <w:rFonts w:cs="Times New Roman"/>
          <w:sz w:val="24"/>
          <w:szCs w:val="24"/>
        </w:rPr>
      </w:pPr>
    </w:p>
    <w:p w:rsidR="00435790" w:rsidRDefault="00045A2E" w:rsidP="00435790">
      <w:pPr>
        <w:ind w:leftChars="8" w:left="17" w:firstLineChars="167" w:firstLine="401"/>
        <w:rPr>
          <w:rFonts w:cs="Times New Roman"/>
          <w:sz w:val="24"/>
          <w:szCs w:val="24"/>
        </w:rPr>
      </w:pPr>
      <w:r>
        <w:rPr>
          <w:sz w:val="24"/>
          <w:szCs w:val="24"/>
        </w:rPr>
        <w:t>2</w:t>
      </w:r>
      <w:r>
        <w:rPr>
          <w:rFonts w:cs="宋体" w:hint="eastAsia"/>
          <w:sz w:val="24"/>
          <w:szCs w:val="24"/>
        </w:rPr>
        <w:t>、繁</w:t>
      </w:r>
      <w:r>
        <w:rPr>
          <w:sz w:val="24"/>
          <w:szCs w:val="24"/>
        </w:rPr>
        <w:t>(</w:t>
      </w:r>
      <w:r>
        <w:rPr>
          <w:rFonts w:cs="宋体" w:hint="eastAsia"/>
          <w:sz w:val="24"/>
          <w:szCs w:val="24"/>
        </w:rPr>
        <w:t>异</w:t>
      </w:r>
      <w:r>
        <w:rPr>
          <w:sz w:val="24"/>
          <w:szCs w:val="24"/>
        </w:rPr>
        <w:t>)</w:t>
      </w:r>
      <w:r>
        <w:rPr>
          <w:rFonts w:cs="宋体" w:hint="eastAsia"/>
          <w:sz w:val="24"/>
          <w:szCs w:val="24"/>
        </w:rPr>
        <w:t>体字的处理</w:t>
      </w:r>
    </w:p>
    <w:p w:rsidR="00435790" w:rsidRDefault="00045A2E" w:rsidP="00435790">
      <w:pPr>
        <w:ind w:left="17" w:hangingChars="7" w:hanging="17"/>
        <w:rPr>
          <w:rFonts w:cs="Times New Roman"/>
          <w:sz w:val="24"/>
          <w:szCs w:val="24"/>
        </w:rPr>
      </w:pPr>
      <w:r>
        <w:rPr>
          <w:sz w:val="24"/>
          <w:szCs w:val="24"/>
        </w:rPr>
        <w:t xml:space="preserve">    </w:t>
      </w:r>
      <w:r>
        <w:rPr>
          <w:rFonts w:cs="宋体" w:hint="eastAsia"/>
          <w:sz w:val="24"/>
          <w:szCs w:val="24"/>
        </w:rPr>
        <w:t>民国时期中文文献字体简繁异共存，著录时需将文献题名中的繁体字转换成简体字著录，异体字转换成现代通用简化字著录，简繁字不是一一对应但涉及到人物姓名的异体字照录。对于一些无法录入的生僻字、公式、符号，依据《国家图书馆征集数字资源建设规范》中文本类资源数字化规范的规定，可用“</w:t>
      </w:r>
      <w:r>
        <w:rPr>
          <w:sz w:val="24"/>
          <w:szCs w:val="24"/>
        </w:rPr>
        <w:t>=</w:t>
      </w:r>
      <w:r>
        <w:rPr>
          <w:rFonts w:cs="宋体" w:hint="eastAsia"/>
          <w:sz w:val="24"/>
          <w:szCs w:val="24"/>
        </w:rPr>
        <w:t>”表示。</w:t>
      </w:r>
    </w:p>
    <w:p w:rsidR="00435790" w:rsidRDefault="00045A2E" w:rsidP="00435790">
      <w:pPr>
        <w:ind w:leftChars="200" w:left="538" w:hangingChars="49" w:hanging="118"/>
        <w:rPr>
          <w:rFonts w:cs="Times New Roman"/>
          <w:sz w:val="24"/>
          <w:szCs w:val="24"/>
        </w:rPr>
      </w:pPr>
      <w:r>
        <w:rPr>
          <w:sz w:val="24"/>
          <w:szCs w:val="24"/>
        </w:rPr>
        <w:t>3</w:t>
      </w:r>
      <w:r>
        <w:rPr>
          <w:rFonts w:cs="宋体" w:hint="eastAsia"/>
          <w:sz w:val="24"/>
          <w:szCs w:val="24"/>
        </w:rPr>
        <w:t>、出版年代的转换</w:t>
      </w:r>
    </w:p>
    <w:p w:rsidR="00435790" w:rsidRDefault="00045A2E" w:rsidP="00435790">
      <w:pPr>
        <w:ind w:leftChars="7" w:left="15" w:firstLineChars="168" w:firstLine="403"/>
        <w:rPr>
          <w:rFonts w:cs="Times New Roman"/>
          <w:sz w:val="24"/>
          <w:szCs w:val="24"/>
        </w:rPr>
      </w:pPr>
      <w:r>
        <w:rPr>
          <w:rFonts w:cs="宋体" w:hint="eastAsia"/>
          <w:sz w:val="24"/>
          <w:szCs w:val="24"/>
        </w:rPr>
        <w:t>著录时需对出版发行年月应按原题的纪年如实著录，然后把非公元纪年转换为公元纪年，在原题的纪年后著录公元纪年并加方括号。公元纪年用</w:t>
      </w:r>
      <w:r>
        <w:rPr>
          <w:sz w:val="24"/>
          <w:szCs w:val="24"/>
        </w:rPr>
        <w:t>4</w:t>
      </w:r>
      <w:r>
        <w:rPr>
          <w:rFonts w:cs="宋体" w:hint="eastAsia"/>
          <w:sz w:val="24"/>
          <w:szCs w:val="24"/>
        </w:rPr>
        <w:t>位阿拉伯数字著录；以“民国”、“康德”、“大同”、“大正”、“昭和”等纪年的，年号照录，并换算成公元纪年。详细说明见下表。</w:t>
      </w:r>
    </w:p>
    <w:p w:rsidR="00435790" w:rsidRDefault="00435790" w:rsidP="00435790">
      <w:pPr>
        <w:ind w:leftChars="257" w:left="540" w:firstLineChars="257" w:firstLine="617"/>
        <w:rPr>
          <w:rFonts w:cs="Times New Roman"/>
          <w:sz w:val="24"/>
          <w:szCs w:val="24"/>
        </w:rPr>
      </w:pPr>
    </w:p>
    <w:tbl>
      <w:tblPr>
        <w:tblW w:w="8330" w:type="dxa"/>
        <w:tblInd w:w="-106"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4A0"/>
      </w:tblPr>
      <w:tblGrid>
        <w:gridCol w:w="1526"/>
        <w:gridCol w:w="2268"/>
        <w:gridCol w:w="2410"/>
        <w:gridCol w:w="2126"/>
      </w:tblGrid>
      <w:tr w:rsidR="00435790">
        <w:trPr>
          <w:trHeight w:val="405"/>
        </w:trPr>
        <w:tc>
          <w:tcPr>
            <w:tcW w:w="1526" w:type="dxa"/>
            <w:tcBorders>
              <w:top w:val="single" w:sz="12" w:space="0" w:color="auto"/>
            </w:tcBorders>
          </w:tcPr>
          <w:p w:rsidR="00435790" w:rsidRDefault="00045A2E" w:rsidP="00435790">
            <w:pPr>
              <w:ind w:leftChars="200" w:left="420"/>
              <w:rPr>
                <w:rFonts w:cs="Times New Roman"/>
                <w:b/>
                <w:bCs/>
                <w:sz w:val="24"/>
                <w:szCs w:val="24"/>
              </w:rPr>
            </w:pPr>
            <w:r>
              <w:rPr>
                <w:rFonts w:cs="宋体" w:hint="eastAsia"/>
                <w:b/>
                <w:bCs/>
                <w:sz w:val="24"/>
                <w:szCs w:val="24"/>
              </w:rPr>
              <w:t>年</w:t>
            </w:r>
            <w:r>
              <w:rPr>
                <w:b/>
                <w:bCs/>
                <w:sz w:val="24"/>
                <w:szCs w:val="24"/>
              </w:rPr>
              <w:t xml:space="preserve"> </w:t>
            </w:r>
            <w:r>
              <w:rPr>
                <w:rFonts w:cs="宋体" w:hint="eastAsia"/>
                <w:b/>
                <w:bCs/>
                <w:sz w:val="24"/>
                <w:szCs w:val="24"/>
              </w:rPr>
              <w:t>号</w:t>
            </w:r>
          </w:p>
        </w:tc>
        <w:tc>
          <w:tcPr>
            <w:tcW w:w="2268" w:type="dxa"/>
            <w:tcBorders>
              <w:top w:val="single" w:sz="12" w:space="0" w:color="auto"/>
            </w:tcBorders>
          </w:tcPr>
          <w:p w:rsidR="00435790" w:rsidRDefault="00045A2E">
            <w:pPr>
              <w:rPr>
                <w:rFonts w:cs="Times New Roman"/>
                <w:b/>
                <w:bCs/>
                <w:sz w:val="24"/>
                <w:szCs w:val="24"/>
              </w:rPr>
            </w:pPr>
            <w:r>
              <w:rPr>
                <w:rFonts w:cs="宋体" w:hint="eastAsia"/>
                <w:b/>
                <w:bCs/>
                <w:sz w:val="24"/>
                <w:szCs w:val="24"/>
              </w:rPr>
              <w:t>换算方法</w:t>
            </w:r>
          </w:p>
        </w:tc>
        <w:tc>
          <w:tcPr>
            <w:tcW w:w="2410" w:type="dxa"/>
            <w:tcBorders>
              <w:top w:val="single" w:sz="12" w:space="0" w:color="auto"/>
            </w:tcBorders>
          </w:tcPr>
          <w:p w:rsidR="00435790" w:rsidRDefault="00045A2E">
            <w:pPr>
              <w:rPr>
                <w:rFonts w:cs="Times New Roman"/>
                <w:b/>
                <w:bCs/>
                <w:sz w:val="24"/>
                <w:szCs w:val="24"/>
              </w:rPr>
            </w:pPr>
            <w:r>
              <w:rPr>
                <w:rFonts w:cs="宋体" w:hint="eastAsia"/>
                <w:b/>
                <w:bCs/>
                <w:sz w:val="24"/>
                <w:szCs w:val="24"/>
              </w:rPr>
              <w:t>例</w:t>
            </w:r>
            <w:r>
              <w:rPr>
                <w:b/>
                <w:bCs/>
                <w:sz w:val="24"/>
                <w:szCs w:val="24"/>
              </w:rPr>
              <w:t xml:space="preserve"> </w:t>
            </w:r>
            <w:r>
              <w:rPr>
                <w:rFonts w:cs="宋体" w:hint="eastAsia"/>
                <w:b/>
                <w:bCs/>
                <w:sz w:val="24"/>
                <w:szCs w:val="24"/>
              </w:rPr>
              <w:t>子</w:t>
            </w:r>
          </w:p>
        </w:tc>
        <w:tc>
          <w:tcPr>
            <w:tcW w:w="2126" w:type="dxa"/>
            <w:tcBorders>
              <w:top w:val="single" w:sz="12" w:space="0" w:color="auto"/>
            </w:tcBorders>
          </w:tcPr>
          <w:p w:rsidR="00435790" w:rsidRDefault="00045A2E">
            <w:pPr>
              <w:rPr>
                <w:rFonts w:cs="Times New Roman"/>
                <w:b/>
                <w:bCs/>
                <w:sz w:val="24"/>
                <w:szCs w:val="24"/>
              </w:rPr>
            </w:pPr>
            <w:r>
              <w:rPr>
                <w:rFonts w:cs="宋体" w:hint="eastAsia"/>
                <w:b/>
                <w:bCs/>
                <w:sz w:val="24"/>
                <w:szCs w:val="24"/>
              </w:rPr>
              <w:t>著录为</w:t>
            </w:r>
          </w:p>
        </w:tc>
      </w:tr>
      <w:tr w:rsidR="00435790">
        <w:tc>
          <w:tcPr>
            <w:tcW w:w="1526" w:type="dxa"/>
          </w:tcPr>
          <w:p w:rsidR="00435790" w:rsidRDefault="00045A2E">
            <w:pPr>
              <w:rPr>
                <w:rFonts w:cs="Times New Roman"/>
                <w:sz w:val="24"/>
                <w:szCs w:val="24"/>
              </w:rPr>
            </w:pPr>
            <w:r>
              <w:rPr>
                <w:rFonts w:cs="宋体" w:hint="eastAsia"/>
                <w:sz w:val="24"/>
                <w:szCs w:val="24"/>
              </w:rPr>
              <w:t>民国</w:t>
            </w:r>
          </w:p>
        </w:tc>
        <w:tc>
          <w:tcPr>
            <w:tcW w:w="2268" w:type="dxa"/>
          </w:tcPr>
          <w:p w:rsidR="00435790" w:rsidRDefault="00045A2E">
            <w:pPr>
              <w:rPr>
                <w:sz w:val="24"/>
                <w:szCs w:val="24"/>
              </w:rPr>
            </w:pPr>
            <w:r>
              <w:rPr>
                <w:rFonts w:cs="宋体" w:hint="eastAsia"/>
                <w:sz w:val="24"/>
                <w:szCs w:val="24"/>
              </w:rPr>
              <w:t>纪年</w:t>
            </w:r>
            <w:r>
              <w:rPr>
                <w:sz w:val="24"/>
                <w:szCs w:val="24"/>
              </w:rPr>
              <w:t>+1911</w:t>
            </w:r>
          </w:p>
        </w:tc>
        <w:tc>
          <w:tcPr>
            <w:tcW w:w="2410" w:type="dxa"/>
          </w:tcPr>
          <w:p w:rsidR="00435790" w:rsidRDefault="00045A2E">
            <w:pPr>
              <w:rPr>
                <w:rFonts w:cs="Times New Roman"/>
                <w:sz w:val="24"/>
                <w:szCs w:val="24"/>
              </w:rPr>
            </w:pPr>
            <w:r>
              <w:rPr>
                <w:rFonts w:cs="宋体" w:hint="eastAsia"/>
                <w:sz w:val="24"/>
                <w:szCs w:val="24"/>
              </w:rPr>
              <w:t>中华民国元年</w:t>
            </w:r>
          </w:p>
        </w:tc>
        <w:tc>
          <w:tcPr>
            <w:tcW w:w="2126" w:type="dxa"/>
          </w:tcPr>
          <w:p w:rsidR="00435790" w:rsidRDefault="00045A2E">
            <w:pPr>
              <w:rPr>
                <w:sz w:val="24"/>
                <w:szCs w:val="24"/>
              </w:rPr>
            </w:pPr>
            <w:r>
              <w:rPr>
                <w:rFonts w:cs="宋体" w:hint="eastAsia"/>
                <w:sz w:val="24"/>
                <w:szCs w:val="24"/>
              </w:rPr>
              <w:t>民国</w:t>
            </w:r>
            <w:r>
              <w:rPr>
                <w:sz w:val="24"/>
                <w:szCs w:val="24"/>
              </w:rPr>
              <w:t>1</w:t>
            </w:r>
            <w:r>
              <w:rPr>
                <w:rFonts w:cs="宋体" w:hint="eastAsia"/>
                <w:sz w:val="24"/>
                <w:szCs w:val="24"/>
              </w:rPr>
              <w:t>年</w:t>
            </w:r>
            <w:r>
              <w:rPr>
                <w:sz w:val="24"/>
                <w:szCs w:val="24"/>
              </w:rPr>
              <w:t>[1912]</w:t>
            </w:r>
          </w:p>
        </w:tc>
      </w:tr>
      <w:tr w:rsidR="00435790">
        <w:tc>
          <w:tcPr>
            <w:tcW w:w="1526" w:type="dxa"/>
          </w:tcPr>
          <w:p w:rsidR="00435790" w:rsidRDefault="00045A2E">
            <w:pPr>
              <w:rPr>
                <w:rFonts w:cs="Times New Roman"/>
                <w:sz w:val="24"/>
                <w:szCs w:val="24"/>
              </w:rPr>
            </w:pPr>
            <w:r>
              <w:rPr>
                <w:rFonts w:cs="宋体" w:hint="eastAsia"/>
                <w:sz w:val="24"/>
                <w:szCs w:val="24"/>
              </w:rPr>
              <w:t>康德</w:t>
            </w:r>
          </w:p>
        </w:tc>
        <w:tc>
          <w:tcPr>
            <w:tcW w:w="2268" w:type="dxa"/>
          </w:tcPr>
          <w:p w:rsidR="00435790" w:rsidRDefault="00045A2E">
            <w:pPr>
              <w:rPr>
                <w:sz w:val="24"/>
                <w:szCs w:val="24"/>
              </w:rPr>
            </w:pPr>
            <w:r>
              <w:rPr>
                <w:sz w:val="24"/>
                <w:szCs w:val="24"/>
              </w:rPr>
              <w:t>+1933</w:t>
            </w:r>
          </w:p>
        </w:tc>
        <w:tc>
          <w:tcPr>
            <w:tcW w:w="2410" w:type="dxa"/>
          </w:tcPr>
          <w:p w:rsidR="00435790" w:rsidRDefault="00045A2E">
            <w:pPr>
              <w:rPr>
                <w:rFonts w:cs="Times New Roman"/>
                <w:sz w:val="24"/>
                <w:szCs w:val="24"/>
              </w:rPr>
            </w:pPr>
            <w:r>
              <w:rPr>
                <w:rFonts w:cs="宋体" w:hint="eastAsia"/>
                <w:sz w:val="24"/>
                <w:szCs w:val="24"/>
              </w:rPr>
              <w:t>康德五年</w:t>
            </w:r>
          </w:p>
        </w:tc>
        <w:tc>
          <w:tcPr>
            <w:tcW w:w="2126" w:type="dxa"/>
          </w:tcPr>
          <w:p w:rsidR="00435790" w:rsidRDefault="00045A2E">
            <w:pPr>
              <w:rPr>
                <w:sz w:val="24"/>
                <w:szCs w:val="24"/>
              </w:rPr>
            </w:pPr>
            <w:r>
              <w:rPr>
                <w:rFonts w:cs="宋体" w:hint="eastAsia"/>
                <w:sz w:val="24"/>
                <w:szCs w:val="24"/>
              </w:rPr>
              <w:t>康德</w:t>
            </w:r>
            <w:r>
              <w:rPr>
                <w:sz w:val="24"/>
                <w:szCs w:val="24"/>
              </w:rPr>
              <w:t>5</w:t>
            </w:r>
            <w:r>
              <w:rPr>
                <w:rFonts w:cs="宋体" w:hint="eastAsia"/>
                <w:sz w:val="24"/>
                <w:szCs w:val="24"/>
              </w:rPr>
              <w:t>年</w:t>
            </w:r>
            <w:r>
              <w:rPr>
                <w:sz w:val="24"/>
                <w:szCs w:val="24"/>
              </w:rPr>
              <w:t>[1938]</w:t>
            </w:r>
          </w:p>
        </w:tc>
      </w:tr>
      <w:tr w:rsidR="00435790">
        <w:tc>
          <w:tcPr>
            <w:tcW w:w="1526" w:type="dxa"/>
          </w:tcPr>
          <w:p w:rsidR="00435790" w:rsidRDefault="00045A2E">
            <w:pPr>
              <w:rPr>
                <w:rFonts w:cs="Times New Roman"/>
                <w:sz w:val="24"/>
                <w:szCs w:val="24"/>
              </w:rPr>
            </w:pPr>
            <w:r>
              <w:rPr>
                <w:rFonts w:cs="宋体" w:hint="eastAsia"/>
                <w:sz w:val="24"/>
                <w:szCs w:val="24"/>
              </w:rPr>
              <w:t>大同</w:t>
            </w:r>
          </w:p>
        </w:tc>
        <w:tc>
          <w:tcPr>
            <w:tcW w:w="2268" w:type="dxa"/>
          </w:tcPr>
          <w:p w:rsidR="00435790" w:rsidRDefault="00045A2E">
            <w:pPr>
              <w:rPr>
                <w:sz w:val="24"/>
                <w:szCs w:val="24"/>
              </w:rPr>
            </w:pPr>
            <w:r>
              <w:rPr>
                <w:sz w:val="24"/>
                <w:szCs w:val="24"/>
              </w:rPr>
              <w:t>+1931</w:t>
            </w:r>
          </w:p>
        </w:tc>
        <w:tc>
          <w:tcPr>
            <w:tcW w:w="2410" w:type="dxa"/>
          </w:tcPr>
          <w:p w:rsidR="00435790" w:rsidRDefault="00045A2E">
            <w:pPr>
              <w:rPr>
                <w:rFonts w:cs="Times New Roman"/>
                <w:sz w:val="24"/>
                <w:szCs w:val="24"/>
              </w:rPr>
            </w:pPr>
            <w:r>
              <w:rPr>
                <w:rFonts w:cs="宋体" w:hint="eastAsia"/>
                <w:sz w:val="24"/>
                <w:szCs w:val="24"/>
              </w:rPr>
              <w:t>大同元年</w:t>
            </w:r>
          </w:p>
        </w:tc>
        <w:tc>
          <w:tcPr>
            <w:tcW w:w="2126" w:type="dxa"/>
          </w:tcPr>
          <w:p w:rsidR="00435790" w:rsidRDefault="00045A2E">
            <w:pPr>
              <w:rPr>
                <w:sz w:val="24"/>
                <w:szCs w:val="24"/>
              </w:rPr>
            </w:pPr>
            <w:r>
              <w:rPr>
                <w:rFonts w:cs="宋体" w:hint="eastAsia"/>
                <w:sz w:val="24"/>
                <w:szCs w:val="24"/>
              </w:rPr>
              <w:t>大同</w:t>
            </w:r>
            <w:r>
              <w:rPr>
                <w:sz w:val="24"/>
                <w:szCs w:val="24"/>
              </w:rPr>
              <w:t>1</w:t>
            </w:r>
            <w:r>
              <w:rPr>
                <w:rFonts w:cs="宋体" w:hint="eastAsia"/>
                <w:sz w:val="24"/>
                <w:szCs w:val="24"/>
              </w:rPr>
              <w:t>年</w:t>
            </w:r>
            <w:r>
              <w:rPr>
                <w:sz w:val="24"/>
                <w:szCs w:val="24"/>
              </w:rPr>
              <w:t>[1932]</w:t>
            </w:r>
          </w:p>
        </w:tc>
      </w:tr>
      <w:tr w:rsidR="00435790">
        <w:tc>
          <w:tcPr>
            <w:tcW w:w="1526" w:type="dxa"/>
          </w:tcPr>
          <w:p w:rsidR="00435790" w:rsidRDefault="00045A2E">
            <w:pPr>
              <w:rPr>
                <w:rFonts w:cs="Times New Roman"/>
                <w:sz w:val="24"/>
                <w:szCs w:val="24"/>
              </w:rPr>
            </w:pPr>
            <w:r>
              <w:rPr>
                <w:rFonts w:cs="宋体" w:hint="eastAsia"/>
                <w:sz w:val="24"/>
                <w:szCs w:val="24"/>
              </w:rPr>
              <w:t>大正</w:t>
            </w:r>
          </w:p>
        </w:tc>
        <w:tc>
          <w:tcPr>
            <w:tcW w:w="2268" w:type="dxa"/>
          </w:tcPr>
          <w:p w:rsidR="00435790" w:rsidRDefault="00045A2E">
            <w:pPr>
              <w:rPr>
                <w:sz w:val="24"/>
                <w:szCs w:val="24"/>
              </w:rPr>
            </w:pPr>
            <w:r>
              <w:rPr>
                <w:sz w:val="24"/>
                <w:szCs w:val="24"/>
              </w:rPr>
              <w:t>+1911</w:t>
            </w:r>
          </w:p>
        </w:tc>
        <w:tc>
          <w:tcPr>
            <w:tcW w:w="2410" w:type="dxa"/>
          </w:tcPr>
          <w:p w:rsidR="00435790" w:rsidRDefault="00045A2E">
            <w:pPr>
              <w:rPr>
                <w:rFonts w:cs="Times New Roman"/>
                <w:sz w:val="24"/>
                <w:szCs w:val="24"/>
              </w:rPr>
            </w:pPr>
            <w:r>
              <w:rPr>
                <w:rFonts w:cs="宋体" w:hint="eastAsia"/>
                <w:sz w:val="24"/>
                <w:szCs w:val="24"/>
              </w:rPr>
              <w:t>大正七年</w:t>
            </w:r>
          </w:p>
        </w:tc>
        <w:tc>
          <w:tcPr>
            <w:tcW w:w="2126" w:type="dxa"/>
          </w:tcPr>
          <w:p w:rsidR="00435790" w:rsidRDefault="00045A2E">
            <w:pPr>
              <w:rPr>
                <w:sz w:val="24"/>
                <w:szCs w:val="24"/>
              </w:rPr>
            </w:pPr>
            <w:r>
              <w:rPr>
                <w:rFonts w:cs="宋体" w:hint="eastAsia"/>
                <w:sz w:val="24"/>
                <w:szCs w:val="24"/>
              </w:rPr>
              <w:t>大正</w:t>
            </w:r>
            <w:r>
              <w:rPr>
                <w:sz w:val="24"/>
                <w:szCs w:val="24"/>
              </w:rPr>
              <w:t>7</w:t>
            </w:r>
            <w:r>
              <w:rPr>
                <w:rFonts w:cs="宋体" w:hint="eastAsia"/>
                <w:sz w:val="24"/>
                <w:szCs w:val="24"/>
              </w:rPr>
              <w:t>年</w:t>
            </w:r>
            <w:r>
              <w:rPr>
                <w:sz w:val="24"/>
                <w:szCs w:val="24"/>
              </w:rPr>
              <w:t>[1918]</w:t>
            </w:r>
          </w:p>
        </w:tc>
      </w:tr>
      <w:tr w:rsidR="00435790">
        <w:tc>
          <w:tcPr>
            <w:tcW w:w="1526" w:type="dxa"/>
            <w:tcBorders>
              <w:bottom w:val="single" w:sz="12" w:space="0" w:color="auto"/>
            </w:tcBorders>
          </w:tcPr>
          <w:p w:rsidR="00435790" w:rsidRDefault="00045A2E">
            <w:pPr>
              <w:rPr>
                <w:rFonts w:cs="Times New Roman"/>
                <w:sz w:val="24"/>
                <w:szCs w:val="24"/>
              </w:rPr>
            </w:pPr>
            <w:r>
              <w:rPr>
                <w:rFonts w:cs="宋体" w:hint="eastAsia"/>
                <w:sz w:val="24"/>
                <w:szCs w:val="24"/>
              </w:rPr>
              <w:t>昭和</w:t>
            </w:r>
          </w:p>
        </w:tc>
        <w:tc>
          <w:tcPr>
            <w:tcW w:w="2268" w:type="dxa"/>
            <w:tcBorders>
              <w:bottom w:val="single" w:sz="12" w:space="0" w:color="auto"/>
            </w:tcBorders>
          </w:tcPr>
          <w:p w:rsidR="00435790" w:rsidRDefault="00045A2E">
            <w:pPr>
              <w:rPr>
                <w:sz w:val="24"/>
                <w:szCs w:val="24"/>
              </w:rPr>
            </w:pPr>
            <w:r>
              <w:rPr>
                <w:sz w:val="24"/>
                <w:szCs w:val="24"/>
              </w:rPr>
              <w:t>+1925</w:t>
            </w:r>
          </w:p>
        </w:tc>
        <w:tc>
          <w:tcPr>
            <w:tcW w:w="2410" w:type="dxa"/>
            <w:tcBorders>
              <w:bottom w:val="single" w:sz="12" w:space="0" w:color="auto"/>
            </w:tcBorders>
          </w:tcPr>
          <w:p w:rsidR="00435790" w:rsidRDefault="00045A2E">
            <w:pPr>
              <w:rPr>
                <w:rFonts w:cs="Times New Roman"/>
                <w:sz w:val="24"/>
                <w:szCs w:val="24"/>
              </w:rPr>
            </w:pPr>
            <w:r>
              <w:rPr>
                <w:rFonts w:cs="宋体" w:hint="eastAsia"/>
                <w:sz w:val="24"/>
                <w:szCs w:val="24"/>
              </w:rPr>
              <w:t>昭和二年</w:t>
            </w:r>
          </w:p>
        </w:tc>
        <w:tc>
          <w:tcPr>
            <w:tcW w:w="2126" w:type="dxa"/>
            <w:tcBorders>
              <w:bottom w:val="single" w:sz="12" w:space="0" w:color="auto"/>
            </w:tcBorders>
          </w:tcPr>
          <w:p w:rsidR="00435790" w:rsidRDefault="00045A2E">
            <w:pPr>
              <w:rPr>
                <w:sz w:val="24"/>
                <w:szCs w:val="24"/>
              </w:rPr>
            </w:pPr>
            <w:r>
              <w:rPr>
                <w:rFonts w:cs="宋体" w:hint="eastAsia"/>
                <w:sz w:val="24"/>
                <w:szCs w:val="24"/>
              </w:rPr>
              <w:t>昭和</w:t>
            </w:r>
            <w:r>
              <w:rPr>
                <w:sz w:val="24"/>
                <w:szCs w:val="24"/>
              </w:rPr>
              <w:t>2</w:t>
            </w:r>
            <w:r>
              <w:rPr>
                <w:rFonts w:cs="宋体" w:hint="eastAsia"/>
                <w:sz w:val="24"/>
                <w:szCs w:val="24"/>
              </w:rPr>
              <w:t>年</w:t>
            </w:r>
            <w:r>
              <w:rPr>
                <w:sz w:val="24"/>
                <w:szCs w:val="24"/>
              </w:rPr>
              <w:t>[1927]</w:t>
            </w:r>
          </w:p>
        </w:tc>
      </w:tr>
    </w:tbl>
    <w:p w:rsidR="00435790" w:rsidRDefault="00045A2E" w:rsidP="00435790">
      <w:pPr>
        <w:ind w:leftChars="257" w:left="540" w:firstLineChars="257" w:firstLine="617"/>
        <w:rPr>
          <w:sz w:val="24"/>
          <w:szCs w:val="24"/>
        </w:rPr>
      </w:pPr>
      <w:r>
        <w:rPr>
          <w:sz w:val="24"/>
          <w:szCs w:val="24"/>
        </w:rPr>
        <w:t xml:space="preserve"> </w:t>
      </w:r>
    </w:p>
    <w:p w:rsidR="00435790" w:rsidRDefault="00045A2E" w:rsidP="00435790">
      <w:pPr>
        <w:ind w:leftChars="257" w:left="540" w:firstLineChars="257" w:firstLine="617"/>
        <w:rPr>
          <w:rFonts w:cs="Times New Roman"/>
          <w:sz w:val="24"/>
          <w:szCs w:val="24"/>
        </w:rPr>
      </w:pPr>
      <w:r>
        <w:rPr>
          <w:sz w:val="24"/>
          <w:szCs w:val="24"/>
        </w:rPr>
        <w:t>4</w:t>
      </w:r>
      <w:r>
        <w:rPr>
          <w:rFonts w:cs="宋体" w:hint="eastAsia"/>
          <w:sz w:val="24"/>
          <w:szCs w:val="24"/>
        </w:rPr>
        <w:t>、著录细则</w:t>
      </w:r>
    </w:p>
    <w:tbl>
      <w:tblPr>
        <w:tblW w:w="8613" w:type="dxa"/>
        <w:tblInd w:w="-106" w:type="dxa"/>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4A0"/>
      </w:tblPr>
      <w:tblGrid>
        <w:gridCol w:w="817"/>
        <w:gridCol w:w="1418"/>
        <w:gridCol w:w="1417"/>
        <w:gridCol w:w="4961"/>
      </w:tblGrid>
      <w:tr w:rsidR="00435790">
        <w:tc>
          <w:tcPr>
            <w:tcW w:w="817" w:type="dxa"/>
            <w:tcBorders>
              <w:top w:val="single" w:sz="12" w:space="0" w:color="000000"/>
            </w:tcBorders>
            <w:vAlign w:val="center"/>
          </w:tcPr>
          <w:p w:rsidR="00435790" w:rsidRDefault="00045A2E">
            <w:pPr>
              <w:jc w:val="center"/>
              <w:rPr>
                <w:rFonts w:cs="Times New Roman"/>
                <w:b/>
                <w:bCs/>
                <w:sz w:val="24"/>
                <w:szCs w:val="24"/>
              </w:rPr>
            </w:pPr>
            <w:r>
              <w:rPr>
                <w:rFonts w:cs="宋体" w:hint="eastAsia"/>
                <w:b/>
                <w:bCs/>
                <w:sz w:val="24"/>
                <w:szCs w:val="24"/>
              </w:rPr>
              <w:t>序号</w:t>
            </w:r>
          </w:p>
        </w:tc>
        <w:tc>
          <w:tcPr>
            <w:tcW w:w="1418" w:type="dxa"/>
            <w:tcBorders>
              <w:top w:val="single" w:sz="12" w:space="0" w:color="000000"/>
            </w:tcBorders>
            <w:vAlign w:val="center"/>
          </w:tcPr>
          <w:p w:rsidR="00435790" w:rsidRDefault="00045A2E">
            <w:pPr>
              <w:jc w:val="center"/>
              <w:rPr>
                <w:rFonts w:cs="Times New Roman"/>
                <w:b/>
                <w:bCs/>
                <w:sz w:val="24"/>
                <w:szCs w:val="24"/>
              </w:rPr>
            </w:pPr>
            <w:r>
              <w:rPr>
                <w:rFonts w:cs="宋体" w:hint="eastAsia"/>
                <w:b/>
                <w:bCs/>
                <w:sz w:val="24"/>
                <w:szCs w:val="24"/>
              </w:rPr>
              <w:t>核心元素</w:t>
            </w:r>
          </w:p>
        </w:tc>
        <w:tc>
          <w:tcPr>
            <w:tcW w:w="1417" w:type="dxa"/>
            <w:tcBorders>
              <w:top w:val="single" w:sz="12" w:space="0" w:color="000000"/>
            </w:tcBorders>
            <w:vAlign w:val="center"/>
          </w:tcPr>
          <w:p w:rsidR="00435790" w:rsidRDefault="00045A2E">
            <w:pPr>
              <w:jc w:val="center"/>
              <w:rPr>
                <w:rFonts w:cs="Times New Roman"/>
                <w:b/>
                <w:bCs/>
                <w:sz w:val="24"/>
                <w:szCs w:val="24"/>
              </w:rPr>
            </w:pPr>
            <w:r>
              <w:rPr>
                <w:rFonts w:cs="宋体" w:hint="eastAsia"/>
                <w:b/>
                <w:bCs/>
                <w:sz w:val="24"/>
                <w:szCs w:val="24"/>
              </w:rPr>
              <w:t>著录字段</w:t>
            </w:r>
          </w:p>
        </w:tc>
        <w:tc>
          <w:tcPr>
            <w:tcW w:w="4961" w:type="dxa"/>
            <w:tcBorders>
              <w:top w:val="single" w:sz="12" w:space="0" w:color="000000"/>
            </w:tcBorders>
            <w:vAlign w:val="center"/>
          </w:tcPr>
          <w:p w:rsidR="00435790" w:rsidRDefault="00045A2E" w:rsidP="00435790">
            <w:pPr>
              <w:ind w:leftChars="257" w:left="540" w:firstLineChars="257" w:firstLine="619"/>
              <w:jc w:val="center"/>
              <w:rPr>
                <w:rFonts w:cs="Times New Roman"/>
                <w:b/>
                <w:bCs/>
                <w:sz w:val="24"/>
                <w:szCs w:val="24"/>
              </w:rPr>
            </w:pPr>
            <w:r>
              <w:rPr>
                <w:rFonts w:cs="宋体" w:hint="eastAsia"/>
                <w:b/>
                <w:bCs/>
                <w:sz w:val="24"/>
                <w:szCs w:val="24"/>
              </w:rPr>
              <w:t>著录规则</w:t>
            </w:r>
          </w:p>
        </w:tc>
      </w:tr>
      <w:tr w:rsidR="00435790">
        <w:tc>
          <w:tcPr>
            <w:tcW w:w="817" w:type="dxa"/>
            <w:vMerge w:val="restart"/>
            <w:vAlign w:val="center"/>
          </w:tcPr>
          <w:p w:rsidR="00435790" w:rsidRDefault="00045A2E">
            <w:pPr>
              <w:jc w:val="center"/>
              <w:rPr>
                <w:sz w:val="24"/>
                <w:szCs w:val="24"/>
              </w:rPr>
            </w:pPr>
            <w:r>
              <w:rPr>
                <w:sz w:val="24"/>
                <w:szCs w:val="24"/>
              </w:rPr>
              <w:t>1</w:t>
            </w:r>
          </w:p>
        </w:tc>
        <w:tc>
          <w:tcPr>
            <w:tcW w:w="1418" w:type="dxa"/>
            <w:vMerge w:val="restart"/>
            <w:vAlign w:val="center"/>
          </w:tcPr>
          <w:p w:rsidR="00435790" w:rsidRDefault="00045A2E">
            <w:pPr>
              <w:jc w:val="center"/>
              <w:rPr>
                <w:rFonts w:cs="Times New Roman"/>
                <w:sz w:val="24"/>
                <w:szCs w:val="24"/>
              </w:rPr>
            </w:pPr>
            <w:r>
              <w:rPr>
                <w:rFonts w:cs="宋体" w:hint="eastAsia"/>
                <w:sz w:val="24"/>
                <w:szCs w:val="24"/>
              </w:rPr>
              <w:t>题名</w:t>
            </w:r>
          </w:p>
        </w:tc>
        <w:tc>
          <w:tcPr>
            <w:tcW w:w="1417" w:type="dxa"/>
            <w:vAlign w:val="center"/>
          </w:tcPr>
          <w:p w:rsidR="00435790" w:rsidRDefault="00045A2E">
            <w:pPr>
              <w:jc w:val="center"/>
              <w:rPr>
                <w:rFonts w:cs="Times New Roman"/>
                <w:sz w:val="24"/>
                <w:szCs w:val="24"/>
              </w:rPr>
            </w:pPr>
            <w:r>
              <w:rPr>
                <w:rFonts w:cs="宋体" w:hint="eastAsia"/>
                <w:sz w:val="24"/>
                <w:szCs w:val="24"/>
              </w:rPr>
              <w:t>题名</w:t>
            </w:r>
          </w:p>
        </w:tc>
        <w:tc>
          <w:tcPr>
            <w:tcW w:w="4961" w:type="dxa"/>
            <w:vAlign w:val="center"/>
          </w:tcPr>
          <w:p w:rsidR="00435790" w:rsidRDefault="00045A2E" w:rsidP="00435790">
            <w:pPr>
              <w:ind w:firstLineChars="200" w:firstLine="480"/>
              <w:rPr>
                <w:rFonts w:cs="Times New Roman"/>
                <w:sz w:val="24"/>
                <w:szCs w:val="24"/>
              </w:rPr>
            </w:pPr>
            <w:r>
              <w:rPr>
                <w:rFonts w:cs="宋体" w:hint="eastAsia"/>
                <w:sz w:val="24"/>
                <w:szCs w:val="24"/>
              </w:rPr>
              <w:t>是图书的主要题名。只有分卷册号无分卷册名的，分卷册号与正题名一同放在正题名</w:t>
            </w:r>
            <w:proofErr w:type="gramStart"/>
            <w:r>
              <w:rPr>
                <w:rFonts w:cs="宋体" w:hint="eastAsia"/>
                <w:sz w:val="24"/>
                <w:szCs w:val="24"/>
              </w:rPr>
              <w:t>中著</w:t>
            </w:r>
            <w:proofErr w:type="gramEnd"/>
            <w:r>
              <w:rPr>
                <w:rFonts w:cs="宋体" w:hint="eastAsia"/>
                <w:sz w:val="24"/>
                <w:szCs w:val="24"/>
              </w:rPr>
              <w:t>录，正题名与分卷册号之间隔一个圆点；既有分卷册号又有分卷册名的，分卷册号与分卷册名之间用逗号隔开。</w:t>
            </w:r>
          </w:p>
          <w:p w:rsidR="00435790" w:rsidRDefault="00045A2E">
            <w:pPr>
              <w:rPr>
                <w:rFonts w:cs="Times New Roman"/>
                <w:sz w:val="24"/>
                <w:szCs w:val="24"/>
              </w:rPr>
            </w:pPr>
            <w:r>
              <w:rPr>
                <w:rFonts w:cs="宋体" w:hint="eastAsia"/>
                <w:sz w:val="24"/>
                <w:szCs w:val="24"/>
              </w:rPr>
              <w:t>例</w:t>
            </w:r>
            <w:r>
              <w:rPr>
                <w:sz w:val="24"/>
                <w:szCs w:val="24"/>
              </w:rPr>
              <w:t>1</w:t>
            </w:r>
            <w:r>
              <w:rPr>
                <w:rFonts w:cs="宋体" w:hint="eastAsia"/>
                <w:sz w:val="24"/>
                <w:szCs w:val="24"/>
              </w:rPr>
              <w:t>：题名：建党手册．第</w:t>
            </w:r>
            <w:r>
              <w:rPr>
                <w:sz w:val="24"/>
                <w:szCs w:val="24"/>
              </w:rPr>
              <w:t>1</w:t>
            </w:r>
            <w:r>
              <w:rPr>
                <w:rFonts w:cs="宋体" w:hint="eastAsia"/>
                <w:sz w:val="24"/>
                <w:szCs w:val="24"/>
              </w:rPr>
              <w:t>辑</w:t>
            </w:r>
          </w:p>
          <w:p w:rsidR="00435790" w:rsidRDefault="00045A2E">
            <w:pPr>
              <w:rPr>
                <w:sz w:val="24"/>
                <w:szCs w:val="24"/>
              </w:rPr>
            </w:pPr>
            <w:r>
              <w:rPr>
                <w:rFonts w:cs="宋体" w:hint="eastAsia"/>
                <w:sz w:val="24"/>
                <w:szCs w:val="24"/>
              </w:rPr>
              <w:lastRenderedPageBreak/>
              <w:t>例</w:t>
            </w:r>
            <w:r>
              <w:rPr>
                <w:sz w:val="24"/>
                <w:szCs w:val="24"/>
              </w:rPr>
              <w:t>2</w:t>
            </w:r>
            <w:r>
              <w:rPr>
                <w:rFonts w:cs="宋体" w:hint="eastAsia"/>
                <w:sz w:val="24"/>
                <w:szCs w:val="24"/>
              </w:rPr>
              <w:t>：题名：全国第六次劳动大会文献．</w:t>
            </w:r>
            <w:r>
              <w:rPr>
                <w:sz w:val="24"/>
                <w:szCs w:val="24"/>
              </w:rPr>
              <w:t>1</w:t>
            </w:r>
          </w:p>
          <w:p w:rsidR="00435790" w:rsidRDefault="00045A2E">
            <w:pPr>
              <w:rPr>
                <w:rFonts w:cs="Times New Roman"/>
                <w:sz w:val="24"/>
                <w:szCs w:val="24"/>
              </w:rPr>
            </w:pPr>
            <w:r>
              <w:rPr>
                <w:rFonts w:cs="宋体" w:hint="eastAsia"/>
                <w:sz w:val="24"/>
                <w:szCs w:val="24"/>
              </w:rPr>
              <w:t>例</w:t>
            </w:r>
            <w:r>
              <w:rPr>
                <w:sz w:val="24"/>
                <w:szCs w:val="24"/>
              </w:rPr>
              <w:t>3</w:t>
            </w:r>
            <w:r>
              <w:rPr>
                <w:rFonts w:cs="宋体" w:hint="eastAsia"/>
                <w:sz w:val="24"/>
                <w:szCs w:val="24"/>
              </w:rPr>
              <w:t>：题名：汉籍分类目录．第一辑，丛书部经部</w:t>
            </w:r>
          </w:p>
        </w:tc>
      </w:tr>
      <w:tr w:rsidR="00435790">
        <w:tc>
          <w:tcPr>
            <w:tcW w:w="817" w:type="dxa"/>
            <w:vMerge/>
            <w:tcBorders>
              <w:bottom w:val="single" w:sz="12" w:space="0" w:color="000000"/>
            </w:tcBorders>
            <w:vAlign w:val="center"/>
          </w:tcPr>
          <w:p w:rsidR="00435790" w:rsidRDefault="00435790" w:rsidP="00435790">
            <w:pPr>
              <w:ind w:leftChars="257" w:left="540" w:firstLineChars="257" w:firstLine="617"/>
              <w:jc w:val="center"/>
              <w:rPr>
                <w:rFonts w:cs="Times New Roman"/>
                <w:sz w:val="24"/>
                <w:szCs w:val="24"/>
              </w:rPr>
            </w:pPr>
          </w:p>
        </w:tc>
        <w:tc>
          <w:tcPr>
            <w:tcW w:w="1418" w:type="dxa"/>
            <w:vMerge/>
            <w:tcBorders>
              <w:bottom w:val="single" w:sz="12" w:space="0" w:color="000000"/>
            </w:tcBorders>
            <w:vAlign w:val="center"/>
          </w:tcPr>
          <w:p w:rsidR="00435790" w:rsidRDefault="00435790" w:rsidP="00435790">
            <w:pPr>
              <w:ind w:leftChars="257" w:left="540" w:firstLineChars="257" w:firstLine="617"/>
              <w:jc w:val="center"/>
              <w:rPr>
                <w:rFonts w:cs="Times New Roman"/>
                <w:sz w:val="24"/>
                <w:szCs w:val="24"/>
              </w:rPr>
            </w:pPr>
          </w:p>
        </w:tc>
        <w:tc>
          <w:tcPr>
            <w:tcW w:w="1417" w:type="dxa"/>
            <w:tcBorders>
              <w:bottom w:val="single" w:sz="12" w:space="0" w:color="000000"/>
            </w:tcBorders>
            <w:vAlign w:val="center"/>
          </w:tcPr>
          <w:p w:rsidR="00435790" w:rsidRDefault="00045A2E">
            <w:pPr>
              <w:jc w:val="center"/>
              <w:rPr>
                <w:rFonts w:cs="Times New Roman"/>
                <w:sz w:val="24"/>
                <w:szCs w:val="24"/>
              </w:rPr>
            </w:pPr>
            <w:r>
              <w:rPr>
                <w:rFonts w:cs="宋体" w:hint="eastAsia"/>
                <w:sz w:val="24"/>
                <w:szCs w:val="24"/>
              </w:rPr>
              <w:t>副题名</w:t>
            </w:r>
          </w:p>
        </w:tc>
        <w:tc>
          <w:tcPr>
            <w:tcW w:w="4961" w:type="dxa"/>
            <w:tcBorders>
              <w:bottom w:val="single" w:sz="12" w:space="0" w:color="000000"/>
            </w:tcBorders>
            <w:vAlign w:val="center"/>
          </w:tcPr>
          <w:p w:rsidR="00435790" w:rsidRDefault="00045A2E">
            <w:pPr>
              <w:jc w:val="center"/>
              <w:rPr>
                <w:rFonts w:cs="Times New Roman"/>
                <w:sz w:val="24"/>
                <w:szCs w:val="24"/>
              </w:rPr>
            </w:pPr>
            <w:r>
              <w:rPr>
                <w:rFonts w:cs="宋体" w:hint="eastAsia"/>
                <w:sz w:val="24"/>
                <w:szCs w:val="24"/>
              </w:rPr>
              <w:t>是对题名的解释和说明</w:t>
            </w:r>
          </w:p>
        </w:tc>
      </w:tr>
    </w:tbl>
    <w:p w:rsidR="00435790" w:rsidRDefault="00435790" w:rsidP="00435790">
      <w:pPr>
        <w:spacing w:line="360" w:lineRule="auto"/>
        <w:ind w:leftChars="257" w:left="540" w:firstLineChars="257" w:firstLine="617"/>
        <w:rPr>
          <w:rFonts w:ascii="宋体" w:cs="Times New Roman"/>
          <w:kern w:val="0"/>
          <w:sz w:val="24"/>
          <w:szCs w:val="24"/>
        </w:rPr>
      </w:pPr>
    </w:p>
    <w:p w:rsidR="00435790" w:rsidRDefault="00435790" w:rsidP="00435790">
      <w:pPr>
        <w:pStyle w:val="ListParagraph1"/>
        <w:spacing w:line="240" w:lineRule="atLeast"/>
        <w:ind w:firstLineChars="73" w:firstLine="219"/>
        <w:rPr>
          <w:rFonts w:ascii="Times New Roman" w:eastAsia="微软雅黑" w:hAnsi="Times New Roman" w:cs="Times New Roman"/>
          <w:b/>
          <w:bCs/>
          <w:kern w:val="44"/>
          <w:sz w:val="30"/>
          <w:szCs w:val="30"/>
        </w:rPr>
      </w:pPr>
    </w:p>
    <w:p w:rsidR="00435790" w:rsidRDefault="00435790">
      <w:pPr>
        <w:rPr>
          <w:rFonts w:cs="Times New Roman"/>
        </w:rPr>
      </w:pPr>
      <w:bookmarkStart w:id="15" w:name="_Toc411409437"/>
      <w:bookmarkStart w:id="16" w:name="_Toc411326740"/>
    </w:p>
    <w:p w:rsidR="00435790" w:rsidRDefault="00045A2E">
      <w:pPr>
        <w:pStyle w:val="1"/>
      </w:pPr>
      <w:bookmarkStart w:id="17" w:name="_Toc11924"/>
      <w:bookmarkStart w:id="18" w:name="_Toc16079"/>
      <w:r>
        <w:rPr>
          <w:rFonts w:cs="微软雅黑" w:hint="eastAsia"/>
        </w:rPr>
        <w:t>附录</w:t>
      </w:r>
      <w:r>
        <w:t xml:space="preserve">1 </w:t>
      </w:r>
      <w:bookmarkStart w:id="19" w:name="_Toc429381481"/>
      <w:bookmarkEnd w:id="15"/>
      <w:bookmarkEnd w:id="16"/>
      <w:r>
        <w:rPr>
          <w:rFonts w:cs="微软雅黑" w:hint="eastAsia"/>
        </w:rPr>
        <w:t>推广工程数字资源联合建设地方文献数字化加工规则（</w:t>
      </w:r>
      <w:r>
        <w:t>2015</w:t>
      </w:r>
      <w:r>
        <w:rPr>
          <w:rFonts w:cs="微软雅黑" w:hint="eastAsia"/>
        </w:rPr>
        <w:t>）</w:t>
      </w:r>
      <w:bookmarkEnd w:id="17"/>
      <w:bookmarkEnd w:id="18"/>
      <w:bookmarkEnd w:id="19"/>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0" w:name="_Toc428451455"/>
      <w:r>
        <w:rPr>
          <w:rFonts w:ascii="??_GB2312" w:eastAsia="Times New Roman" w:hAnsi="华文仿宋" w:cs="??_GB2312"/>
          <w:b/>
          <w:bCs/>
          <w:sz w:val="24"/>
          <w:szCs w:val="24"/>
        </w:rPr>
        <w:t>1</w:t>
      </w:r>
      <w:r>
        <w:rPr>
          <w:rFonts w:ascii="??_GB2312" w:eastAsia="Times New Roman" w:hAnsi="华文仿宋" w:cs="Times New Roman"/>
          <w:b/>
          <w:bCs/>
          <w:sz w:val="24"/>
          <w:szCs w:val="24"/>
        </w:rPr>
        <w:t>术语和定义</w:t>
      </w:r>
    </w:p>
    <w:p w:rsidR="00435790" w:rsidRDefault="00045A2E" w:rsidP="00435790">
      <w:pPr>
        <w:spacing w:line="360" w:lineRule="auto"/>
        <w:ind w:leftChars="-1" w:left="-2" w:firstLine="1"/>
        <w:jc w:val="left"/>
        <w:rPr>
          <w:rFonts w:ascii="??_GB2312" w:eastAsia="Times New Roman" w:hAnsi="华文仿宋" w:cs="??_GB2312"/>
          <w:b/>
          <w:bCs/>
          <w:sz w:val="24"/>
          <w:szCs w:val="24"/>
        </w:rPr>
      </w:pPr>
      <w:r>
        <w:rPr>
          <w:rFonts w:ascii="??_GB2312" w:eastAsia="Times New Roman" w:hAnsi="华文仿宋" w:cs="??_GB2312"/>
          <w:b/>
          <w:bCs/>
          <w:sz w:val="24"/>
          <w:szCs w:val="24"/>
        </w:rPr>
        <w:t>1.1</w:t>
      </w:r>
      <w:r>
        <w:rPr>
          <w:rFonts w:ascii="??_GB2312" w:eastAsia="Times New Roman" w:hAnsi="华文仿宋" w:cs="Times New Roman"/>
          <w:b/>
          <w:bCs/>
          <w:sz w:val="24"/>
          <w:szCs w:val="24"/>
        </w:rPr>
        <w:t>双层</w:t>
      </w:r>
      <w:r>
        <w:rPr>
          <w:rFonts w:ascii="??_GB2312" w:eastAsia="Times New Roman" w:hAnsi="华文仿宋" w:cs="??_GB2312"/>
          <w:b/>
          <w:bCs/>
          <w:sz w:val="24"/>
          <w:szCs w:val="24"/>
        </w:rPr>
        <w:t>PDF</w:t>
      </w:r>
    </w:p>
    <w:p w:rsidR="00435790" w:rsidRDefault="00045A2E" w:rsidP="00435790">
      <w:pPr>
        <w:spacing w:line="360" w:lineRule="auto"/>
        <w:ind w:firstLineChars="200" w:firstLine="480"/>
        <w:rPr>
          <w:rFonts w:ascii="??_GB2312" w:eastAsia="Times New Roman" w:cs="Times New Roman"/>
          <w:b/>
          <w:bCs/>
          <w:sz w:val="24"/>
          <w:szCs w:val="24"/>
        </w:rPr>
      </w:pPr>
      <w:r>
        <w:rPr>
          <w:rFonts w:ascii="??_GB2312" w:eastAsia="Times New Roman" w:cs="Times New Roman"/>
          <w:sz w:val="24"/>
          <w:szCs w:val="24"/>
        </w:rPr>
        <w:t>将标准资料通过扫描仪快速录入后，经过去污、纠偏和</w:t>
      </w:r>
      <w:r>
        <w:rPr>
          <w:rFonts w:ascii="??_GB2312" w:eastAsia="Times New Roman" w:cs="??_GB2312"/>
          <w:sz w:val="24"/>
          <w:szCs w:val="24"/>
        </w:rPr>
        <w:t>OCR</w:t>
      </w:r>
      <w:r>
        <w:rPr>
          <w:rFonts w:ascii="??_GB2312" w:eastAsia="Times New Roman" w:cs="Times New Roman"/>
          <w:sz w:val="24"/>
          <w:szCs w:val="24"/>
        </w:rPr>
        <w:t>识别，直接生成的可检索的</w:t>
      </w:r>
      <w:r>
        <w:rPr>
          <w:rFonts w:ascii="??_GB2312" w:eastAsia="Times New Roman" w:cs="??_GB2312"/>
          <w:sz w:val="24"/>
          <w:szCs w:val="24"/>
        </w:rPr>
        <w:t>PDF</w:t>
      </w:r>
      <w:r>
        <w:rPr>
          <w:rFonts w:ascii="??_GB2312" w:eastAsia="Times New Roman" w:cs="Times New Roman"/>
          <w:sz w:val="24"/>
          <w:szCs w:val="24"/>
        </w:rPr>
        <w:t>文件。该文件是双层的，上层是原始图像，下层是识别结果。</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1.2</w:t>
      </w:r>
      <w:proofErr w:type="gramStart"/>
      <w:r>
        <w:rPr>
          <w:rFonts w:ascii="??_GB2312" w:eastAsia="Times New Roman" w:hAnsi="华文仿宋" w:cs="Times New Roman"/>
          <w:b/>
          <w:bCs/>
          <w:sz w:val="24"/>
          <w:szCs w:val="24"/>
        </w:rPr>
        <w:t>单版</w:t>
      </w:r>
      <w:proofErr w:type="gramEnd"/>
      <w:r>
        <w:rPr>
          <w:rFonts w:ascii="??_GB2312" w:eastAsia="Times New Roman" w:hAnsi="华文仿宋" w:cs="??_GB2312"/>
          <w:b/>
          <w:bCs/>
          <w:sz w:val="24"/>
          <w:szCs w:val="24"/>
        </w:rPr>
        <w:t>TXT</w:t>
      </w:r>
      <w:r>
        <w:rPr>
          <w:rFonts w:ascii="??_GB2312" w:eastAsia="Times New Roman" w:hAnsi="华文仿宋" w:cs="Times New Roman"/>
          <w:b/>
          <w:bCs/>
          <w:sz w:val="24"/>
          <w:szCs w:val="24"/>
        </w:rPr>
        <w:t>文件</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由图像数据一一对应进行文本转换得到的</w:t>
      </w:r>
      <w:r>
        <w:rPr>
          <w:rFonts w:ascii="??_GB2312" w:eastAsia="Times New Roman" w:cs="??_GB2312"/>
          <w:sz w:val="24"/>
          <w:szCs w:val="24"/>
        </w:rPr>
        <w:t>TXT</w:t>
      </w:r>
      <w:r>
        <w:rPr>
          <w:rFonts w:ascii="??_GB2312" w:eastAsia="Times New Roman" w:cs="Times New Roman"/>
          <w:sz w:val="24"/>
          <w:szCs w:val="24"/>
        </w:rPr>
        <w:t>文件。</w:t>
      </w:r>
      <w:proofErr w:type="gramStart"/>
      <w:r>
        <w:rPr>
          <w:rFonts w:ascii="??_GB2312" w:eastAsia="Times New Roman" w:cs="Times New Roman"/>
          <w:sz w:val="24"/>
          <w:szCs w:val="24"/>
        </w:rPr>
        <w:t>一个单版</w:t>
      </w:r>
      <w:proofErr w:type="gramEnd"/>
      <w:r>
        <w:rPr>
          <w:rFonts w:ascii="??_GB2312" w:eastAsia="Times New Roman" w:cs="??_GB2312"/>
          <w:sz w:val="24"/>
          <w:szCs w:val="24"/>
        </w:rPr>
        <w:t>TXT</w:t>
      </w:r>
      <w:r>
        <w:rPr>
          <w:rFonts w:ascii="??_GB2312" w:eastAsia="Times New Roman" w:cs="Times New Roman"/>
          <w:sz w:val="24"/>
          <w:szCs w:val="24"/>
        </w:rPr>
        <w:t>文件对应一个图像文件。</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1.3</w:t>
      </w:r>
      <w:r>
        <w:rPr>
          <w:rFonts w:ascii="??_GB2312" w:eastAsia="Times New Roman" w:hAnsi="华文仿宋" w:cs="Times New Roman"/>
          <w:b/>
          <w:bCs/>
          <w:sz w:val="24"/>
          <w:szCs w:val="24"/>
        </w:rPr>
        <w:t>合并版</w:t>
      </w:r>
      <w:r>
        <w:rPr>
          <w:rFonts w:ascii="??_GB2312" w:eastAsia="Times New Roman" w:hAnsi="华文仿宋" w:cs="??_GB2312"/>
          <w:b/>
          <w:bCs/>
          <w:sz w:val="24"/>
          <w:szCs w:val="24"/>
        </w:rPr>
        <w:t>TXT</w:t>
      </w:r>
      <w:r>
        <w:rPr>
          <w:rFonts w:ascii="??_GB2312" w:eastAsia="Times New Roman" w:hAnsi="华文仿宋" w:cs="Times New Roman"/>
          <w:b/>
          <w:bCs/>
          <w:sz w:val="24"/>
          <w:szCs w:val="24"/>
        </w:rPr>
        <w:t>文件</w:t>
      </w:r>
    </w:p>
    <w:p w:rsidR="00435790" w:rsidRDefault="00045A2E" w:rsidP="00435790">
      <w:pPr>
        <w:spacing w:line="360" w:lineRule="auto"/>
        <w:ind w:leftChars="171" w:left="359"/>
        <w:rPr>
          <w:rFonts w:ascii="??_GB2312" w:eastAsia="Times New Roman" w:cs="Times New Roman"/>
          <w:sz w:val="24"/>
          <w:szCs w:val="24"/>
        </w:rPr>
      </w:pPr>
      <w:proofErr w:type="gramStart"/>
      <w:r>
        <w:rPr>
          <w:rFonts w:ascii="??_GB2312" w:eastAsia="Times New Roman" w:cs="Times New Roman"/>
          <w:sz w:val="24"/>
          <w:szCs w:val="24"/>
        </w:rPr>
        <w:t>将单版</w:t>
      </w:r>
      <w:proofErr w:type="gramEnd"/>
      <w:r>
        <w:rPr>
          <w:rFonts w:ascii="??_GB2312" w:eastAsia="Times New Roman" w:cs="??_GB2312"/>
          <w:sz w:val="24"/>
          <w:szCs w:val="24"/>
        </w:rPr>
        <w:t>TXT</w:t>
      </w:r>
      <w:r>
        <w:rPr>
          <w:rFonts w:ascii="??_GB2312" w:eastAsia="Times New Roman" w:cs="Times New Roman"/>
          <w:sz w:val="24"/>
          <w:szCs w:val="24"/>
        </w:rPr>
        <w:t>文件按顺序合并得到一册书的完整</w:t>
      </w:r>
      <w:r>
        <w:rPr>
          <w:rFonts w:ascii="??_GB2312" w:eastAsia="Times New Roman" w:cs="??_GB2312"/>
          <w:sz w:val="24"/>
          <w:szCs w:val="24"/>
        </w:rPr>
        <w:t>TXT</w:t>
      </w:r>
      <w:r>
        <w:rPr>
          <w:rFonts w:ascii="??_GB2312" w:eastAsia="Times New Roman" w:cs="Times New Roman"/>
          <w:sz w:val="24"/>
          <w:szCs w:val="24"/>
        </w:rPr>
        <w:t>文件。</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1" w:name="_Toc428451456"/>
      <w:r>
        <w:rPr>
          <w:rFonts w:ascii="??_GB2312" w:eastAsia="Times New Roman" w:hAnsi="华文仿宋" w:cs="??_GB2312"/>
          <w:b/>
          <w:bCs/>
          <w:sz w:val="24"/>
          <w:szCs w:val="24"/>
        </w:rPr>
        <w:t>2</w:t>
      </w:r>
      <w:r>
        <w:rPr>
          <w:rFonts w:ascii="??_GB2312" w:eastAsia="Times New Roman" w:hAnsi="华文仿宋" w:cs="Times New Roman"/>
          <w:b/>
          <w:bCs/>
          <w:sz w:val="24"/>
          <w:szCs w:val="24"/>
        </w:rPr>
        <w:t>图像数字化和命名规则</w:t>
      </w:r>
      <w:bookmarkEnd w:id="21"/>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2.1</w:t>
      </w:r>
      <w:r>
        <w:rPr>
          <w:rFonts w:ascii="??_GB2312" w:eastAsia="Times New Roman" w:hAnsi="华文仿宋" w:cs="Times New Roman"/>
          <w:b/>
          <w:bCs/>
          <w:sz w:val="24"/>
          <w:szCs w:val="24"/>
        </w:rPr>
        <w:t>图像数字标准</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2.1.1</w:t>
      </w:r>
      <w:r>
        <w:rPr>
          <w:rFonts w:ascii="??_GB2312" w:eastAsia="Times New Roman" w:hAnsi="华文仿宋" w:cs="Times New Roman"/>
          <w:b/>
          <w:bCs/>
          <w:sz w:val="24"/>
          <w:szCs w:val="24"/>
        </w:rPr>
        <w:t>扫描标准（扫描设备应使用非接触冷光源扫描设备）</w:t>
      </w:r>
    </w:p>
    <w:p w:rsidR="00435790" w:rsidRDefault="00045A2E">
      <w:pPr>
        <w:numPr>
          <w:ilvl w:val="0"/>
          <w:numId w:val="5"/>
        </w:numPr>
        <w:tabs>
          <w:tab w:val="left" w:pos="142"/>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黑白页和灰度页用灰度方式扫描</w:t>
      </w:r>
    </w:p>
    <w:p w:rsidR="00435790" w:rsidRDefault="00045A2E">
      <w:pPr>
        <w:spacing w:line="360" w:lineRule="auto"/>
        <w:ind w:left="720"/>
        <w:rPr>
          <w:rFonts w:ascii="??_GB2312" w:eastAsia="Times New Roman" w:hAnsi="宋体" w:cs="??_GB2312"/>
          <w:sz w:val="24"/>
          <w:szCs w:val="24"/>
        </w:rPr>
      </w:pPr>
      <w:proofErr w:type="gramStart"/>
      <w:r>
        <w:rPr>
          <w:rFonts w:ascii="??_GB2312" w:eastAsia="Times New Roman" w:hAnsi="宋体" w:cs="Times New Roman"/>
          <w:sz w:val="24"/>
          <w:szCs w:val="24"/>
        </w:rPr>
        <w:t>色彩位</w:t>
      </w:r>
      <w:proofErr w:type="gramEnd"/>
      <w:r>
        <w:rPr>
          <w:rFonts w:ascii="??_GB2312" w:eastAsia="Times New Roman" w:hAnsi="宋体" w:cs="Times New Roman"/>
          <w:sz w:val="24"/>
          <w:szCs w:val="24"/>
        </w:rPr>
        <w:t>深：</w:t>
      </w:r>
      <w:r>
        <w:rPr>
          <w:rFonts w:ascii="??_GB2312" w:eastAsia="Times New Roman" w:hAnsi="宋体" w:cs="??_GB2312"/>
          <w:sz w:val="24"/>
          <w:szCs w:val="24"/>
        </w:rPr>
        <w:t xml:space="preserve">8 </w:t>
      </w:r>
      <w:r>
        <w:rPr>
          <w:rFonts w:ascii="??_GB2312" w:eastAsia="Times New Roman" w:hAnsi="宋体" w:cs="Times New Roman"/>
          <w:sz w:val="24"/>
          <w:szCs w:val="24"/>
        </w:rPr>
        <w:t>位</w:t>
      </w:r>
      <w:r>
        <w:rPr>
          <w:rFonts w:ascii="??_GB2312" w:eastAsia="Times New Roman" w:hAnsi="宋体" w:cs="??_GB2312"/>
          <w:sz w:val="24"/>
          <w:szCs w:val="24"/>
        </w:rPr>
        <w:t xml:space="preserve"> </w:t>
      </w:r>
    </w:p>
    <w:p w:rsidR="00435790" w:rsidRDefault="00045A2E">
      <w:pPr>
        <w:spacing w:line="360" w:lineRule="auto"/>
        <w:ind w:left="720"/>
        <w:rPr>
          <w:rFonts w:ascii="??_GB2312" w:eastAsia="Times New Roman" w:hAnsi="宋体" w:cs="??_GB2312"/>
          <w:sz w:val="24"/>
          <w:szCs w:val="24"/>
        </w:rPr>
      </w:pPr>
      <w:r>
        <w:rPr>
          <w:rFonts w:ascii="??_GB2312" w:eastAsia="Times New Roman" w:hAnsi="宋体" w:cs="Times New Roman"/>
          <w:sz w:val="24"/>
          <w:szCs w:val="24"/>
        </w:rPr>
        <w:t>分辨率：</w:t>
      </w:r>
      <w:r>
        <w:rPr>
          <w:rFonts w:ascii="??_GB2312" w:eastAsia="Times New Roman" w:hAnsi="宋体" w:cs="??_GB2312"/>
          <w:sz w:val="24"/>
          <w:szCs w:val="24"/>
        </w:rPr>
        <w:t>300 dpi</w:t>
      </w:r>
      <w:r>
        <w:rPr>
          <w:rFonts w:ascii="??_GB2312" w:eastAsia="Times New Roman" w:hAnsi="宋体" w:cs="Times New Roman"/>
          <w:sz w:val="24"/>
          <w:szCs w:val="24"/>
        </w:rPr>
        <w:t>；小于</w:t>
      </w:r>
      <w:r>
        <w:rPr>
          <w:rFonts w:ascii="??_GB2312" w:eastAsia="Times New Roman" w:hAnsi="宋体" w:cs="??_GB2312"/>
          <w:sz w:val="24"/>
          <w:szCs w:val="24"/>
        </w:rPr>
        <w:t>5</w:t>
      </w:r>
      <w:r>
        <w:rPr>
          <w:rFonts w:ascii="??_GB2312" w:eastAsia="Times New Roman" w:hAnsi="宋体" w:cs="Times New Roman"/>
          <w:sz w:val="24"/>
          <w:szCs w:val="24"/>
        </w:rPr>
        <w:t>号字体用</w:t>
      </w:r>
      <w:r>
        <w:rPr>
          <w:rFonts w:ascii="??_GB2312" w:eastAsia="Times New Roman" w:hAnsi="宋体" w:cs="??_GB2312"/>
          <w:sz w:val="24"/>
          <w:szCs w:val="24"/>
        </w:rPr>
        <w:t>400 dpi</w:t>
      </w:r>
    </w:p>
    <w:p w:rsidR="00435790" w:rsidRDefault="00045A2E">
      <w:pPr>
        <w:spacing w:line="360" w:lineRule="auto"/>
        <w:ind w:left="720"/>
        <w:rPr>
          <w:rFonts w:ascii="??_GB2312" w:eastAsia="Times New Roman" w:hAnsi="宋体" w:cs="Times New Roman"/>
          <w:sz w:val="24"/>
          <w:szCs w:val="24"/>
        </w:rPr>
      </w:pPr>
      <w:r>
        <w:rPr>
          <w:rFonts w:ascii="??_GB2312" w:eastAsia="Times New Roman" w:hAnsi="宋体" w:cs="Times New Roman"/>
          <w:sz w:val="24"/>
          <w:szCs w:val="24"/>
        </w:rPr>
        <w:t>档案典藏级格式：</w:t>
      </w:r>
      <w:r>
        <w:rPr>
          <w:rFonts w:ascii="??_GB2312" w:eastAsia="Times New Roman" w:hAnsi="宋体" w:cs="??_GB2312"/>
          <w:sz w:val="24"/>
          <w:szCs w:val="24"/>
        </w:rPr>
        <w:t xml:space="preserve">TIFF </w:t>
      </w:r>
      <w:r>
        <w:rPr>
          <w:rFonts w:ascii="??_GB2312" w:eastAsia="Times New Roman" w:hAnsi="宋体" w:cs="Times New Roman"/>
          <w:sz w:val="24"/>
          <w:szCs w:val="24"/>
        </w:rPr>
        <w:t>不压缩</w:t>
      </w:r>
    </w:p>
    <w:p w:rsidR="00435790" w:rsidRDefault="00045A2E">
      <w:pPr>
        <w:numPr>
          <w:ilvl w:val="0"/>
          <w:numId w:val="5"/>
        </w:numPr>
        <w:tabs>
          <w:tab w:val="left" w:pos="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彩色页用彩色方式扫描</w:t>
      </w:r>
    </w:p>
    <w:p w:rsidR="00435790" w:rsidRDefault="00045A2E">
      <w:pPr>
        <w:spacing w:line="360" w:lineRule="auto"/>
        <w:ind w:left="720"/>
        <w:rPr>
          <w:rFonts w:ascii="??_GB2312" w:eastAsia="Times New Roman" w:hAnsi="宋体" w:cs="??_GB2312"/>
          <w:sz w:val="24"/>
          <w:szCs w:val="24"/>
        </w:rPr>
      </w:pPr>
      <w:proofErr w:type="gramStart"/>
      <w:r>
        <w:rPr>
          <w:rFonts w:ascii="??_GB2312" w:eastAsia="Times New Roman" w:hAnsi="宋体" w:cs="Times New Roman"/>
          <w:sz w:val="24"/>
          <w:szCs w:val="24"/>
        </w:rPr>
        <w:t>色彩位</w:t>
      </w:r>
      <w:proofErr w:type="gramEnd"/>
      <w:r>
        <w:rPr>
          <w:rFonts w:ascii="??_GB2312" w:eastAsia="Times New Roman" w:hAnsi="宋体" w:cs="Times New Roman"/>
          <w:sz w:val="24"/>
          <w:szCs w:val="24"/>
        </w:rPr>
        <w:t>深：</w:t>
      </w:r>
      <w:r>
        <w:rPr>
          <w:rFonts w:ascii="??_GB2312" w:eastAsia="Times New Roman" w:hAnsi="宋体" w:cs="??_GB2312"/>
          <w:sz w:val="24"/>
          <w:szCs w:val="24"/>
        </w:rPr>
        <w:t xml:space="preserve">24 </w:t>
      </w:r>
      <w:r>
        <w:rPr>
          <w:rFonts w:ascii="??_GB2312" w:eastAsia="Times New Roman" w:hAnsi="宋体" w:cs="Times New Roman"/>
          <w:sz w:val="24"/>
          <w:szCs w:val="24"/>
        </w:rPr>
        <w:t>位</w:t>
      </w:r>
      <w:r>
        <w:rPr>
          <w:rFonts w:ascii="??_GB2312" w:eastAsia="Times New Roman" w:hAnsi="宋体" w:cs="??_GB2312"/>
          <w:sz w:val="24"/>
          <w:szCs w:val="24"/>
        </w:rPr>
        <w:t xml:space="preserve"> </w:t>
      </w:r>
    </w:p>
    <w:p w:rsidR="00435790" w:rsidRDefault="00045A2E">
      <w:pPr>
        <w:spacing w:line="360" w:lineRule="auto"/>
        <w:ind w:left="720"/>
        <w:rPr>
          <w:rFonts w:ascii="??_GB2312" w:eastAsia="Times New Roman" w:hAnsi="宋体" w:cs="??_GB2312"/>
          <w:sz w:val="24"/>
          <w:szCs w:val="24"/>
        </w:rPr>
      </w:pPr>
      <w:r>
        <w:rPr>
          <w:rFonts w:ascii="??_GB2312" w:eastAsia="Times New Roman" w:hAnsi="宋体" w:cs="Times New Roman"/>
          <w:sz w:val="24"/>
          <w:szCs w:val="24"/>
        </w:rPr>
        <w:t>分辨率：</w:t>
      </w:r>
      <w:r>
        <w:rPr>
          <w:rFonts w:ascii="??_GB2312" w:eastAsia="Times New Roman" w:hAnsi="宋体" w:cs="??_GB2312"/>
          <w:sz w:val="24"/>
          <w:szCs w:val="24"/>
        </w:rPr>
        <w:t>300 dpi</w:t>
      </w:r>
      <w:r>
        <w:rPr>
          <w:rFonts w:ascii="??_GB2312" w:eastAsia="Times New Roman" w:hAnsi="宋体" w:cs="Times New Roman"/>
          <w:sz w:val="24"/>
          <w:szCs w:val="24"/>
        </w:rPr>
        <w:t>；小于</w:t>
      </w:r>
      <w:r>
        <w:rPr>
          <w:rFonts w:ascii="??_GB2312" w:eastAsia="Times New Roman" w:hAnsi="宋体" w:cs="??_GB2312"/>
          <w:sz w:val="24"/>
          <w:szCs w:val="24"/>
        </w:rPr>
        <w:t>5</w:t>
      </w:r>
      <w:r>
        <w:rPr>
          <w:rFonts w:ascii="??_GB2312" w:eastAsia="Times New Roman" w:hAnsi="宋体" w:cs="Times New Roman"/>
          <w:sz w:val="24"/>
          <w:szCs w:val="24"/>
        </w:rPr>
        <w:t>号字体用</w:t>
      </w:r>
      <w:r>
        <w:rPr>
          <w:rFonts w:ascii="??_GB2312" w:eastAsia="Times New Roman" w:hAnsi="宋体" w:cs="??_GB2312"/>
          <w:sz w:val="24"/>
          <w:szCs w:val="24"/>
        </w:rPr>
        <w:t>400 dpi</w:t>
      </w:r>
    </w:p>
    <w:p w:rsidR="00435790" w:rsidRDefault="00045A2E">
      <w:pPr>
        <w:spacing w:line="360" w:lineRule="auto"/>
        <w:ind w:left="720"/>
        <w:rPr>
          <w:rFonts w:ascii="??_GB2312" w:eastAsia="Times New Roman" w:hAnsi="宋体" w:cs="Times New Roman"/>
          <w:sz w:val="24"/>
          <w:szCs w:val="24"/>
        </w:rPr>
      </w:pPr>
      <w:r>
        <w:rPr>
          <w:rFonts w:ascii="??_GB2312" w:eastAsia="Times New Roman" w:hAnsi="宋体" w:cs="Times New Roman"/>
          <w:sz w:val="24"/>
          <w:szCs w:val="24"/>
        </w:rPr>
        <w:t>档案典藏级格式：</w:t>
      </w:r>
      <w:r>
        <w:rPr>
          <w:rFonts w:ascii="??_GB2312" w:eastAsia="Times New Roman" w:hAnsi="宋体" w:cs="??_GB2312"/>
          <w:sz w:val="24"/>
          <w:szCs w:val="24"/>
        </w:rPr>
        <w:t xml:space="preserve">TIFF </w:t>
      </w:r>
      <w:r>
        <w:rPr>
          <w:rFonts w:ascii="??_GB2312" w:eastAsia="Times New Roman" w:hAnsi="宋体" w:cs="Times New Roman"/>
          <w:sz w:val="24"/>
          <w:szCs w:val="24"/>
        </w:rPr>
        <w:t>不压缩</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2.1.2</w:t>
      </w:r>
      <w:r>
        <w:rPr>
          <w:rFonts w:ascii="??_GB2312" w:eastAsia="Times New Roman" w:hAnsi="华文仿宋" w:cs="Times New Roman"/>
          <w:b/>
          <w:bCs/>
          <w:sz w:val="24"/>
          <w:szCs w:val="24"/>
        </w:rPr>
        <w:t>拍照标准</w:t>
      </w:r>
    </w:p>
    <w:p w:rsidR="00435790" w:rsidRDefault="00045A2E">
      <w:pPr>
        <w:spacing w:line="360" w:lineRule="auto"/>
        <w:ind w:left="720"/>
        <w:rPr>
          <w:rFonts w:ascii="??_GB2312" w:eastAsia="Times New Roman" w:hAnsi="宋体" w:cs="Times New Roman"/>
          <w:sz w:val="24"/>
          <w:szCs w:val="24"/>
        </w:rPr>
      </w:pPr>
      <w:r>
        <w:rPr>
          <w:rFonts w:ascii="??_GB2312" w:eastAsia="Times New Roman" w:hAnsi="宋体" w:cs="Times New Roman"/>
          <w:sz w:val="24"/>
          <w:szCs w:val="24"/>
        </w:rPr>
        <w:t>像素：不小于</w:t>
      </w:r>
      <w:r>
        <w:rPr>
          <w:rFonts w:ascii="??_GB2312" w:eastAsia="Times New Roman" w:hAnsi="宋体" w:cs="??_GB2312"/>
          <w:sz w:val="24"/>
          <w:szCs w:val="24"/>
        </w:rPr>
        <w:t>3000</w:t>
      </w:r>
      <w:r>
        <w:rPr>
          <w:rFonts w:ascii="??_GB2312" w:eastAsia="Times New Roman" w:hAnsi="宋体" w:cs="Times New Roman"/>
          <w:sz w:val="24"/>
          <w:szCs w:val="24"/>
        </w:rPr>
        <w:t>万</w:t>
      </w:r>
    </w:p>
    <w:p w:rsidR="00435790" w:rsidRDefault="00045A2E">
      <w:pPr>
        <w:spacing w:line="360" w:lineRule="auto"/>
        <w:ind w:left="720"/>
        <w:rPr>
          <w:rFonts w:ascii="??_GB2312" w:eastAsia="Times New Roman" w:hAnsi="宋体" w:cs="Times New Roman"/>
          <w:sz w:val="24"/>
          <w:szCs w:val="24"/>
        </w:rPr>
      </w:pPr>
      <w:r>
        <w:rPr>
          <w:rFonts w:ascii="??_GB2312" w:eastAsia="Times New Roman" w:hAnsi="宋体" w:cs="Times New Roman"/>
          <w:sz w:val="24"/>
          <w:szCs w:val="24"/>
        </w:rPr>
        <w:lastRenderedPageBreak/>
        <w:t>档案典藏级格式：</w:t>
      </w:r>
      <w:r>
        <w:rPr>
          <w:rFonts w:ascii="??_GB2312" w:eastAsia="Times New Roman" w:hAnsi="宋体" w:cs="??_GB2312"/>
          <w:sz w:val="24"/>
          <w:szCs w:val="24"/>
        </w:rPr>
        <w:t xml:space="preserve">TIFF </w:t>
      </w:r>
      <w:r>
        <w:rPr>
          <w:rFonts w:ascii="??_GB2312" w:eastAsia="Times New Roman" w:hAnsi="宋体" w:cs="Times New Roman"/>
          <w:sz w:val="24"/>
          <w:szCs w:val="24"/>
        </w:rPr>
        <w:t>不压缩</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2.2</w:t>
      </w:r>
      <w:r>
        <w:rPr>
          <w:rFonts w:ascii="??_GB2312" w:eastAsia="Times New Roman" w:hAnsi="华文仿宋" w:cs="Times New Roman"/>
          <w:b/>
          <w:bCs/>
          <w:sz w:val="24"/>
          <w:szCs w:val="24"/>
        </w:rPr>
        <w:t>数字化要求</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数字化环境注意防护光源，避免透光或反射光的影响。</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数字化后的图像清晰，文件页码连续，没有重页、缺页、错页等情况（原书缺页、错页除外）。</w:t>
      </w:r>
      <w:proofErr w:type="gramStart"/>
      <w:r>
        <w:rPr>
          <w:rFonts w:ascii="??_GB2312" w:eastAsia="Times New Roman" w:hAnsi="宋体" w:cs="Times New Roman"/>
          <w:sz w:val="24"/>
          <w:szCs w:val="24"/>
        </w:rPr>
        <w:t>补扫的</w:t>
      </w:r>
      <w:proofErr w:type="gramEnd"/>
      <w:r>
        <w:rPr>
          <w:rFonts w:ascii="??_GB2312" w:eastAsia="Times New Roman" w:hAnsi="宋体" w:cs="Times New Roman"/>
          <w:sz w:val="24"/>
          <w:szCs w:val="24"/>
        </w:rPr>
        <w:t>图像要</w:t>
      </w:r>
      <w:proofErr w:type="gramStart"/>
      <w:r>
        <w:rPr>
          <w:rFonts w:ascii="??_GB2312" w:eastAsia="Times New Roman" w:hAnsi="宋体" w:cs="Times New Roman"/>
          <w:sz w:val="24"/>
          <w:szCs w:val="24"/>
        </w:rPr>
        <w:t>与同册图像文件</w:t>
      </w:r>
      <w:proofErr w:type="gramEnd"/>
      <w:r>
        <w:rPr>
          <w:rFonts w:ascii="??_GB2312" w:eastAsia="Times New Roman" w:hAnsi="宋体" w:cs="Times New Roman"/>
          <w:sz w:val="24"/>
          <w:szCs w:val="24"/>
        </w:rPr>
        <w:t>的大小一致，颜色接近。</w:t>
      </w:r>
    </w:p>
    <w:p w:rsidR="00435790" w:rsidRDefault="00045A2E">
      <w:pPr>
        <w:pStyle w:val="ListParagraph1"/>
        <w:numPr>
          <w:ilvl w:val="0"/>
          <w:numId w:val="6"/>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以原文献的上边沿为基准，保持原文献的天头、地脚的尺寸不变，左右两边的尺寸基本不变。</w:t>
      </w:r>
    </w:p>
    <w:p w:rsidR="00435790" w:rsidRDefault="00045A2E">
      <w:pPr>
        <w:pStyle w:val="ListParagraph1"/>
        <w:numPr>
          <w:ilvl w:val="0"/>
          <w:numId w:val="6"/>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数字图像放大至实际尺寸</w:t>
      </w:r>
      <w:r>
        <w:rPr>
          <w:rFonts w:ascii="??_GB2312" w:eastAsia="Times New Roman" w:hAnsi="宋体" w:cs="??_GB2312"/>
          <w:sz w:val="24"/>
          <w:szCs w:val="24"/>
        </w:rPr>
        <w:t>100%</w:t>
      </w:r>
      <w:r>
        <w:rPr>
          <w:rFonts w:ascii="??_GB2312" w:eastAsia="Times New Roman" w:hAnsi="宋体" w:cs="Times New Roman"/>
          <w:sz w:val="24"/>
          <w:szCs w:val="24"/>
        </w:rPr>
        <w:t>，图像不失真。</w:t>
      </w:r>
    </w:p>
    <w:p w:rsidR="00435790" w:rsidRDefault="00045A2E">
      <w:pPr>
        <w:pStyle w:val="ListParagraph1"/>
        <w:numPr>
          <w:ilvl w:val="0"/>
          <w:numId w:val="6"/>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数字图像文件与文献原件颜色不一致，须先进行设备色彩校正，再重新进行扫描或拍照工作。</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2.3 </w:t>
      </w:r>
      <w:r>
        <w:rPr>
          <w:rFonts w:ascii="??_GB2312" w:eastAsia="Times New Roman" w:hAnsi="华文仿宋" w:cs="Times New Roman"/>
          <w:b/>
          <w:bCs/>
          <w:sz w:val="24"/>
          <w:szCs w:val="24"/>
        </w:rPr>
        <w:t>数字图像处理要求</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数字图像处理是在未改变原扫描图像的色彩、分辨率、格式、压缩等情况下进行。数字图像文件处理内容及要求如下：</w:t>
      </w:r>
    </w:p>
    <w:p w:rsidR="00435790" w:rsidRDefault="00045A2E">
      <w:pPr>
        <w:pStyle w:val="ListParagraph1"/>
        <w:numPr>
          <w:ilvl w:val="0"/>
          <w:numId w:val="7"/>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纠偏处理。对出现偏斜的图像进行纠偏处理，图像歪斜度不可以超过一度，对方向不正确的图像进行旋转还原，以符合阅读习惯。</w:t>
      </w:r>
    </w:p>
    <w:p w:rsidR="00435790" w:rsidRDefault="00045A2E">
      <w:pPr>
        <w:pStyle w:val="ListParagraph1"/>
        <w:numPr>
          <w:ilvl w:val="0"/>
          <w:numId w:val="7"/>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图像剪裁。图像保留到文献的外边缘。</w:t>
      </w:r>
    </w:p>
    <w:p w:rsidR="00435790" w:rsidRDefault="00045A2E">
      <w:pPr>
        <w:pStyle w:val="ListParagraph1"/>
        <w:numPr>
          <w:ilvl w:val="0"/>
          <w:numId w:val="7"/>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不能进行锐化或者图像增强处理，不能更改图像的颜色，尽量减少对图像文件的后期处理。</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2.4</w:t>
      </w:r>
      <w:r>
        <w:rPr>
          <w:rFonts w:ascii="??_GB2312" w:eastAsia="Times New Roman" w:hAnsi="华文仿宋" w:cs="Times New Roman"/>
          <w:b/>
          <w:bCs/>
          <w:sz w:val="24"/>
          <w:szCs w:val="24"/>
        </w:rPr>
        <w:t>数字图像检查要求</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根据本项目要求，数字化单位检查各级别图像数据的质量，建议扫描完成后立即进行质检。数据检查的内容和要求如下：</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图像文件（各种格式）放大到</w:t>
      </w:r>
      <w:r>
        <w:rPr>
          <w:rFonts w:ascii="??_GB2312" w:eastAsia="Times New Roman" w:hAnsi="宋体" w:cs="??_GB2312"/>
          <w:sz w:val="24"/>
          <w:szCs w:val="24"/>
        </w:rPr>
        <w:t>1</w:t>
      </w:r>
      <w:r>
        <w:rPr>
          <w:rFonts w:ascii="??_GB2312" w:eastAsia="Times New Roman" w:hAnsi="宋体" w:cs="Times New Roman"/>
          <w:sz w:val="24"/>
          <w:szCs w:val="24"/>
        </w:rPr>
        <w:t>：</w:t>
      </w:r>
      <w:r>
        <w:rPr>
          <w:rFonts w:ascii="??_GB2312" w:eastAsia="Times New Roman" w:hAnsi="宋体" w:cs="??_GB2312"/>
          <w:sz w:val="24"/>
          <w:szCs w:val="24"/>
        </w:rPr>
        <w:t>1</w:t>
      </w:r>
      <w:r>
        <w:rPr>
          <w:rFonts w:ascii="??_GB2312" w:eastAsia="Times New Roman" w:hAnsi="宋体" w:cs="Times New Roman"/>
          <w:sz w:val="24"/>
          <w:szCs w:val="24"/>
        </w:rPr>
        <w:t>状态，逐页检查。检查文件是否有透光、透字、彩点、彩线、太淡、太浓、黑边、污点、歪斜、模糊（马赛克等）或图像内容不完</w:t>
      </w:r>
      <w:r>
        <w:rPr>
          <w:rFonts w:ascii="??_GB2312" w:eastAsia="Times New Roman" w:hAnsi="宋体" w:cs="Times New Roman"/>
          <w:sz w:val="24"/>
          <w:szCs w:val="24"/>
        </w:rPr>
        <w:t>整等现象。若不符合图像质量要求应进行图像校正或重新扫描（拍照）。</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发现文件漏扫时，应及时</w:t>
      </w:r>
      <w:proofErr w:type="gramStart"/>
      <w:r>
        <w:rPr>
          <w:rFonts w:ascii="??_GB2312" w:eastAsia="Times New Roman" w:hAnsi="宋体" w:cs="Times New Roman"/>
          <w:sz w:val="24"/>
          <w:szCs w:val="24"/>
        </w:rPr>
        <w:t>补扫并</w:t>
      </w:r>
      <w:proofErr w:type="gramEnd"/>
      <w:r>
        <w:rPr>
          <w:rFonts w:ascii="??_GB2312" w:eastAsia="Times New Roman" w:hAnsi="宋体" w:cs="Times New Roman"/>
          <w:sz w:val="24"/>
          <w:szCs w:val="24"/>
        </w:rPr>
        <w:t>正确插入图像。</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拼接图像接缝处无错位、无缝吻合，不应出现白边和内容缺失，没有明显的歪斜。</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检查是否符合扫描（拍照）规格要求和技术参数。</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所有文件保存位置正确，可以有效打开和显示。</w:t>
      </w:r>
    </w:p>
    <w:p w:rsidR="00435790" w:rsidRDefault="00045A2E">
      <w:pPr>
        <w:pStyle w:val="ListParagraph1"/>
        <w:numPr>
          <w:ilvl w:val="0"/>
          <w:numId w:val="8"/>
        </w:numPr>
        <w:tabs>
          <w:tab w:val="left" w:pos="63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kern w:val="0"/>
          <w:sz w:val="24"/>
          <w:szCs w:val="24"/>
        </w:rPr>
        <w:lastRenderedPageBreak/>
        <w:t>图像名称必需正确，同一数据流水号不得有跳号情况，按顺序排列命名，图像文件的排列顺序应与原文献一致。</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2.5</w:t>
      </w:r>
      <w:r>
        <w:rPr>
          <w:rFonts w:ascii="??_GB2312" w:eastAsia="Times New Roman" w:hAnsi="华文仿宋" w:cs="Times New Roman"/>
          <w:b/>
          <w:bCs/>
          <w:sz w:val="24"/>
          <w:szCs w:val="24"/>
        </w:rPr>
        <w:t>命名规则</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2.5.1</w:t>
      </w:r>
      <w:r>
        <w:rPr>
          <w:rFonts w:ascii="??_GB2312" w:eastAsia="Times New Roman" w:hAnsi="华文仿宋" w:cs="Times New Roman"/>
          <w:b/>
          <w:bCs/>
          <w:sz w:val="24"/>
          <w:szCs w:val="24"/>
        </w:rPr>
        <w:t>加工编号（</w:t>
      </w:r>
      <w:r>
        <w:rPr>
          <w:rFonts w:ascii="??_GB2312" w:eastAsia="Times New Roman" w:hAnsi="华文仿宋" w:cs="??_GB2312"/>
          <w:b/>
          <w:bCs/>
          <w:sz w:val="24"/>
          <w:szCs w:val="24"/>
        </w:rPr>
        <w:t>book_id</w:t>
      </w:r>
      <w:r>
        <w:rPr>
          <w:rFonts w:ascii="??_GB2312" w:eastAsia="Times New Roman" w:hAnsi="华文仿宋" w:cs="Times New Roman"/>
          <w:b/>
          <w:bCs/>
          <w:sz w:val="24"/>
          <w:szCs w:val="24"/>
        </w:rPr>
        <w:t>）</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文献数字化加工过程中一册文献的唯一标识，它由</w:t>
      </w:r>
      <w:r>
        <w:rPr>
          <w:rFonts w:ascii="??_GB2312" w:eastAsia="Times New Roman" w:hAnsi="宋体" w:cs="??_GB2312"/>
          <w:sz w:val="24"/>
          <w:szCs w:val="24"/>
        </w:rPr>
        <w:t>11</w:t>
      </w:r>
      <w:r>
        <w:rPr>
          <w:rFonts w:ascii="??_GB2312" w:eastAsia="Times New Roman" w:hAnsi="宋体" w:cs="Times New Roman"/>
          <w:sz w:val="24"/>
          <w:szCs w:val="24"/>
        </w:rPr>
        <w:t>位数字和</w:t>
      </w:r>
      <w:r>
        <w:rPr>
          <w:rFonts w:ascii="??_GB2312" w:eastAsia="Times New Roman" w:hAnsi="宋体" w:cs="??_GB2312"/>
          <w:sz w:val="24"/>
          <w:szCs w:val="24"/>
        </w:rPr>
        <w:t>1</w:t>
      </w:r>
      <w:r>
        <w:rPr>
          <w:rFonts w:ascii="??_GB2312" w:eastAsia="Times New Roman" w:hAnsi="宋体" w:cs="Times New Roman"/>
          <w:sz w:val="24"/>
          <w:szCs w:val="24"/>
        </w:rPr>
        <w:t>位下划线组成。</w:t>
      </w:r>
    </w:p>
    <w:p w:rsidR="00435790" w:rsidRDefault="00045A2E" w:rsidP="00435790">
      <w:pPr>
        <w:spacing w:line="360" w:lineRule="auto"/>
        <w:ind w:firstLineChars="200" w:firstLine="480"/>
        <w:rPr>
          <w:rFonts w:ascii="??_GB2312" w:eastAsia="Times New Roman" w:hAnsi="宋体" w:cs="Times New Roman"/>
          <w:color w:val="000000"/>
          <w:sz w:val="24"/>
          <w:szCs w:val="24"/>
        </w:rPr>
      </w:pPr>
      <w:r>
        <w:rPr>
          <w:rFonts w:ascii="??_GB2312" w:eastAsia="Times New Roman" w:hAnsi="宋体" w:cs="Times New Roman"/>
          <w:sz w:val="24"/>
          <w:szCs w:val="24"/>
        </w:rPr>
        <w:t>文献基本资料类型（</w:t>
      </w:r>
      <w:r>
        <w:rPr>
          <w:rFonts w:ascii="??_GB2312" w:eastAsia="Times New Roman" w:hAnsi="宋体" w:cs="??_GB2312"/>
          <w:sz w:val="24"/>
          <w:szCs w:val="24"/>
        </w:rPr>
        <w:t>1</w:t>
      </w:r>
      <w:r>
        <w:rPr>
          <w:rFonts w:ascii="??_GB2312" w:eastAsia="Times New Roman" w:hAnsi="宋体" w:cs="Times New Roman"/>
          <w:sz w:val="24"/>
          <w:szCs w:val="24"/>
        </w:rPr>
        <w:t>位）、文献语种（</w:t>
      </w:r>
      <w:r>
        <w:rPr>
          <w:rFonts w:ascii="??_GB2312" w:eastAsia="Times New Roman" w:hAnsi="宋体" w:cs="??_GB2312"/>
          <w:sz w:val="24"/>
          <w:szCs w:val="24"/>
        </w:rPr>
        <w:t>1</w:t>
      </w:r>
      <w:r>
        <w:rPr>
          <w:rFonts w:ascii="??_GB2312" w:eastAsia="Times New Roman" w:hAnsi="宋体" w:cs="Times New Roman"/>
          <w:sz w:val="24"/>
          <w:szCs w:val="24"/>
        </w:rPr>
        <w:t>位）、加工年（</w:t>
      </w:r>
      <w:r>
        <w:rPr>
          <w:rFonts w:ascii="??_GB2312" w:eastAsia="Times New Roman" w:hAnsi="宋体" w:cs="??_GB2312"/>
          <w:sz w:val="24"/>
          <w:szCs w:val="24"/>
        </w:rPr>
        <w:t>2</w:t>
      </w:r>
      <w:r>
        <w:rPr>
          <w:rFonts w:ascii="??_GB2312" w:eastAsia="Times New Roman" w:hAnsi="宋体" w:cs="Times New Roman"/>
          <w:sz w:val="24"/>
          <w:szCs w:val="24"/>
        </w:rPr>
        <w:t>位）、机构代码（</w:t>
      </w:r>
      <w:r>
        <w:rPr>
          <w:rFonts w:ascii="??_GB2312" w:eastAsia="Times New Roman" w:hAnsi="宋体" w:cs="??_GB2312"/>
          <w:sz w:val="24"/>
          <w:szCs w:val="24"/>
        </w:rPr>
        <w:t>4</w:t>
      </w:r>
      <w:r>
        <w:rPr>
          <w:rFonts w:ascii="??_GB2312" w:eastAsia="Times New Roman" w:hAnsi="宋体" w:cs="Times New Roman"/>
          <w:sz w:val="24"/>
          <w:szCs w:val="24"/>
        </w:rPr>
        <w:t>位）、下划线（</w:t>
      </w:r>
      <w:r>
        <w:rPr>
          <w:rFonts w:ascii="??_GB2312" w:eastAsia="Times New Roman" w:hAnsi="宋体" w:cs="??_GB2312"/>
          <w:sz w:val="24"/>
          <w:szCs w:val="24"/>
        </w:rPr>
        <w:t>1</w:t>
      </w:r>
      <w:r>
        <w:rPr>
          <w:rFonts w:ascii="??_GB2312" w:eastAsia="Times New Roman" w:hAnsi="宋体" w:cs="Times New Roman"/>
          <w:sz w:val="24"/>
          <w:szCs w:val="24"/>
        </w:rPr>
        <w:t>位）、单位内部流水号</w:t>
      </w:r>
      <w:r>
        <w:rPr>
          <w:rFonts w:ascii="??_GB2312" w:eastAsia="Times New Roman" w:hAnsi="宋体" w:cs="??_GB2312"/>
          <w:sz w:val="24"/>
          <w:szCs w:val="24"/>
        </w:rPr>
        <w:t>(3</w:t>
      </w:r>
      <w:r>
        <w:rPr>
          <w:rFonts w:ascii="??_GB2312" w:eastAsia="Times New Roman" w:hAnsi="宋体" w:cs="Times New Roman"/>
          <w:sz w:val="24"/>
          <w:szCs w:val="24"/>
        </w:rPr>
        <w:t>位</w:t>
      </w:r>
      <w:r>
        <w:rPr>
          <w:rFonts w:ascii="??_GB2312" w:eastAsia="Times New Roman" w:hAnsi="宋体" w:cs="??_GB2312"/>
          <w:sz w:val="24"/>
          <w:szCs w:val="24"/>
        </w:rPr>
        <w:t>)</w:t>
      </w:r>
      <w:r>
        <w:rPr>
          <w:rFonts w:ascii="??_GB2312" w:eastAsia="Times New Roman" w:hAnsi="宋体" w:cs="Times New Roman"/>
          <w:color w:val="000000"/>
          <w:sz w:val="24"/>
          <w:szCs w:val="24"/>
        </w:rPr>
        <w:t>。</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本规则针对图书的文献基本资料类型为</w:t>
      </w:r>
      <w:r>
        <w:rPr>
          <w:rFonts w:ascii="??_GB2312" w:eastAsia="Times New Roman" w:hAnsi="宋体" w:cs="??_GB2312"/>
          <w:sz w:val="24"/>
          <w:szCs w:val="24"/>
        </w:rPr>
        <w:t>0</w:t>
      </w:r>
      <w:r>
        <w:rPr>
          <w:rFonts w:ascii="??_GB2312" w:eastAsia="Times New Roman" w:hAnsi="宋体" w:cs="Times New Roman"/>
          <w:sz w:val="24"/>
          <w:szCs w:val="24"/>
        </w:rPr>
        <w:t>，文献语种为</w:t>
      </w:r>
      <w:r>
        <w:rPr>
          <w:rFonts w:ascii="??_GB2312" w:eastAsia="Times New Roman" w:hAnsi="宋体" w:cs="??_GB2312"/>
          <w:sz w:val="24"/>
          <w:szCs w:val="24"/>
        </w:rPr>
        <w:t>1</w:t>
      </w:r>
      <w:r>
        <w:rPr>
          <w:rFonts w:ascii="??_GB2312" w:eastAsia="Times New Roman" w:hAnsi="宋体" w:cs="Times New Roman"/>
          <w:sz w:val="24"/>
          <w:szCs w:val="24"/>
        </w:rPr>
        <w:t>，加工年为公元年后两位数字（</w:t>
      </w:r>
      <w:r>
        <w:rPr>
          <w:rFonts w:ascii="??_GB2312" w:eastAsia="Times New Roman" w:hAnsi="宋体" w:cs="??_GB2312"/>
          <w:sz w:val="24"/>
          <w:szCs w:val="24"/>
        </w:rPr>
        <w:t>15</w:t>
      </w:r>
      <w:r>
        <w:rPr>
          <w:rFonts w:ascii="??_GB2312" w:eastAsia="Times New Roman" w:hAnsi="宋体" w:cs="Times New Roman"/>
          <w:sz w:val="24"/>
          <w:szCs w:val="24"/>
        </w:rPr>
        <w:t>年项目统一为</w:t>
      </w:r>
      <w:r>
        <w:rPr>
          <w:rFonts w:ascii="??_GB2312" w:eastAsia="Times New Roman" w:hAnsi="宋体" w:cs="??_GB2312"/>
          <w:sz w:val="24"/>
          <w:szCs w:val="24"/>
        </w:rPr>
        <w:t>15</w:t>
      </w:r>
      <w:r>
        <w:rPr>
          <w:rFonts w:ascii="??_GB2312" w:eastAsia="Times New Roman" w:hAnsi="宋体" w:cs="Times New Roman"/>
          <w:sz w:val="24"/>
          <w:szCs w:val="24"/>
        </w:rPr>
        <w:t>），机构代码见《推广工程数字资源联合建设机构代码》，单位内部流水号由各单位自行分配，从</w:t>
      </w:r>
      <w:r>
        <w:rPr>
          <w:rFonts w:ascii="??_GB2312" w:eastAsia="Times New Roman" w:hAnsi="宋体" w:cs="??_GB2312"/>
          <w:sz w:val="24"/>
          <w:szCs w:val="24"/>
        </w:rPr>
        <w:t>1</w:t>
      </w:r>
      <w:r>
        <w:rPr>
          <w:rFonts w:ascii="??_GB2312" w:eastAsia="Times New Roman" w:hAnsi="宋体" w:cs="Times New Roman"/>
          <w:sz w:val="24"/>
          <w:szCs w:val="24"/>
        </w:rPr>
        <w:t>开始，不足</w:t>
      </w:r>
      <w:r>
        <w:rPr>
          <w:rFonts w:ascii="??_GB2312" w:eastAsia="Times New Roman" w:hAnsi="宋体" w:cs="??_GB2312"/>
          <w:sz w:val="24"/>
          <w:szCs w:val="24"/>
        </w:rPr>
        <w:t>3</w:t>
      </w:r>
      <w:r>
        <w:rPr>
          <w:rFonts w:ascii="??_GB2312" w:eastAsia="Times New Roman" w:hAnsi="宋体" w:cs="Times New Roman"/>
          <w:sz w:val="24"/>
          <w:szCs w:val="24"/>
        </w:rPr>
        <w:t>位以</w:t>
      </w:r>
      <w:r>
        <w:rPr>
          <w:rFonts w:ascii="??_GB2312" w:eastAsia="Times New Roman" w:hAnsi="宋体" w:cs="??_GB2312"/>
          <w:sz w:val="24"/>
          <w:szCs w:val="24"/>
        </w:rPr>
        <w:t>0</w:t>
      </w:r>
      <w:r>
        <w:rPr>
          <w:rFonts w:ascii="??_GB2312" w:eastAsia="Times New Roman" w:hAnsi="宋体" w:cs="Times New Roman"/>
          <w:sz w:val="24"/>
          <w:szCs w:val="24"/>
        </w:rPr>
        <w:t>补齐。</w:t>
      </w:r>
    </w:p>
    <w:p w:rsidR="00435790" w:rsidRDefault="00045A2E" w:rsidP="00435790">
      <w:pPr>
        <w:spacing w:line="360" w:lineRule="auto"/>
        <w:ind w:firstLineChars="200" w:firstLine="480"/>
        <w:rPr>
          <w:rFonts w:ascii="??_GB2312" w:eastAsia="Times New Roman" w:hAnsi="黑体" w:cs="Times New Roman"/>
          <w:sz w:val="24"/>
          <w:szCs w:val="24"/>
        </w:rPr>
      </w:pPr>
      <w:r>
        <w:rPr>
          <w:rFonts w:ascii="??_GB2312" w:eastAsia="Times New Roman" w:hAnsi="宋体" w:cs="Times New Roman"/>
          <w:sz w:val="24"/>
          <w:szCs w:val="24"/>
        </w:rPr>
        <w:t>例：</w:t>
      </w:r>
      <w:r>
        <w:rPr>
          <w:rFonts w:ascii="??_GB2312" w:eastAsia="Times New Roman" w:hAnsi="宋体" w:cs="??_GB2312"/>
          <w:sz w:val="24"/>
          <w:szCs w:val="24"/>
        </w:rPr>
        <w:t>01150101_001</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2.5.2</w:t>
      </w:r>
      <w:r>
        <w:rPr>
          <w:rFonts w:ascii="??_GB2312" w:eastAsia="Times New Roman" w:hAnsi="华文仿宋" w:cs="Times New Roman"/>
          <w:b/>
          <w:bCs/>
          <w:sz w:val="24"/>
          <w:szCs w:val="24"/>
        </w:rPr>
        <w:t>图像文件名</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前封（含封一、封二）</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扫描文件名为</w:t>
      </w:r>
      <w:r>
        <w:rPr>
          <w:rFonts w:ascii="??_GB2312" w:eastAsia="Times New Roman" w:hAnsi="宋体" w:cs="??_GB2312"/>
          <w:sz w:val="24"/>
          <w:szCs w:val="24"/>
        </w:rPr>
        <w:t>Axxxxx_00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位数字，按原书顺序依次排序。</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前附页</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目录</w:t>
      </w:r>
      <w:proofErr w:type="gramStart"/>
      <w:r>
        <w:rPr>
          <w:rFonts w:ascii="??_GB2312" w:eastAsia="Times New Roman" w:hAnsi="宋体" w:cs="Times New Roman"/>
          <w:sz w:val="24"/>
          <w:szCs w:val="24"/>
        </w:rPr>
        <w:t>页之前</w:t>
      </w:r>
      <w:proofErr w:type="gramEnd"/>
      <w:r>
        <w:rPr>
          <w:rFonts w:ascii="??_GB2312" w:eastAsia="Times New Roman" w:hAnsi="宋体" w:cs="Times New Roman"/>
          <w:sz w:val="24"/>
          <w:szCs w:val="24"/>
        </w:rPr>
        <w:t>的前附页扫描文件名为</w:t>
      </w:r>
      <w:r>
        <w:rPr>
          <w:rFonts w:ascii="??_GB2312" w:eastAsia="Times New Roman" w:hAnsi="宋体" w:cs="??_GB2312"/>
          <w:sz w:val="24"/>
          <w:szCs w:val="24"/>
        </w:rPr>
        <w:t>Bxxxxx_00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位数字，按原书顺序依次排序。</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目录页之后的前附页扫描文件名为</w:t>
      </w:r>
      <w:r>
        <w:rPr>
          <w:rFonts w:ascii="??_GB2312" w:eastAsia="Times New Roman" w:hAnsi="宋体" w:cs="??_GB2312"/>
          <w:sz w:val="24"/>
          <w:szCs w:val="24"/>
        </w:rPr>
        <w:t>Dxxxxx_00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位数字，按原书顺序依次排序。</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目录页</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扫描文件名为</w:t>
      </w:r>
      <w:r>
        <w:rPr>
          <w:rFonts w:ascii="??_GB2312" w:eastAsia="Times New Roman" w:hAnsi="宋体" w:cs="??_GB2312"/>
          <w:sz w:val="24"/>
          <w:szCs w:val="24"/>
        </w:rPr>
        <w:t>Cxxxxx_00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位数字，按原书顺序依次排序。</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正文</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有页码的正文扫描文件名为</w:t>
      </w:r>
      <w:r>
        <w:rPr>
          <w:rFonts w:ascii="??_GB2312" w:eastAsia="Times New Roman" w:hAnsi="宋体" w:cs="??_GB2312"/>
          <w:sz w:val="24"/>
          <w:szCs w:val="24"/>
        </w:rPr>
        <w:t>Txxxxx_00,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w:t>
      </w:r>
      <w:r>
        <w:rPr>
          <w:rFonts w:ascii="??_GB2312" w:eastAsia="Times New Roman" w:hAnsi="宋体" w:cs="??_GB2312"/>
          <w:sz w:val="24"/>
          <w:szCs w:val="24"/>
        </w:rPr>
        <w:t>,</w:t>
      </w:r>
      <w:r>
        <w:rPr>
          <w:rFonts w:ascii="??_GB2312" w:eastAsia="Times New Roman" w:hAnsi="宋体" w:cs="Times New Roman"/>
          <w:sz w:val="24"/>
          <w:szCs w:val="24"/>
        </w:rPr>
        <w:t>与原书页号一致，按原书顺序依次排序。</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正文中插页扫描文件名为</w:t>
      </w:r>
      <w:r>
        <w:rPr>
          <w:rFonts w:ascii="??_GB2312" w:eastAsia="Times New Roman" w:hAnsi="宋体" w:cs="??_GB2312"/>
          <w:sz w:val="24"/>
          <w:szCs w:val="24"/>
        </w:rPr>
        <w:t>Txxxxx_yy</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w:t>
      </w:r>
      <w:r>
        <w:rPr>
          <w:rFonts w:ascii="??_GB2312" w:eastAsia="Times New Roman" w:hAnsi="宋体" w:cs="??_GB2312"/>
          <w:sz w:val="24"/>
          <w:szCs w:val="24"/>
        </w:rPr>
        <w:t>,</w:t>
      </w:r>
      <w:r>
        <w:rPr>
          <w:rFonts w:ascii="??_GB2312" w:eastAsia="Times New Roman" w:hAnsi="宋体" w:cs="Times New Roman"/>
          <w:sz w:val="24"/>
          <w:szCs w:val="24"/>
        </w:rPr>
        <w:t>表示插页的前一页顺序号</w:t>
      </w:r>
      <w:r>
        <w:rPr>
          <w:rFonts w:ascii="??_GB2312" w:eastAsia="Times New Roman" w:hAnsi="宋体" w:cs="??_GB2312"/>
          <w:sz w:val="24"/>
          <w:szCs w:val="24"/>
        </w:rPr>
        <w:t>,yy</w:t>
      </w:r>
      <w:r>
        <w:rPr>
          <w:rFonts w:ascii="??_GB2312" w:eastAsia="Times New Roman" w:hAnsi="宋体" w:cs="Times New Roman"/>
          <w:sz w:val="24"/>
          <w:szCs w:val="24"/>
        </w:rPr>
        <w:t>为数字，表示插页，并按原书顺序依次排序。</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t>后附页</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扫描文件名为</w:t>
      </w:r>
      <w:r>
        <w:rPr>
          <w:rFonts w:ascii="??_GB2312" w:eastAsia="Times New Roman" w:hAnsi="宋体" w:cs="??_GB2312"/>
          <w:sz w:val="24"/>
          <w:szCs w:val="24"/>
        </w:rPr>
        <w:t>Yxxxxx_00</w:t>
      </w:r>
      <w:r>
        <w:rPr>
          <w:rFonts w:ascii="??_GB2312" w:eastAsia="Times New Roman" w:hAnsi="宋体" w:cs="Times New Roman"/>
          <w:sz w:val="24"/>
          <w:szCs w:val="24"/>
        </w:rPr>
        <w:t>，其中</w:t>
      </w:r>
      <w:r>
        <w:rPr>
          <w:rFonts w:ascii="??_GB2312" w:eastAsia="Times New Roman" w:hAnsi="宋体" w:cs="??_GB2312"/>
          <w:sz w:val="24"/>
          <w:szCs w:val="24"/>
        </w:rPr>
        <w:t xml:space="preserve"> 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位数字，按原书顺序依次排序。</w:t>
      </w:r>
    </w:p>
    <w:p w:rsidR="00435790" w:rsidRDefault="00045A2E">
      <w:pPr>
        <w:numPr>
          <w:ilvl w:val="0"/>
          <w:numId w:val="9"/>
        </w:numPr>
        <w:tabs>
          <w:tab w:val="left" w:pos="630"/>
        </w:tabs>
        <w:spacing w:line="360" w:lineRule="auto"/>
        <w:ind w:left="0" w:firstLine="0"/>
        <w:rPr>
          <w:rFonts w:ascii="??_GB2312" w:eastAsia="Times New Roman" w:hAnsi="宋体" w:cs="Times New Roman"/>
          <w:sz w:val="24"/>
          <w:szCs w:val="24"/>
        </w:rPr>
      </w:pPr>
      <w:r>
        <w:rPr>
          <w:rFonts w:ascii="??_GB2312" w:eastAsia="Times New Roman" w:hAnsi="宋体" w:cs="Times New Roman"/>
          <w:sz w:val="24"/>
          <w:szCs w:val="24"/>
        </w:rPr>
        <w:lastRenderedPageBreak/>
        <w:t>后封（含封三、封四）</w:t>
      </w:r>
    </w:p>
    <w:p w:rsidR="00435790" w:rsidRDefault="00045A2E" w:rsidP="00435790">
      <w:pPr>
        <w:tabs>
          <w:tab w:val="left" w:pos="630"/>
        </w:tabs>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扫描文件名为</w:t>
      </w:r>
      <w:r>
        <w:rPr>
          <w:rFonts w:ascii="??_GB2312" w:eastAsia="Times New Roman" w:hAnsi="宋体" w:cs="??_GB2312"/>
          <w:sz w:val="24"/>
          <w:szCs w:val="24"/>
        </w:rPr>
        <w:t>Zxxxxx_00</w:t>
      </w:r>
      <w:r>
        <w:rPr>
          <w:rFonts w:ascii="??_GB2312" w:eastAsia="Times New Roman" w:hAnsi="宋体" w:cs="Times New Roman"/>
          <w:sz w:val="24"/>
          <w:szCs w:val="24"/>
        </w:rPr>
        <w:t>，其中</w:t>
      </w:r>
      <w:r>
        <w:rPr>
          <w:rFonts w:ascii="??_GB2312" w:eastAsia="Times New Roman" w:hAnsi="宋体" w:cs="??_GB2312"/>
          <w:sz w:val="24"/>
          <w:szCs w:val="24"/>
        </w:rPr>
        <w:t>xxxxx</w:t>
      </w:r>
      <w:r>
        <w:rPr>
          <w:rFonts w:ascii="??_GB2312" w:eastAsia="Times New Roman" w:hAnsi="宋体" w:cs="Times New Roman"/>
          <w:sz w:val="24"/>
          <w:szCs w:val="24"/>
        </w:rPr>
        <w:t>为</w:t>
      </w:r>
      <w:r>
        <w:rPr>
          <w:rFonts w:ascii="??_GB2312" w:eastAsia="Times New Roman" w:hAnsi="宋体" w:cs="??_GB2312"/>
          <w:sz w:val="24"/>
          <w:szCs w:val="24"/>
        </w:rPr>
        <w:t>5</w:t>
      </w:r>
      <w:r>
        <w:rPr>
          <w:rFonts w:ascii="??_GB2312" w:eastAsia="Times New Roman" w:hAnsi="宋体" w:cs="Times New Roman"/>
          <w:sz w:val="24"/>
          <w:szCs w:val="24"/>
        </w:rPr>
        <w:t>位数字</w:t>
      </w:r>
      <w:r>
        <w:rPr>
          <w:rFonts w:ascii="??_GB2312" w:eastAsia="Times New Roman" w:hAnsi="宋体" w:cs="??_GB2312"/>
          <w:sz w:val="24"/>
          <w:szCs w:val="24"/>
        </w:rPr>
        <w:t>,</w:t>
      </w:r>
      <w:r>
        <w:rPr>
          <w:rFonts w:ascii="??_GB2312" w:eastAsia="Times New Roman" w:hAnsi="宋体" w:cs="Times New Roman"/>
          <w:sz w:val="24"/>
          <w:szCs w:val="24"/>
        </w:rPr>
        <w:t>按原书顺序依次排序。</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2" w:name="_Toc428451457"/>
      <w:r>
        <w:rPr>
          <w:rFonts w:ascii="??_GB2312" w:eastAsia="Times New Roman" w:hAnsi="华文仿宋" w:cs="??_GB2312"/>
          <w:b/>
          <w:bCs/>
          <w:sz w:val="24"/>
          <w:szCs w:val="24"/>
        </w:rPr>
        <w:t>3</w:t>
      </w:r>
      <w:r>
        <w:rPr>
          <w:rFonts w:ascii="??_GB2312" w:eastAsia="Times New Roman" w:hAnsi="华文仿宋" w:cs="Times New Roman"/>
          <w:b/>
          <w:bCs/>
          <w:sz w:val="24"/>
          <w:szCs w:val="24"/>
        </w:rPr>
        <w:t>双层</w:t>
      </w:r>
      <w:r>
        <w:rPr>
          <w:rFonts w:ascii="??_GB2312" w:eastAsia="Times New Roman" w:hAnsi="华文仿宋" w:cs="??_GB2312"/>
          <w:b/>
          <w:bCs/>
          <w:sz w:val="24"/>
          <w:szCs w:val="24"/>
        </w:rPr>
        <w:t>PDF</w:t>
      </w:r>
      <w:r>
        <w:rPr>
          <w:rFonts w:ascii="??_GB2312" w:eastAsia="Times New Roman" w:hAnsi="华文仿宋" w:cs="Times New Roman"/>
          <w:b/>
          <w:bCs/>
          <w:sz w:val="24"/>
          <w:szCs w:val="24"/>
        </w:rPr>
        <w:t>标准</w:t>
      </w:r>
      <w:bookmarkEnd w:id="22"/>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3" w:name="_Toc367494681"/>
      <w:r>
        <w:rPr>
          <w:rFonts w:ascii="??_GB2312" w:eastAsia="Times New Roman" w:hAnsi="华文仿宋" w:cs="??_GB2312"/>
          <w:b/>
          <w:bCs/>
          <w:sz w:val="24"/>
          <w:szCs w:val="24"/>
        </w:rPr>
        <w:t>3.1</w:t>
      </w:r>
      <w:r>
        <w:rPr>
          <w:rFonts w:ascii="??_GB2312" w:eastAsia="Times New Roman" w:hAnsi="华文仿宋" w:cs="Times New Roman"/>
          <w:b/>
          <w:bCs/>
          <w:sz w:val="24"/>
          <w:szCs w:val="24"/>
        </w:rPr>
        <w:t>双层</w:t>
      </w:r>
      <w:r>
        <w:rPr>
          <w:rFonts w:ascii="??_GB2312" w:eastAsia="Times New Roman" w:hAnsi="华文仿宋" w:cs="??_GB2312"/>
          <w:b/>
          <w:bCs/>
          <w:sz w:val="24"/>
          <w:szCs w:val="24"/>
        </w:rPr>
        <w:t>PDF</w:t>
      </w:r>
      <w:r>
        <w:rPr>
          <w:rFonts w:ascii="??_GB2312" w:eastAsia="Times New Roman" w:hAnsi="华文仿宋" w:cs="Times New Roman"/>
          <w:b/>
          <w:bCs/>
          <w:sz w:val="24"/>
          <w:szCs w:val="24"/>
        </w:rPr>
        <w:t>输出</w:t>
      </w:r>
      <w:bookmarkEnd w:id="23"/>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将处理完成后的</w:t>
      </w:r>
      <w:r>
        <w:rPr>
          <w:rFonts w:ascii="??_GB2312" w:eastAsia="Times New Roman" w:hAnsi="宋体" w:cs="??_GB2312"/>
          <w:sz w:val="24"/>
          <w:szCs w:val="24"/>
        </w:rPr>
        <w:t>TIFF</w:t>
      </w:r>
      <w:r>
        <w:rPr>
          <w:rFonts w:ascii="??_GB2312" w:eastAsia="Times New Roman" w:hAnsi="宋体" w:cs="Times New Roman"/>
          <w:sz w:val="24"/>
          <w:szCs w:val="24"/>
        </w:rPr>
        <w:t>图像进行</w:t>
      </w:r>
      <w:r>
        <w:rPr>
          <w:rFonts w:ascii="??_GB2312" w:eastAsia="Times New Roman" w:hAnsi="宋体" w:cs="??_GB2312"/>
          <w:sz w:val="24"/>
          <w:szCs w:val="24"/>
        </w:rPr>
        <w:t>OCR</w:t>
      </w:r>
      <w:r>
        <w:rPr>
          <w:rFonts w:ascii="??_GB2312" w:eastAsia="Times New Roman" w:hAnsi="宋体" w:cs="Times New Roman"/>
          <w:sz w:val="24"/>
          <w:szCs w:val="24"/>
        </w:rPr>
        <w:t>逐页识别校对。采用图在文上的模式进行双层</w:t>
      </w:r>
      <w:r>
        <w:rPr>
          <w:rFonts w:ascii="??_GB2312" w:eastAsia="Times New Roman" w:hAnsi="宋体" w:cs="??_GB2312"/>
          <w:sz w:val="24"/>
          <w:szCs w:val="24"/>
        </w:rPr>
        <w:t>PDF</w:t>
      </w:r>
      <w:r>
        <w:rPr>
          <w:rFonts w:ascii="??_GB2312" w:eastAsia="Times New Roman" w:hAnsi="宋体" w:cs="Times New Roman"/>
          <w:sz w:val="24"/>
          <w:szCs w:val="24"/>
        </w:rPr>
        <w:t>输出，</w:t>
      </w:r>
      <w:proofErr w:type="gramStart"/>
      <w:r>
        <w:rPr>
          <w:rFonts w:ascii="??_GB2312" w:eastAsia="Times New Roman" w:hAnsi="宋体" w:cs="Times New Roman"/>
          <w:sz w:val="24"/>
          <w:szCs w:val="24"/>
        </w:rPr>
        <w:t>包括单版</w:t>
      </w:r>
      <w:proofErr w:type="gramEnd"/>
      <w:r>
        <w:rPr>
          <w:rFonts w:ascii="??_GB2312" w:eastAsia="Times New Roman" w:hAnsi="宋体" w:cs="??_GB2312"/>
          <w:sz w:val="24"/>
          <w:szCs w:val="24"/>
        </w:rPr>
        <w:t>PDF</w:t>
      </w:r>
      <w:r>
        <w:rPr>
          <w:rFonts w:ascii="??_GB2312" w:eastAsia="Times New Roman" w:hAnsi="宋体" w:cs="Times New Roman"/>
          <w:sz w:val="24"/>
          <w:szCs w:val="24"/>
        </w:rPr>
        <w:t>和合并版</w:t>
      </w:r>
      <w:r>
        <w:rPr>
          <w:rFonts w:ascii="??_GB2312" w:eastAsia="Times New Roman" w:hAnsi="宋体" w:cs="??_GB2312"/>
          <w:sz w:val="24"/>
          <w:szCs w:val="24"/>
        </w:rPr>
        <w:t>PDF</w:t>
      </w:r>
      <w:r>
        <w:rPr>
          <w:rFonts w:ascii="??_GB2312" w:eastAsia="Times New Roman" w:hAnsi="宋体" w:cs="Times New Roman"/>
          <w:sz w:val="24"/>
          <w:szCs w:val="24"/>
        </w:rPr>
        <w:t>两种，</w:t>
      </w:r>
      <w:proofErr w:type="gramStart"/>
      <w:r>
        <w:rPr>
          <w:rFonts w:ascii="??_GB2312" w:eastAsia="Times New Roman" w:hAnsi="宋体" w:cs="Times New Roman"/>
          <w:sz w:val="24"/>
          <w:szCs w:val="24"/>
        </w:rPr>
        <w:t>单版</w:t>
      </w:r>
      <w:proofErr w:type="gramEnd"/>
      <w:r>
        <w:rPr>
          <w:rFonts w:ascii="??_GB2312" w:eastAsia="Times New Roman" w:hAnsi="宋体" w:cs="??_GB2312"/>
          <w:sz w:val="24"/>
          <w:szCs w:val="24"/>
        </w:rPr>
        <w:t>PDF</w:t>
      </w:r>
      <w:r>
        <w:rPr>
          <w:rFonts w:ascii="??_GB2312" w:eastAsia="Times New Roman" w:hAnsi="宋体" w:cs="Times New Roman"/>
          <w:sz w:val="24"/>
          <w:szCs w:val="24"/>
        </w:rPr>
        <w:t>命名与对应</w:t>
      </w:r>
      <w:r>
        <w:rPr>
          <w:rFonts w:ascii="??_GB2312" w:eastAsia="Times New Roman" w:hAnsi="宋体" w:cs="??_GB2312"/>
          <w:sz w:val="24"/>
          <w:szCs w:val="24"/>
        </w:rPr>
        <w:t>TIFF</w:t>
      </w:r>
      <w:r>
        <w:rPr>
          <w:rFonts w:ascii="??_GB2312" w:eastAsia="Times New Roman" w:hAnsi="宋体" w:cs="Times New Roman"/>
          <w:sz w:val="24"/>
          <w:szCs w:val="24"/>
        </w:rPr>
        <w:t>文件保持一致，合并版的命名同该文献的加工编号。</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_GB2312"/>
          <w:sz w:val="24"/>
          <w:szCs w:val="24"/>
        </w:rPr>
        <w:t>PDF</w:t>
      </w:r>
      <w:r>
        <w:rPr>
          <w:rFonts w:ascii="??_GB2312" w:eastAsia="Times New Roman" w:hAnsi="宋体" w:cs="Times New Roman"/>
          <w:sz w:val="24"/>
          <w:szCs w:val="24"/>
        </w:rPr>
        <w:t>文件根据图像尺寸、颜色、数据存储量、按</w:t>
      </w:r>
      <w:r>
        <w:rPr>
          <w:rFonts w:ascii="??_GB2312" w:eastAsia="Times New Roman" w:hAnsi="宋体" w:cs="??_GB2312"/>
          <w:sz w:val="24"/>
          <w:szCs w:val="24"/>
        </w:rPr>
        <w:t>JPEG2000</w:t>
      </w:r>
      <w:r>
        <w:rPr>
          <w:rFonts w:ascii="??_GB2312" w:eastAsia="Times New Roman" w:hAnsi="宋体" w:cs="Times New Roman"/>
          <w:sz w:val="24"/>
          <w:szCs w:val="24"/>
        </w:rPr>
        <w:t>有损压缩，压缩因子适度动态调整，在确保图像清晰的情况下，尽量压缩图像文件所占空间至最小。</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4" w:name="_Toc367494682"/>
      <w:r>
        <w:rPr>
          <w:rFonts w:ascii="??_GB2312" w:eastAsia="Times New Roman" w:hAnsi="华文仿宋" w:cs="??_GB2312"/>
          <w:b/>
          <w:bCs/>
          <w:sz w:val="24"/>
          <w:szCs w:val="24"/>
        </w:rPr>
        <w:t>3.2 PDF</w:t>
      </w:r>
      <w:r>
        <w:rPr>
          <w:rFonts w:ascii="??_GB2312" w:eastAsia="Times New Roman" w:hAnsi="华文仿宋" w:cs="Times New Roman"/>
          <w:b/>
          <w:bCs/>
          <w:sz w:val="24"/>
          <w:szCs w:val="24"/>
        </w:rPr>
        <w:t>目录提取</w:t>
      </w:r>
      <w:bookmarkEnd w:id="24"/>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将输出后的双层</w:t>
      </w:r>
      <w:r>
        <w:rPr>
          <w:rFonts w:ascii="??_GB2312" w:eastAsia="Times New Roman" w:hAnsi="宋体" w:cs="??_GB2312"/>
          <w:sz w:val="24"/>
          <w:szCs w:val="24"/>
        </w:rPr>
        <w:t>PDF</w:t>
      </w:r>
      <w:r>
        <w:rPr>
          <w:rFonts w:ascii="??_GB2312" w:eastAsia="Times New Roman" w:hAnsi="宋体" w:cs="Times New Roman"/>
          <w:sz w:val="24"/>
          <w:szCs w:val="24"/>
        </w:rPr>
        <w:t>进行目录标签提取，提取级别上限为三级。提取过程中应按照原书页面顺序进行提取，不可出现章节丢失或级别划分错误等情况。</w:t>
      </w:r>
    </w:p>
    <w:p w:rsidR="00435790" w:rsidRDefault="00045A2E">
      <w:pPr>
        <w:pStyle w:val="ListParagraph1"/>
        <w:numPr>
          <w:ilvl w:val="1"/>
          <w:numId w:val="10"/>
        </w:numPr>
        <w:spacing w:line="360" w:lineRule="auto"/>
        <w:ind w:firstLineChars="0"/>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 PDF</w:t>
      </w:r>
      <w:r>
        <w:rPr>
          <w:rFonts w:ascii="??_GB2312" w:eastAsia="Times New Roman" w:hAnsi="华文仿宋" w:cs="Times New Roman"/>
          <w:b/>
          <w:bCs/>
          <w:sz w:val="24"/>
          <w:szCs w:val="24"/>
        </w:rPr>
        <w:t>文件质量要求</w:t>
      </w:r>
    </w:p>
    <w:p w:rsidR="00435790" w:rsidRDefault="00045A2E">
      <w:pPr>
        <w:pStyle w:val="ListParagraph1"/>
        <w:numPr>
          <w:ilvl w:val="0"/>
          <w:numId w:val="11"/>
        </w:numPr>
        <w:tabs>
          <w:tab w:val="left" w:pos="72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双层</w:t>
      </w:r>
      <w:r>
        <w:rPr>
          <w:rFonts w:ascii="??_GB2312" w:eastAsia="Times New Roman" w:hAnsi="宋体" w:cs="??_GB2312"/>
          <w:sz w:val="24"/>
          <w:szCs w:val="24"/>
        </w:rPr>
        <w:t>PDF</w:t>
      </w:r>
      <w:r>
        <w:rPr>
          <w:rFonts w:ascii="??_GB2312" w:eastAsia="Times New Roman" w:hAnsi="宋体" w:cs="Times New Roman"/>
          <w:sz w:val="24"/>
          <w:szCs w:val="24"/>
        </w:rPr>
        <w:t>数据需完整，避免缺页、重页、页码顺序颠倒等问题。</w:t>
      </w:r>
    </w:p>
    <w:p w:rsidR="00435790" w:rsidRDefault="00045A2E">
      <w:pPr>
        <w:pStyle w:val="ListParagraph1"/>
        <w:numPr>
          <w:ilvl w:val="0"/>
          <w:numId w:val="11"/>
        </w:numPr>
        <w:tabs>
          <w:tab w:val="left" w:pos="0"/>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双层</w:t>
      </w:r>
      <w:r>
        <w:rPr>
          <w:rFonts w:ascii="??_GB2312" w:eastAsia="Times New Roman" w:hAnsi="宋体" w:cs="??_GB2312"/>
          <w:sz w:val="24"/>
          <w:szCs w:val="24"/>
        </w:rPr>
        <w:t>PDF</w:t>
      </w:r>
      <w:r>
        <w:rPr>
          <w:rFonts w:ascii="??_GB2312" w:eastAsia="Times New Roman" w:hAnsi="宋体" w:cs="Times New Roman"/>
          <w:sz w:val="24"/>
          <w:szCs w:val="24"/>
        </w:rPr>
        <w:t>文件的图像层和文字层的文字对位准确，反</w:t>
      </w:r>
      <w:proofErr w:type="gramStart"/>
      <w:r>
        <w:rPr>
          <w:rFonts w:ascii="??_GB2312" w:eastAsia="Times New Roman" w:hAnsi="宋体" w:cs="Times New Roman"/>
          <w:sz w:val="24"/>
          <w:szCs w:val="24"/>
        </w:rPr>
        <w:t>显区域</w:t>
      </w:r>
      <w:proofErr w:type="gramEnd"/>
      <w:r>
        <w:rPr>
          <w:rFonts w:ascii="??_GB2312" w:eastAsia="Times New Roman" w:hAnsi="宋体" w:cs="Times New Roman"/>
          <w:sz w:val="24"/>
          <w:szCs w:val="24"/>
        </w:rPr>
        <w:t>与文字区域相差</w:t>
      </w:r>
      <w:r>
        <w:rPr>
          <w:rFonts w:ascii="??_GB2312" w:eastAsia="Times New Roman" w:hAnsi="宋体" w:cs="??_GB2312"/>
          <w:sz w:val="24"/>
          <w:szCs w:val="24"/>
        </w:rPr>
        <w:t>1</w:t>
      </w:r>
      <w:r>
        <w:rPr>
          <w:rFonts w:ascii="??_GB2312" w:eastAsia="Times New Roman" w:hAnsi="宋体" w:cs="Times New Roman"/>
          <w:sz w:val="24"/>
          <w:szCs w:val="24"/>
        </w:rPr>
        <w:t>毫米以内。</w:t>
      </w:r>
    </w:p>
    <w:p w:rsidR="00435790" w:rsidRDefault="00045A2E">
      <w:pPr>
        <w:pStyle w:val="ListParagraph1"/>
        <w:numPr>
          <w:ilvl w:val="0"/>
          <w:numId w:val="11"/>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打开一本电子文献阅览并对文字放大时，保证在放</w:t>
      </w:r>
      <w:r>
        <w:rPr>
          <w:rFonts w:ascii="??_GB2312" w:eastAsia="Times New Roman" w:hAnsi="宋体" w:cs="Times New Roman"/>
          <w:sz w:val="24"/>
          <w:szCs w:val="24"/>
        </w:rPr>
        <w:t>大到百分之二百的时候，字迹清晰，笔画连续，无断裂、</w:t>
      </w:r>
      <w:proofErr w:type="gramStart"/>
      <w:r>
        <w:rPr>
          <w:rFonts w:ascii="??_GB2312" w:eastAsia="Times New Roman" w:hAnsi="宋体" w:cs="Times New Roman"/>
          <w:sz w:val="24"/>
          <w:szCs w:val="24"/>
        </w:rPr>
        <w:t>缺块的</w:t>
      </w:r>
      <w:proofErr w:type="gramEnd"/>
      <w:r>
        <w:rPr>
          <w:rFonts w:ascii="??_GB2312" w:eastAsia="Times New Roman" w:hAnsi="宋体" w:cs="Times New Roman"/>
          <w:sz w:val="24"/>
          <w:szCs w:val="24"/>
        </w:rPr>
        <w:t>现象。</w:t>
      </w:r>
    </w:p>
    <w:p w:rsidR="00435790" w:rsidRDefault="00045A2E">
      <w:pPr>
        <w:pStyle w:val="ListParagraph1"/>
        <w:numPr>
          <w:ilvl w:val="0"/>
          <w:numId w:val="11"/>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合并版</w:t>
      </w:r>
      <w:r>
        <w:rPr>
          <w:rFonts w:ascii="??_GB2312" w:eastAsia="Times New Roman" w:hAnsi="宋体" w:cs="??_GB2312"/>
          <w:sz w:val="24"/>
          <w:szCs w:val="24"/>
        </w:rPr>
        <w:t>PDF</w:t>
      </w:r>
      <w:r>
        <w:rPr>
          <w:rFonts w:ascii="??_GB2312" w:eastAsia="Times New Roman" w:hAnsi="宋体" w:cs="Times New Roman"/>
          <w:sz w:val="24"/>
          <w:szCs w:val="24"/>
        </w:rPr>
        <w:t>必须制作书签。书签是电子书的目录，内容和纸质书的目录一致。书签的功能是用户点击书签的某一章节，电子书会自动显示为相应页。打开</w:t>
      </w:r>
      <w:r>
        <w:rPr>
          <w:rFonts w:ascii="??_GB2312" w:eastAsia="Times New Roman" w:hAnsi="宋体" w:cs="??_GB2312"/>
          <w:sz w:val="24"/>
          <w:szCs w:val="24"/>
        </w:rPr>
        <w:t>PDF</w:t>
      </w:r>
      <w:r>
        <w:rPr>
          <w:rFonts w:ascii="??_GB2312" w:eastAsia="Times New Roman" w:hAnsi="宋体" w:cs="Times New Roman"/>
          <w:sz w:val="24"/>
          <w:szCs w:val="24"/>
        </w:rPr>
        <w:t>文件时，自动显示书签，书签只展开到第一级目录。</w:t>
      </w:r>
    </w:p>
    <w:p w:rsidR="00435790" w:rsidRDefault="00045A2E">
      <w:pPr>
        <w:pStyle w:val="ListParagraph1"/>
        <w:numPr>
          <w:ilvl w:val="0"/>
          <w:numId w:val="11"/>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双层</w:t>
      </w:r>
      <w:r>
        <w:rPr>
          <w:rFonts w:ascii="??_GB2312" w:eastAsia="Times New Roman" w:hAnsi="宋体" w:cs="??_GB2312"/>
          <w:sz w:val="24"/>
          <w:szCs w:val="24"/>
        </w:rPr>
        <w:t>PDF</w:t>
      </w:r>
      <w:r>
        <w:rPr>
          <w:rFonts w:ascii="??_GB2312" w:eastAsia="Times New Roman" w:hAnsi="宋体" w:cs="Times New Roman"/>
          <w:sz w:val="24"/>
          <w:szCs w:val="24"/>
        </w:rPr>
        <w:t>错误率不超过</w:t>
      </w:r>
      <w:r>
        <w:rPr>
          <w:rFonts w:ascii="??_GB2312" w:eastAsia="Times New Roman" w:hAnsi="宋体" w:cs="??_GB2312"/>
          <w:sz w:val="24"/>
          <w:szCs w:val="24"/>
        </w:rPr>
        <w:t>0.1</w:t>
      </w:r>
      <w:r>
        <w:rPr>
          <w:rFonts w:ascii="??_GB2312" w:eastAsia="Times New Roman" w:hAnsi="宋体" w:cs="Times New Roman"/>
          <w:sz w:val="24"/>
          <w:szCs w:val="24"/>
        </w:rPr>
        <w:t>‰</w:t>
      </w:r>
      <w:r>
        <w:rPr>
          <w:rFonts w:ascii="??_GB2312" w:eastAsia="Times New Roman" w:hAnsi="宋体" w:cs="Times New Roman"/>
          <w:sz w:val="24"/>
          <w:szCs w:val="24"/>
        </w:rPr>
        <w:t>。</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5" w:name="_Toc428451458"/>
      <w:r>
        <w:rPr>
          <w:rFonts w:ascii="??_GB2312" w:eastAsia="Times New Roman" w:hAnsi="华文仿宋" w:cs="??_GB2312"/>
          <w:b/>
          <w:bCs/>
          <w:sz w:val="24"/>
          <w:szCs w:val="24"/>
        </w:rPr>
        <w:t>4</w:t>
      </w:r>
      <w:r>
        <w:rPr>
          <w:rFonts w:ascii="??_GB2312" w:eastAsia="Times New Roman" w:hAnsi="华文仿宋" w:cs="Times New Roman"/>
          <w:b/>
          <w:bCs/>
          <w:sz w:val="24"/>
          <w:szCs w:val="24"/>
        </w:rPr>
        <w:t>图像文本转换要求</w:t>
      </w:r>
      <w:bookmarkEnd w:id="25"/>
    </w:p>
    <w:p w:rsidR="00435790" w:rsidRDefault="00045A2E" w:rsidP="00435790">
      <w:pPr>
        <w:spacing w:line="360" w:lineRule="auto"/>
        <w:ind w:leftChars="-1" w:left="-2" w:firstLine="1"/>
        <w:jc w:val="left"/>
        <w:rPr>
          <w:rFonts w:ascii="??_GB2312" w:eastAsia="Times New Roman" w:hAnsi="华文仿宋" w:cs="??_GB2312"/>
          <w:b/>
          <w:bCs/>
          <w:sz w:val="24"/>
          <w:szCs w:val="24"/>
        </w:rPr>
      </w:pPr>
      <w:r>
        <w:rPr>
          <w:rFonts w:ascii="??_GB2312" w:eastAsia="Times New Roman" w:hAnsi="华文仿宋" w:cs="??_GB2312"/>
          <w:b/>
          <w:bCs/>
          <w:sz w:val="24"/>
          <w:szCs w:val="24"/>
        </w:rPr>
        <w:t>4.1</w:t>
      </w:r>
      <w:proofErr w:type="gramStart"/>
      <w:r>
        <w:rPr>
          <w:rFonts w:ascii="??_GB2312" w:eastAsia="Times New Roman" w:hAnsi="华文仿宋" w:cs="Times New Roman"/>
          <w:b/>
          <w:bCs/>
          <w:sz w:val="24"/>
          <w:szCs w:val="24"/>
        </w:rPr>
        <w:t>单版</w:t>
      </w:r>
      <w:proofErr w:type="gramEnd"/>
      <w:r>
        <w:rPr>
          <w:rFonts w:ascii="??_GB2312" w:eastAsia="Times New Roman" w:hAnsi="华文仿宋" w:cs="??_GB2312"/>
          <w:b/>
          <w:bCs/>
          <w:sz w:val="24"/>
          <w:szCs w:val="24"/>
        </w:rPr>
        <w:t>TXT</w:t>
      </w:r>
      <w:r>
        <w:rPr>
          <w:rFonts w:ascii="??_GB2312" w:eastAsia="Times New Roman" w:hAnsi="华文仿宋" w:cs="Times New Roman"/>
          <w:b/>
          <w:bCs/>
          <w:sz w:val="24"/>
          <w:szCs w:val="24"/>
        </w:rPr>
        <w:t>和合并版</w:t>
      </w:r>
      <w:r>
        <w:rPr>
          <w:rFonts w:ascii="??_GB2312" w:eastAsia="Times New Roman" w:hAnsi="华文仿宋" w:cs="??_GB2312"/>
          <w:b/>
          <w:bCs/>
          <w:sz w:val="24"/>
          <w:szCs w:val="24"/>
        </w:rPr>
        <w:t>TXT</w:t>
      </w:r>
    </w:p>
    <w:p w:rsidR="00435790" w:rsidRDefault="00045A2E">
      <w:pPr>
        <w:pStyle w:val="ListParagraph1"/>
        <w:numPr>
          <w:ilvl w:val="0"/>
          <w:numId w:val="12"/>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对图像数据逐页进行版式分析，并对版式分析结果进行质检。</w:t>
      </w:r>
    </w:p>
    <w:p w:rsidR="00435790" w:rsidRDefault="00045A2E">
      <w:pPr>
        <w:pStyle w:val="ListParagraph1"/>
        <w:numPr>
          <w:ilvl w:val="0"/>
          <w:numId w:val="12"/>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对图像数据逐页进行文本转换，</w:t>
      </w:r>
      <w:proofErr w:type="gramStart"/>
      <w:r>
        <w:rPr>
          <w:rFonts w:ascii="??_GB2312" w:eastAsia="Times New Roman" w:hAnsi="宋体" w:cs="Times New Roman"/>
          <w:sz w:val="24"/>
          <w:szCs w:val="24"/>
        </w:rPr>
        <w:t>生成单版</w:t>
      </w:r>
      <w:proofErr w:type="gramEnd"/>
      <w:r>
        <w:rPr>
          <w:rFonts w:ascii="??_GB2312" w:eastAsia="Times New Roman" w:hAnsi="宋体" w:cs="??_GB2312"/>
          <w:sz w:val="24"/>
          <w:szCs w:val="24"/>
        </w:rPr>
        <w:t>TXT</w:t>
      </w:r>
      <w:r>
        <w:rPr>
          <w:rFonts w:ascii="??_GB2312" w:eastAsia="Times New Roman" w:hAnsi="宋体" w:cs="Times New Roman"/>
          <w:sz w:val="24"/>
          <w:szCs w:val="24"/>
        </w:rPr>
        <w:t>文件，文件名与对应</w:t>
      </w:r>
      <w:r>
        <w:rPr>
          <w:rFonts w:ascii="??_GB2312" w:eastAsia="Times New Roman" w:hAnsi="宋体" w:cs="??_GB2312"/>
          <w:sz w:val="24"/>
          <w:szCs w:val="24"/>
        </w:rPr>
        <w:t>TIFF</w:t>
      </w:r>
      <w:r>
        <w:rPr>
          <w:rFonts w:ascii="??_GB2312" w:eastAsia="Times New Roman" w:hAnsi="宋体" w:cs="Times New Roman"/>
          <w:sz w:val="24"/>
          <w:szCs w:val="24"/>
        </w:rPr>
        <w:t>文件名一致。</w:t>
      </w:r>
    </w:p>
    <w:p w:rsidR="00435790" w:rsidRDefault="00045A2E">
      <w:pPr>
        <w:pStyle w:val="ListParagraph1"/>
        <w:numPr>
          <w:ilvl w:val="0"/>
          <w:numId w:val="12"/>
        </w:numPr>
        <w:spacing w:line="360" w:lineRule="auto"/>
        <w:ind w:left="0" w:firstLineChars="0" w:firstLine="0"/>
        <w:rPr>
          <w:rFonts w:ascii="??_GB2312" w:eastAsia="Times New Roman" w:hAnsi="宋体" w:cs="Times New Roman"/>
          <w:sz w:val="24"/>
          <w:szCs w:val="24"/>
        </w:rPr>
      </w:pPr>
      <w:proofErr w:type="gramStart"/>
      <w:r>
        <w:rPr>
          <w:rFonts w:ascii="??_GB2312" w:eastAsia="Times New Roman" w:hAnsi="宋体" w:cs="Times New Roman"/>
          <w:sz w:val="24"/>
          <w:szCs w:val="24"/>
        </w:rPr>
        <w:t>对单版</w:t>
      </w:r>
      <w:proofErr w:type="gramEnd"/>
      <w:r>
        <w:rPr>
          <w:rFonts w:ascii="??_GB2312" w:eastAsia="Times New Roman" w:hAnsi="宋体" w:cs="??_GB2312"/>
          <w:sz w:val="24"/>
          <w:szCs w:val="24"/>
        </w:rPr>
        <w:t>TXT</w:t>
      </w:r>
      <w:r>
        <w:rPr>
          <w:rFonts w:ascii="??_GB2312" w:eastAsia="Times New Roman" w:hAnsi="宋体" w:cs="Times New Roman"/>
          <w:sz w:val="24"/>
          <w:szCs w:val="24"/>
        </w:rPr>
        <w:t>文件进行校对。</w:t>
      </w:r>
    </w:p>
    <w:p w:rsidR="00435790" w:rsidRDefault="00045A2E">
      <w:pPr>
        <w:pStyle w:val="ListParagraph1"/>
        <w:numPr>
          <w:ilvl w:val="0"/>
          <w:numId w:val="12"/>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经验收合格</w:t>
      </w:r>
      <w:proofErr w:type="gramStart"/>
      <w:r>
        <w:rPr>
          <w:rFonts w:ascii="??_GB2312" w:eastAsia="Times New Roman" w:hAnsi="宋体" w:cs="Times New Roman"/>
          <w:sz w:val="24"/>
          <w:szCs w:val="24"/>
        </w:rPr>
        <w:t>的单版</w:t>
      </w:r>
      <w:proofErr w:type="gramEnd"/>
      <w:r>
        <w:rPr>
          <w:rFonts w:ascii="??_GB2312" w:eastAsia="Times New Roman" w:hAnsi="宋体" w:cs="??_GB2312"/>
          <w:sz w:val="24"/>
          <w:szCs w:val="24"/>
        </w:rPr>
        <w:t>TXT</w:t>
      </w:r>
      <w:r>
        <w:rPr>
          <w:rFonts w:ascii="??_GB2312" w:eastAsia="Times New Roman" w:hAnsi="宋体" w:cs="Times New Roman"/>
          <w:sz w:val="24"/>
          <w:szCs w:val="24"/>
        </w:rPr>
        <w:t>文件需合并生成合并版</w:t>
      </w:r>
      <w:r>
        <w:rPr>
          <w:rFonts w:ascii="??_GB2312" w:eastAsia="Times New Roman" w:hAnsi="宋体" w:cs="??_GB2312"/>
          <w:sz w:val="24"/>
          <w:szCs w:val="24"/>
        </w:rPr>
        <w:t>TXT</w:t>
      </w:r>
      <w:r>
        <w:rPr>
          <w:rFonts w:ascii="??_GB2312" w:eastAsia="Times New Roman" w:hAnsi="宋体" w:cs="Times New Roman"/>
          <w:sz w:val="24"/>
          <w:szCs w:val="24"/>
        </w:rPr>
        <w:t>文件，合并版文件的命</w:t>
      </w:r>
      <w:r>
        <w:rPr>
          <w:rFonts w:ascii="??_GB2312" w:eastAsia="Times New Roman" w:hAnsi="宋体" w:cs="Times New Roman"/>
          <w:sz w:val="24"/>
          <w:szCs w:val="24"/>
        </w:rPr>
        <w:lastRenderedPageBreak/>
        <w:t>名</w:t>
      </w:r>
      <w:proofErr w:type="gramStart"/>
      <w:r>
        <w:rPr>
          <w:rFonts w:ascii="??_GB2312" w:eastAsia="Times New Roman" w:hAnsi="宋体" w:cs="Times New Roman"/>
          <w:sz w:val="24"/>
          <w:szCs w:val="24"/>
        </w:rPr>
        <w:t>同加工</w:t>
      </w:r>
      <w:proofErr w:type="gramEnd"/>
      <w:r>
        <w:rPr>
          <w:rFonts w:ascii="??_GB2312" w:eastAsia="Times New Roman" w:hAnsi="宋体" w:cs="Times New Roman"/>
          <w:sz w:val="24"/>
          <w:szCs w:val="24"/>
        </w:rPr>
        <w:t>编号。</w:t>
      </w:r>
    </w:p>
    <w:p w:rsidR="00435790" w:rsidRDefault="00045A2E">
      <w:pPr>
        <w:pStyle w:val="ListParagraph1"/>
        <w:numPr>
          <w:ilvl w:val="0"/>
          <w:numId w:val="12"/>
        </w:numPr>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图像中的注释、下划线等特殊情况需进行专门处理，表格、插图、空白页等需进行描述，描述内容用</w:t>
      </w:r>
      <w:r>
        <w:rPr>
          <w:rFonts w:ascii="??_GB2312" w:eastAsia="Times New Roman" w:hAnsi="宋体" w:cs="??_GB2312"/>
          <w:sz w:val="24"/>
          <w:szCs w:val="24"/>
        </w:rPr>
        <w:t xml:space="preserve"> [=    =]</w:t>
      </w:r>
      <w:r>
        <w:rPr>
          <w:rFonts w:ascii="??_GB2312" w:eastAsia="Times New Roman" w:hAnsi="宋体" w:cs="Times New Roman"/>
          <w:sz w:val="24"/>
          <w:szCs w:val="24"/>
        </w:rPr>
        <w:t>进行标识（</w:t>
      </w:r>
      <w:r>
        <w:rPr>
          <w:rFonts w:ascii="??_GB2312" w:eastAsia="Times New Roman" w:hAnsi="宋体" w:cs="??_GB2312"/>
          <w:sz w:val="24"/>
          <w:szCs w:val="24"/>
        </w:rPr>
        <w:t xml:space="preserve">[=  =] </w:t>
      </w:r>
      <w:r>
        <w:rPr>
          <w:rFonts w:ascii="??_GB2312" w:eastAsia="Times New Roman" w:hAnsi="宋体" w:cs="Times New Roman"/>
          <w:sz w:val="24"/>
          <w:szCs w:val="24"/>
        </w:rPr>
        <w:t>均用半角标识），并保存未转换文件对应的图像文件。</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4.2 TXT</w:t>
      </w:r>
      <w:r>
        <w:rPr>
          <w:rFonts w:ascii="??_GB2312" w:eastAsia="Times New Roman" w:hAnsi="华文仿宋" w:cs="Times New Roman"/>
          <w:b/>
          <w:bCs/>
          <w:sz w:val="24"/>
          <w:szCs w:val="24"/>
        </w:rPr>
        <w:t>文件质量要求</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文本数据应如实反映原书内容、版面等所有原书相关信息。</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文本数据保存格式为</w:t>
      </w:r>
      <w:r>
        <w:rPr>
          <w:rFonts w:ascii="??_GB2312" w:eastAsia="Times New Roman" w:hAnsi="宋体" w:cs="??_GB2312"/>
          <w:sz w:val="24"/>
          <w:szCs w:val="24"/>
        </w:rPr>
        <w:t>TXT</w:t>
      </w:r>
      <w:r>
        <w:rPr>
          <w:rFonts w:ascii="??_GB2312" w:eastAsia="Times New Roman" w:hAnsi="宋体" w:cs="Times New Roman"/>
          <w:sz w:val="24"/>
          <w:szCs w:val="24"/>
        </w:rPr>
        <w:t>纯文本格式。</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文件命名无误，且在数量上与</w:t>
      </w:r>
      <w:r>
        <w:rPr>
          <w:rFonts w:ascii="??_GB2312" w:eastAsia="Times New Roman" w:hAnsi="宋体" w:cs="??_GB2312"/>
          <w:sz w:val="24"/>
          <w:szCs w:val="24"/>
        </w:rPr>
        <w:t>TIFF</w:t>
      </w:r>
      <w:r>
        <w:rPr>
          <w:rFonts w:ascii="??_GB2312" w:eastAsia="Times New Roman" w:hAnsi="宋体" w:cs="Times New Roman"/>
          <w:sz w:val="24"/>
          <w:szCs w:val="24"/>
        </w:rPr>
        <w:t>图像一致。</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文本数据内容与</w:t>
      </w:r>
      <w:r>
        <w:rPr>
          <w:rFonts w:ascii="??_GB2312" w:eastAsia="Times New Roman" w:hAnsi="宋体" w:cs="??_GB2312"/>
          <w:sz w:val="24"/>
          <w:szCs w:val="24"/>
        </w:rPr>
        <w:t>TIFF</w:t>
      </w:r>
      <w:r>
        <w:rPr>
          <w:rFonts w:ascii="??_GB2312" w:eastAsia="Times New Roman" w:hAnsi="宋体" w:cs="Times New Roman"/>
          <w:sz w:val="24"/>
          <w:szCs w:val="24"/>
        </w:rPr>
        <w:t>图像内容吻合，不存在乱码、转换错误等问题。</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文本数据应如实反</w:t>
      </w:r>
      <w:r>
        <w:rPr>
          <w:rFonts w:ascii="??_GB2312" w:eastAsia="Times New Roman" w:hAnsi="宋体" w:cs="Times New Roman"/>
          <w:sz w:val="24"/>
          <w:szCs w:val="24"/>
        </w:rPr>
        <w:t>映原文的章节、段落，不应出现与文章不符的字符、段落、硬回车、空格等。</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proofErr w:type="gramStart"/>
      <w:r>
        <w:rPr>
          <w:rFonts w:ascii="??_GB2312" w:eastAsia="Times New Roman" w:hAnsi="宋体" w:cs="Times New Roman"/>
          <w:sz w:val="24"/>
          <w:szCs w:val="24"/>
        </w:rPr>
        <w:t>单版</w:t>
      </w:r>
      <w:proofErr w:type="gramEnd"/>
      <w:r>
        <w:rPr>
          <w:rFonts w:ascii="??_GB2312" w:eastAsia="Times New Roman" w:hAnsi="宋体" w:cs="??_GB2312"/>
          <w:sz w:val="24"/>
          <w:szCs w:val="24"/>
        </w:rPr>
        <w:t>TXT</w:t>
      </w:r>
      <w:r>
        <w:rPr>
          <w:rFonts w:ascii="??_GB2312" w:eastAsia="Times New Roman" w:hAnsi="宋体" w:cs="Times New Roman"/>
          <w:sz w:val="24"/>
          <w:szCs w:val="24"/>
        </w:rPr>
        <w:t>文件与合并版</w:t>
      </w:r>
      <w:r>
        <w:rPr>
          <w:rFonts w:ascii="??_GB2312" w:eastAsia="Times New Roman" w:hAnsi="宋体" w:cs="??_GB2312"/>
          <w:sz w:val="24"/>
          <w:szCs w:val="24"/>
        </w:rPr>
        <w:t>TXT</w:t>
      </w:r>
      <w:r>
        <w:rPr>
          <w:rFonts w:ascii="??_GB2312" w:eastAsia="Times New Roman" w:hAnsi="宋体" w:cs="Times New Roman"/>
          <w:sz w:val="24"/>
          <w:szCs w:val="24"/>
        </w:rPr>
        <w:t>文件内容完全一致。</w:t>
      </w:r>
    </w:p>
    <w:p w:rsidR="00435790" w:rsidRDefault="00045A2E">
      <w:pPr>
        <w:pStyle w:val="ListParagraph1"/>
        <w:numPr>
          <w:ilvl w:val="0"/>
          <w:numId w:val="13"/>
        </w:numPr>
        <w:tabs>
          <w:tab w:val="left" w:pos="851"/>
        </w:tabs>
        <w:spacing w:line="360" w:lineRule="auto"/>
        <w:ind w:left="0" w:firstLineChars="0" w:firstLine="0"/>
        <w:rPr>
          <w:rFonts w:ascii="??_GB2312" w:eastAsia="Times New Roman" w:hAnsi="宋体" w:cs="Times New Roman"/>
          <w:sz w:val="24"/>
          <w:szCs w:val="24"/>
        </w:rPr>
      </w:pPr>
      <w:r>
        <w:rPr>
          <w:rFonts w:ascii="??_GB2312" w:eastAsia="Times New Roman" w:hAnsi="宋体" w:cs="Times New Roman"/>
          <w:sz w:val="24"/>
          <w:szCs w:val="24"/>
        </w:rPr>
        <w:t>文本转换数据的文字、符号，其错误率不超过</w:t>
      </w:r>
      <w:r>
        <w:rPr>
          <w:rFonts w:ascii="??_GB2312" w:eastAsia="Times New Roman" w:hAnsi="宋体" w:cs="??_GB2312"/>
          <w:sz w:val="24"/>
          <w:szCs w:val="24"/>
        </w:rPr>
        <w:t>0.1</w:t>
      </w:r>
      <w:r>
        <w:rPr>
          <w:rFonts w:ascii="??_GB2312" w:eastAsia="Times New Roman" w:hAnsi="宋体" w:cs="Times New Roman"/>
          <w:sz w:val="24"/>
          <w:szCs w:val="24"/>
        </w:rPr>
        <w:t>‰</w:t>
      </w:r>
      <w:r>
        <w:rPr>
          <w:rFonts w:ascii="??_GB2312" w:eastAsia="Times New Roman" w:hAnsi="宋体" w:cs="Times New Roman"/>
          <w:sz w:val="24"/>
          <w:szCs w:val="24"/>
        </w:rPr>
        <w:t>。</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w:t>
      </w:r>
      <w:r>
        <w:rPr>
          <w:rFonts w:ascii="??_GB2312" w:eastAsia="Times New Roman" w:hAnsi="华文仿宋" w:cs="Times New Roman"/>
          <w:b/>
          <w:bCs/>
          <w:sz w:val="24"/>
          <w:szCs w:val="24"/>
        </w:rPr>
        <w:t>特殊情况处理办法</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4.3.1</w:t>
      </w:r>
      <w:r>
        <w:rPr>
          <w:rFonts w:ascii="??_GB2312" w:eastAsia="Times New Roman" w:hAnsi="华文仿宋" w:cs="Times New Roman"/>
          <w:b/>
          <w:bCs/>
          <w:sz w:val="24"/>
          <w:szCs w:val="24"/>
        </w:rPr>
        <w:t>注释</w:t>
      </w:r>
    </w:p>
    <w:p w:rsidR="00435790" w:rsidRDefault="00045A2E" w:rsidP="00435790">
      <w:pPr>
        <w:pStyle w:val="p0"/>
        <w:spacing w:line="360" w:lineRule="auto"/>
        <w:ind w:firstLineChars="200" w:firstLine="480"/>
        <w:rPr>
          <w:rFonts w:ascii="??_GB2312" w:eastAsia="Times New Roman" w:hAnsi="宋体"/>
          <w:sz w:val="24"/>
          <w:szCs w:val="24"/>
        </w:rPr>
      </w:pPr>
      <w:proofErr w:type="gramStart"/>
      <w:r>
        <w:rPr>
          <w:rFonts w:ascii="??_GB2312" w:eastAsia="Times New Roman" w:hAnsi="宋体"/>
          <w:sz w:val="24"/>
          <w:szCs w:val="24"/>
        </w:rPr>
        <w:t>注释分</w:t>
      </w:r>
      <w:proofErr w:type="gramEnd"/>
      <w:r>
        <w:rPr>
          <w:rFonts w:ascii="??_GB2312" w:eastAsia="Times New Roman" w:hAnsi="宋体"/>
          <w:sz w:val="24"/>
          <w:szCs w:val="24"/>
        </w:rPr>
        <w:t>注释类和解说类，仅对有意义注释进行转换，无意义注释不做转换。</w:t>
      </w:r>
    </w:p>
    <w:p w:rsidR="00435790" w:rsidRDefault="00045A2E">
      <w:pPr>
        <w:pStyle w:val="p0"/>
        <w:numPr>
          <w:ilvl w:val="0"/>
          <w:numId w:val="14"/>
        </w:numPr>
        <w:spacing w:line="360" w:lineRule="auto"/>
        <w:ind w:left="0" w:firstLine="0"/>
        <w:rPr>
          <w:rFonts w:ascii="??_GB2312" w:eastAsia="Times New Roman" w:hAnsi="宋体"/>
          <w:sz w:val="24"/>
          <w:szCs w:val="24"/>
        </w:rPr>
      </w:pPr>
      <w:r>
        <w:rPr>
          <w:rFonts w:ascii="??_GB2312" w:eastAsia="Times New Roman" w:hAnsi="宋体"/>
          <w:sz w:val="24"/>
          <w:szCs w:val="24"/>
        </w:rPr>
        <w:t>注释出现在当页，且明确标出与正文对应位置的将注释内容填入括号</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内，</w:t>
      </w:r>
      <w:proofErr w:type="gramStart"/>
      <w:r>
        <w:rPr>
          <w:rFonts w:ascii="??_GB2312" w:eastAsia="Times New Roman" w:hAnsi="宋体"/>
          <w:sz w:val="24"/>
          <w:szCs w:val="24"/>
        </w:rPr>
        <w:t>插回到</w:t>
      </w:r>
      <w:proofErr w:type="gramEnd"/>
      <w:r>
        <w:rPr>
          <w:rFonts w:ascii="??_GB2312" w:eastAsia="Times New Roman" w:hAnsi="宋体"/>
          <w:sz w:val="24"/>
          <w:szCs w:val="24"/>
        </w:rPr>
        <w:t>原文注释所对应的位置。</w:t>
      </w:r>
    </w:p>
    <w:p w:rsidR="00435790" w:rsidRDefault="00045A2E">
      <w:pPr>
        <w:pStyle w:val="p0"/>
        <w:numPr>
          <w:ilvl w:val="0"/>
          <w:numId w:val="14"/>
        </w:numPr>
        <w:spacing w:line="360" w:lineRule="auto"/>
        <w:ind w:left="0" w:firstLine="0"/>
        <w:rPr>
          <w:rFonts w:ascii="??_GB2312" w:eastAsia="Times New Roman" w:hAnsi="宋体"/>
          <w:sz w:val="24"/>
          <w:szCs w:val="24"/>
        </w:rPr>
      </w:pPr>
      <w:r>
        <w:rPr>
          <w:rFonts w:ascii="??_GB2312" w:eastAsia="Times New Roman" w:hAnsi="宋体"/>
          <w:sz w:val="24"/>
          <w:szCs w:val="24"/>
        </w:rPr>
        <w:t>注释在一篇文章或章节结尾，以参考或引用等专项标题单独列出的按原文版式转换，不插回原文。</w:t>
      </w:r>
    </w:p>
    <w:p w:rsidR="00435790" w:rsidRDefault="00045A2E">
      <w:pPr>
        <w:pStyle w:val="p0"/>
        <w:numPr>
          <w:ilvl w:val="0"/>
          <w:numId w:val="14"/>
        </w:numPr>
        <w:spacing w:line="360" w:lineRule="auto"/>
        <w:ind w:left="0" w:firstLine="0"/>
        <w:rPr>
          <w:rFonts w:ascii="??_GB2312" w:eastAsia="Times New Roman" w:hAnsi="宋体"/>
          <w:sz w:val="24"/>
          <w:szCs w:val="24"/>
        </w:rPr>
      </w:pPr>
      <w:r>
        <w:rPr>
          <w:rFonts w:ascii="??_GB2312" w:eastAsia="Times New Roman" w:hAnsi="宋体"/>
          <w:sz w:val="24"/>
          <w:szCs w:val="24"/>
        </w:rPr>
        <w:t>解说类注释出现在正文文字段落中间或左右两侧，在正文中无对应位置的将注释内容放在其出现的那段文字后，另起一段，段首标注</w:t>
      </w:r>
      <w:r>
        <w:rPr>
          <w:rFonts w:ascii="??_GB2312" w:eastAsia="Times New Roman" w:hAnsi="宋体"/>
          <w:sz w:val="24"/>
          <w:szCs w:val="24"/>
        </w:rPr>
        <w:t>“</w:t>
      </w:r>
      <w:r>
        <w:rPr>
          <w:rFonts w:ascii="??_GB2312" w:eastAsia="Times New Roman" w:hAnsi="宋体"/>
          <w:sz w:val="24"/>
          <w:szCs w:val="24"/>
        </w:rPr>
        <w:t>注释：</w:t>
      </w:r>
      <w:r>
        <w:rPr>
          <w:rFonts w:ascii="??_GB2312" w:eastAsia="Times New Roman" w:hAnsi="宋体"/>
          <w:sz w:val="24"/>
          <w:szCs w:val="24"/>
        </w:rPr>
        <w:t>”</w:t>
      </w:r>
      <w:r>
        <w:rPr>
          <w:rFonts w:ascii="??_GB2312" w:eastAsia="Times New Roman" w:hAnsi="宋体"/>
          <w:sz w:val="24"/>
          <w:szCs w:val="24"/>
        </w:rPr>
        <w:t>。</w:t>
      </w:r>
    </w:p>
    <w:p w:rsidR="00435790" w:rsidRDefault="00045A2E">
      <w:pPr>
        <w:pStyle w:val="p0"/>
        <w:numPr>
          <w:ilvl w:val="0"/>
          <w:numId w:val="14"/>
        </w:numPr>
        <w:spacing w:line="360" w:lineRule="auto"/>
        <w:ind w:left="0" w:firstLine="0"/>
        <w:rPr>
          <w:rFonts w:ascii="??_GB2312" w:eastAsia="Times New Roman" w:hAnsi="宋体"/>
          <w:sz w:val="24"/>
          <w:szCs w:val="24"/>
        </w:rPr>
      </w:pPr>
      <w:r>
        <w:rPr>
          <w:rFonts w:ascii="??_GB2312" w:eastAsia="Times New Roman" w:hAnsi="宋体"/>
          <w:sz w:val="24"/>
          <w:szCs w:val="24"/>
        </w:rPr>
        <w:t>解说类注释出现在黑框或深色底框内，且在正文文字段落中间的将注释内容放在【】内，原位置转换。</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4.3.2</w:t>
      </w:r>
      <w:r>
        <w:rPr>
          <w:rFonts w:ascii="??_GB2312" w:eastAsia="Times New Roman" w:hAnsi="华文仿宋" w:cs="Times New Roman"/>
          <w:b/>
          <w:bCs/>
          <w:sz w:val="24"/>
          <w:szCs w:val="24"/>
        </w:rPr>
        <w:t>空白页</w:t>
      </w:r>
    </w:p>
    <w:p w:rsidR="00435790" w:rsidRDefault="00045A2E" w:rsidP="00435790">
      <w:pPr>
        <w:pStyle w:val="p0"/>
        <w:spacing w:line="360" w:lineRule="auto"/>
        <w:ind w:firstLineChars="177" w:firstLine="425"/>
        <w:rPr>
          <w:rFonts w:ascii="??_GB2312" w:eastAsia="Times New Roman" w:hAnsi="宋体"/>
          <w:sz w:val="24"/>
          <w:szCs w:val="24"/>
        </w:rPr>
      </w:pPr>
      <w:r>
        <w:rPr>
          <w:rFonts w:ascii="??_GB2312" w:eastAsia="Times New Roman" w:hAnsi="宋体"/>
          <w:sz w:val="24"/>
          <w:szCs w:val="24"/>
        </w:rPr>
        <w:t>为保持内容完整性和页面连贯性，正文中</w:t>
      </w:r>
      <w:proofErr w:type="gramStart"/>
      <w:r>
        <w:rPr>
          <w:rFonts w:ascii="??_GB2312" w:eastAsia="Times New Roman" w:hAnsi="宋体"/>
          <w:sz w:val="24"/>
          <w:szCs w:val="24"/>
        </w:rPr>
        <w:t>空白页需保留</w:t>
      </w:r>
      <w:proofErr w:type="gramEnd"/>
      <w:r>
        <w:rPr>
          <w:rFonts w:ascii="??_GB2312" w:eastAsia="Times New Roman" w:hAnsi="宋体"/>
          <w:sz w:val="24"/>
          <w:szCs w:val="24"/>
        </w:rPr>
        <w:t>，并按照命名规则正确命名，内容标注为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此处为空白页</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4.3.3</w:t>
      </w:r>
      <w:r>
        <w:rPr>
          <w:rFonts w:ascii="??_GB2312" w:eastAsia="Times New Roman" w:hAnsi="华文仿宋" w:cs="Times New Roman"/>
          <w:b/>
          <w:bCs/>
          <w:sz w:val="24"/>
          <w:szCs w:val="24"/>
        </w:rPr>
        <w:t>插图与插图页</w:t>
      </w:r>
    </w:p>
    <w:p w:rsidR="00435790" w:rsidRDefault="00045A2E">
      <w:pPr>
        <w:pStyle w:val="p0"/>
        <w:numPr>
          <w:ilvl w:val="0"/>
          <w:numId w:val="15"/>
        </w:numPr>
        <w:spacing w:line="360" w:lineRule="auto"/>
        <w:rPr>
          <w:rFonts w:ascii="??_GB2312" w:eastAsia="Times New Roman" w:hAnsi="宋体"/>
          <w:sz w:val="24"/>
          <w:szCs w:val="24"/>
        </w:rPr>
      </w:pPr>
      <w:r>
        <w:rPr>
          <w:rFonts w:ascii="??_GB2312" w:eastAsia="Times New Roman" w:hAnsi="宋体"/>
          <w:sz w:val="24"/>
          <w:szCs w:val="24"/>
        </w:rPr>
        <w:t>插图</w:t>
      </w:r>
    </w:p>
    <w:p w:rsidR="00435790" w:rsidRDefault="00045A2E">
      <w:pPr>
        <w:pStyle w:val="p0"/>
        <w:spacing w:line="360" w:lineRule="auto"/>
        <w:ind w:firstLine="444"/>
        <w:rPr>
          <w:rFonts w:ascii="??_GB2312" w:eastAsia="Times New Roman" w:hAnsi="宋体"/>
          <w:sz w:val="24"/>
          <w:szCs w:val="24"/>
        </w:rPr>
      </w:pPr>
      <w:r>
        <w:rPr>
          <w:rFonts w:ascii="??_GB2312" w:eastAsia="Times New Roman" w:hAnsi="宋体"/>
          <w:sz w:val="24"/>
          <w:szCs w:val="24"/>
        </w:rPr>
        <w:lastRenderedPageBreak/>
        <w:t>仅对有意义插图进行转换和标注。在插图出现的段落后另起一段，标注为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此处为插图（图注）</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w:t>
      </w:r>
    </w:p>
    <w:p w:rsidR="00435790" w:rsidRDefault="00045A2E">
      <w:pPr>
        <w:pStyle w:val="p0"/>
        <w:numPr>
          <w:ilvl w:val="0"/>
          <w:numId w:val="15"/>
        </w:numPr>
        <w:spacing w:line="360" w:lineRule="auto"/>
        <w:rPr>
          <w:rFonts w:ascii="??_GB2312" w:eastAsia="Times New Roman" w:hAnsi="宋体"/>
          <w:sz w:val="24"/>
          <w:szCs w:val="24"/>
        </w:rPr>
      </w:pPr>
      <w:r>
        <w:rPr>
          <w:rFonts w:ascii="??_GB2312" w:eastAsia="Times New Roman" w:hAnsi="宋体"/>
          <w:sz w:val="24"/>
          <w:szCs w:val="24"/>
        </w:rPr>
        <w:t>插图页</w:t>
      </w:r>
    </w:p>
    <w:p w:rsidR="00435790" w:rsidRDefault="00045A2E">
      <w:pPr>
        <w:pStyle w:val="p0"/>
        <w:spacing w:line="360" w:lineRule="auto"/>
        <w:ind w:firstLine="440"/>
        <w:rPr>
          <w:rFonts w:ascii="??_GB2312" w:eastAsia="Times New Roman" w:hAnsi="宋体"/>
          <w:sz w:val="24"/>
          <w:szCs w:val="24"/>
        </w:rPr>
      </w:pPr>
      <w:r>
        <w:rPr>
          <w:rFonts w:ascii="??_GB2312" w:eastAsia="Times New Roman" w:hAnsi="宋体"/>
          <w:sz w:val="24"/>
          <w:szCs w:val="24"/>
        </w:rPr>
        <w:t>均需保留，并按照命名规则正确命名，内容标注为：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此处为插图页（图注）</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；对于包含多个插图的插图页，内容标注为：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此处为插图页：图一（图注），图二（图注）</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4.3.4</w:t>
      </w:r>
      <w:r>
        <w:rPr>
          <w:rFonts w:ascii="??_GB2312" w:eastAsia="Times New Roman" w:hAnsi="华文仿宋" w:cs="Times New Roman"/>
          <w:b/>
          <w:bCs/>
          <w:sz w:val="24"/>
          <w:szCs w:val="24"/>
        </w:rPr>
        <w:t>表格与表格页</w:t>
      </w:r>
    </w:p>
    <w:p w:rsidR="00435790" w:rsidRDefault="00045A2E">
      <w:pPr>
        <w:pStyle w:val="p0"/>
        <w:spacing w:line="360" w:lineRule="auto"/>
        <w:ind w:left="420"/>
        <w:rPr>
          <w:rFonts w:ascii="??_GB2312" w:eastAsia="Times New Roman" w:hAnsi="宋体"/>
          <w:sz w:val="24"/>
          <w:szCs w:val="24"/>
        </w:rPr>
      </w:pPr>
      <w:r>
        <w:rPr>
          <w:rFonts w:ascii="??_GB2312" w:eastAsia="Times New Roman" w:hAnsi="宋体"/>
          <w:sz w:val="24"/>
          <w:szCs w:val="24"/>
        </w:rPr>
        <w:t>表格只转换表格内文字及表注，任何形式表格边框不予转换。</w:t>
      </w:r>
    </w:p>
    <w:p w:rsidR="00435790" w:rsidRDefault="00045A2E">
      <w:pPr>
        <w:pStyle w:val="p0"/>
        <w:numPr>
          <w:ilvl w:val="0"/>
          <w:numId w:val="16"/>
        </w:numPr>
        <w:spacing w:line="360" w:lineRule="auto"/>
        <w:rPr>
          <w:rFonts w:ascii="??_GB2312" w:eastAsia="Times New Roman" w:hAnsi="宋体"/>
          <w:sz w:val="24"/>
          <w:szCs w:val="24"/>
        </w:rPr>
      </w:pPr>
      <w:r>
        <w:rPr>
          <w:rFonts w:ascii="??_GB2312" w:eastAsia="Times New Roman" w:hAnsi="宋体"/>
          <w:sz w:val="24"/>
          <w:szCs w:val="24"/>
        </w:rPr>
        <w:t>表格</w:t>
      </w:r>
    </w:p>
    <w:p w:rsidR="00435790" w:rsidRDefault="00045A2E">
      <w:pPr>
        <w:pStyle w:val="p0"/>
        <w:spacing w:line="360" w:lineRule="auto"/>
        <w:ind w:firstLine="565"/>
        <w:rPr>
          <w:rFonts w:ascii="??_GB2312" w:eastAsia="Times New Roman" w:hAnsi="宋体"/>
          <w:sz w:val="24"/>
          <w:szCs w:val="24"/>
        </w:rPr>
      </w:pPr>
      <w:r>
        <w:rPr>
          <w:rFonts w:ascii="??_GB2312" w:eastAsia="Times New Roman" w:hAnsi="宋体"/>
          <w:sz w:val="24"/>
          <w:szCs w:val="24"/>
        </w:rPr>
        <w:t>简单的单列或横向排版表格应予转换；多列复杂表格，内容为分类列举的文字</w:t>
      </w:r>
      <w:proofErr w:type="gramStart"/>
      <w:r>
        <w:rPr>
          <w:rFonts w:ascii="??_GB2312" w:eastAsia="Times New Roman" w:hAnsi="宋体"/>
          <w:sz w:val="24"/>
          <w:szCs w:val="24"/>
        </w:rPr>
        <w:t>按列予以</w:t>
      </w:r>
      <w:proofErr w:type="gramEnd"/>
      <w:r>
        <w:rPr>
          <w:rFonts w:ascii="??_GB2312" w:eastAsia="Times New Roman" w:hAnsi="宋体"/>
          <w:sz w:val="24"/>
          <w:szCs w:val="24"/>
        </w:rPr>
        <w:t>转换；其他表格不予转换，在表格出现的位置，标注为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此处为表格（表格说明）</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w:t>
      </w:r>
    </w:p>
    <w:p w:rsidR="00435790" w:rsidRDefault="00045A2E">
      <w:pPr>
        <w:pStyle w:val="p0"/>
        <w:numPr>
          <w:ilvl w:val="0"/>
          <w:numId w:val="16"/>
        </w:numPr>
        <w:spacing w:line="360" w:lineRule="auto"/>
        <w:rPr>
          <w:rFonts w:ascii="??_GB2312" w:eastAsia="Times New Roman" w:hAnsi="宋体"/>
          <w:sz w:val="24"/>
          <w:szCs w:val="24"/>
        </w:rPr>
      </w:pPr>
      <w:r>
        <w:rPr>
          <w:rFonts w:ascii="??_GB2312" w:eastAsia="Times New Roman" w:hAnsi="宋体"/>
          <w:sz w:val="24"/>
          <w:szCs w:val="24"/>
        </w:rPr>
        <w:t>表格页</w:t>
      </w:r>
    </w:p>
    <w:p w:rsidR="00435790" w:rsidRDefault="00045A2E" w:rsidP="00435790">
      <w:pPr>
        <w:pStyle w:val="p0"/>
        <w:spacing w:line="360" w:lineRule="auto"/>
        <w:ind w:firstLineChars="250" w:firstLine="600"/>
        <w:rPr>
          <w:rFonts w:ascii="??_GB2312" w:eastAsia="Times New Roman" w:hAnsi="宋体"/>
          <w:sz w:val="24"/>
          <w:szCs w:val="24"/>
        </w:rPr>
      </w:pPr>
      <w:r>
        <w:rPr>
          <w:rFonts w:ascii="??_GB2312" w:eastAsia="Times New Roman" w:hAnsi="宋体"/>
          <w:sz w:val="24"/>
          <w:szCs w:val="24"/>
        </w:rPr>
        <w:t>需保留，并按照命名规则正确命名，内容标注为</w:t>
      </w:r>
      <w:r>
        <w:rPr>
          <w:rFonts w:ascii="??_GB2312" w:eastAsia="Times New Roman" w:hAnsi="宋体"/>
          <w:sz w:val="24"/>
          <w:szCs w:val="24"/>
        </w:rPr>
        <w:t>“</w:t>
      </w:r>
      <w:r>
        <w:rPr>
          <w:rFonts w:ascii="??_GB2312" w:eastAsia="Times New Roman" w:hAnsi="宋体" w:cs="??_GB2312"/>
          <w:sz w:val="24"/>
          <w:szCs w:val="24"/>
        </w:rPr>
        <w:t>[=</w:t>
      </w:r>
      <w:r>
        <w:rPr>
          <w:rFonts w:ascii="??_GB2312" w:eastAsia="Times New Roman" w:hAnsi="宋体"/>
          <w:sz w:val="24"/>
          <w:szCs w:val="24"/>
        </w:rPr>
        <w:t>此处为表格页（表格说明）</w:t>
      </w:r>
      <w:r>
        <w:rPr>
          <w:rFonts w:ascii="??_GB2312" w:eastAsia="Times New Roman" w:hAnsi="宋体" w:cs="??_GB2312"/>
          <w:sz w:val="24"/>
          <w:szCs w:val="24"/>
        </w:rPr>
        <w:t>=]</w:t>
      </w:r>
      <w:r>
        <w:rPr>
          <w:rFonts w:ascii="??_GB2312" w:eastAsia="Times New Roman" w:hAnsi="宋体"/>
          <w:sz w:val="24"/>
          <w:szCs w:val="24"/>
        </w:rPr>
        <w:t>”</w:t>
      </w:r>
      <w:r>
        <w:rPr>
          <w:rFonts w:ascii="??_GB2312" w:eastAsia="Times New Roman" w:hAnsi="宋体"/>
          <w:sz w:val="24"/>
          <w:szCs w:val="24"/>
        </w:rPr>
        <w:t>。</w:t>
      </w:r>
    </w:p>
    <w:p w:rsidR="00435790" w:rsidRDefault="00045A2E">
      <w:pPr>
        <w:pStyle w:val="p0"/>
        <w:spacing w:line="360" w:lineRule="auto"/>
        <w:ind w:firstLine="565"/>
        <w:rPr>
          <w:rFonts w:ascii="??_GB2312" w:eastAsia="Times New Roman" w:hAnsi="宋体"/>
          <w:sz w:val="24"/>
          <w:szCs w:val="24"/>
        </w:rPr>
      </w:pPr>
      <w:r>
        <w:rPr>
          <w:rFonts w:ascii="??_GB2312" w:eastAsia="Times New Roman" w:hAnsi="宋体"/>
          <w:sz w:val="24"/>
          <w:szCs w:val="24"/>
        </w:rPr>
        <w:t>对未进行转换的图像和表格，需在其</w:t>
      </w:r>
      <w:proofErr w:type="gramStart"/>
      <w:r>
        <w:rPr>
          <w:rFonts w:ascii="??_GB2312" w:eastAsia="Times New Roman" w:hAnsi="宋体"/>
          <w:sz w:val="24"/>
          <w:szCs w:val="24"/>
        </w:rPr>
        <w:t>所属</w:t>
      </w:r>
      <w:bookmarkStart w:id="26" w:name="OLE_LINK2"/>
      <w:bookmarkStart w:id="27" w:name="OLE_LINK1"/>
      <w:r>
        <w:rPr>
          <w:rFonts w:ascii="??_GB2312" w:eastAsia="Times New Roman" w:hAnsi="宋体"/>
          <w:sz w:val="24"/>
          <w:szCs w:val="24"/>
        </w:rPr>
        <w:t>单版</w:t>
      </w:r>
      <w:proofErr w:type="gramEnd"/>
      <w:r>
        <w:rPr>
          <w:rFonts w:ascii="??_GB2312" w:eastAsia="Times New Roman" w:hAnsi="宋体" w:cs="??_GB2312"/>
          <w:sz w:val="24"/>
          <w:szCs w:val="24"/>
        </w:rPr>
        <w:t>TXT</w:t>
      </w:r>
      <w:r>
        <w:rPr>
          <w:rFonts w:ascii="??_GB2312" w:eastAsia="Times New Roman" w:hAnsi="宋体"/>
          <w:sz w:val="24"/>
          <w:szCs w:val="24"/>
        </w:rPr>
        <w:t>文件目录内建立</w:t>
      </w:r>
      <w:r>
        <w:rPr>
          <w:rFonts w:ascii="??_GB2312" w:eastAsia="Times New Roman" w:hAnsi="宋体"/>
          <w:sz w:val="24"/>
          <w:szCs w:val="24"/>
        </w:rPr>
        <w:t>“</w:t>
      </w:r>
      <w:r>
        <w:rPr>
          <w:rFonts w:ascii="??_GB2312" w:eastAsia="Times New Roman" w:hAnsi="宋体"/>
          <w:sz w:val="24"/>
          <w:szCs w:val="24"/>
        </w:rPr>
        <w:t>未转换文件对应图像</w:t>
      </w:r>
      <w:r>
        <w:rPr>
          <w:rFonts w:ascii="??_GB2312" w:eastAsia="Times New Roman" w:hAnsi="宋体"/>
          <w:sz w:val="24"/>
          <w:szCs w:val="24"/>
        </w:rPr>
        <w:t>”</w:t>
      </w:r>
      <w:bookmarkEnd w:id="26"/>
      <w:bookmarkEnd w:id="27"/>
      <w:r>
        <w:rPr>
          <w:rFonts w:ascii="??_GB2312" w:eastAsia="Times New Roman" w:hAnsi="宋体"/>
          <w:sz w:val="24"/>
          <w:szCs w:val="24"/>
        </w:rPr>
        <w:t>子目录，将此插图</w:t>
      </w:r>
      <w:r>
        <w:rPr>
          <w:rFonts w:ascii="??_GB2312" w:eastAsia="Times New Roman" w:hAnsi="宋体" w:cs="??_GB2312"/>
          <w:sz w:val="24"/>
          <w:szCs w:val="24"/>
        </w:rPr>
        <w:t>/</w:t>
      </w:r>
      <w:r>
        <w:rPr>
          <w:rFonts w:ascii="??_GB2312" w:eastAsia="Times New Roman" w:hAnsi="宋体"/>
          <w:sz w:val="24"/>
          <w:szCs w:val="24"/>
        </w:rPr>
        <w:t>表格所在的图像文件以</w:t>
      </w:r>
      <w:r>
        <w:rPr>
          <w:rFonts w:ascii="??_GB2312" w:eastAsia="Times New Roman" w:hAnsi="宋体" w:cs="??_GB2312"/>
          <w:sz w:val="24"/>
          <w:szCs w:val="24"/>
        </w:rPr>
        <w:t>jpg</w:t>
      </w:r>
      <w:r>
        <w:rPr>
          <w:rFonts w:ascii="??_GB2312" w:eastAsia="Times New Roman" w:hAnsi="宋体"/>
          <w:sz w:val="24"/>
          <w:szCs w:val="24"/>
        </w:rPr>
        <w:t>格式保存在该子目录内，命名不变；多个插图</w:t>
      </w:r>
      <w:r>
        <w:rPr>
          <w:rFonts w:ascii="??_GB2312" w:eastAsia="Times New Roman" w:hAnsi="宋体" w:cs="??_GB2312"/>
          <w:sz w:val="24"/>
          <w:szCs w:val="24"/>
        </w:rPr>
        <w:t>/</w:t>
      </w:r>
      <w:r>
        <w:rPr>
          <w:rFonts w:ascii="??_GB2312" w:eastAsia="Times New Roman" w:hAnsi="宋体"/>
          <w:sz w:val="24"/>
          <w:szCs w:val="24"/>
        </w:rPr>
        <w:t>表格对应同一个图像时，仅保存一个图像文件。同时对未进行转换的插图</w:t>
      </w:r>
      <w:r>
        <w:rPr>
          <w:rFonts w:ascii="??_GB2312" w:eastAsia="Times New Roman" w:hAnsi="宋体" w:cs="??_GB2312"/>
          <w:sz w:val="24"/>
          <w:szCs w:val="24"/>
        </w:rPr>
        <w:t>/</w:t>
      </w:r>
      <w:r>
        <w:rPr>
          <w:rFonts w:ascii="??_GB2312" w:eastAsia="Times New Roman" w:hAnsi="宋体"/>
          <w:sz w:val="24"/>
          <w:szCs w:val="24"/>
        </w:rPr>
        <w:t>表格在《文献全文转换未转换文件记录表》中进行记录。</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4.3.5</w:t>
      </w:r>
      <w:r>
        <w:rPr>
          <w:rFonts w:ascii="??_GB2312" w:eastAsia="Times New Roman" w:hAnsi="华文仿宋" w:cs="Times New Roman"/>
          <w:b/>
          <w:bCs/>
          <w:sz w:val="24"/>
          <w:szCs w:val="24"/>
        </w:rPr>
        <w:t>拼音文字混编</w:t>
      </w:r>
    </w:p>
    <w:p w:rsidR="00435790" w:rsidRDefault="00045A2E" w:rsidP="00435790">
      <w:pPr>
        <w:pStyle w:val="p0"/>
        <w:spacing w:line="360" w:lineRule="auto"/>
        <w:ind w:firstLineChars="200" w:firstLine="480"/>
        <w:rPr>
          <w:rFonts w:ascii="??_GB2312" w:eastAsia="Times New Roman" w:hAnsi="宋体"/>
          <w:sz w:val="24"/>
          <w:szCs w:val="24"/>
        </w:rPr>
      </w:pPr>
      <w:r>
        <w:rPr>
          <w:rFonts w:ascii="??_GB2312" w:eastAsia="Times New Roman" w:hAnsi="宋体"/>
          <w:sz w:val="24"/>
          <w:szCs w:val="24"/>
        </w:rPr>
        <w:t>拼音文字混编分为对全文均做拼音标注和仅对个别文字做拼音标注两种情况。</w:t>
      </w:r>
    </w:p>
    <w:p w:rsidR="00435790" w:rsidRDefault="00045A2E">
      <w:pPr>
        <w:pStyle w:val="p0"/>
        <w:numPr>
          <w:ilvl w:val="0"/>
          <w:numId w:val="17"/>
        </w:numPr>
        <w:spacing w:line="360" w:lineRule="auto"/>
        <w:ind w:left="0" w:firstLine="0"/>
        <w:rPr>
          <w:rFonts w:ascii="??_GB2312" w:eastAsia="Times New Roman" w:hAnsi="宋体"/>
          <w:sz w:val="24"/>
          <w:szCs w:val="24"/>
        </w:rPr>
      </w:pPr>
      <w:r>
        <w:rPr>
          <w:rFonts w:ascii="??_GB2312" w:eastAsia="Times New Roman" w:hAnsi="宋体"/>
          <w:sz w:val="24"/>
          <w:szCs w:val="24"/>
        </w:rPr>
        <w:t>全文均做拼音标注的（拼音一般标注在文字上方），只转换文字，不转换拼音。</w:t>
      </w:r>
    </w:p>
    <w:p w:rsidR="00435790" w:rsidRDefault="00045A2E">
      <w:pPr>
        <w:pStyle w:val="p0"/>
        <w:numPr>
          <w:ilvl w:val="0"/>
          <w:numId w:val="17"/>
        </w:numPr>
        <w:spacing w:line="360" w:lineRule="auto"/>
        <w:ind w:left="0" w:firstLine="0"/>
        <w:rPr>
          <w:rFonts w:ascii="??_GB2312" w:eastAsia="Times New Roman" w:hAnsi="宋体"/>
          <w:sz w:val="24"/>
          <w:szCs w:val="24"/>
        </w:rPr>
      </w:pPr>
      <w:r>
        <w:rPr>
          <w:rFonts w:ascii="??_GB2312" w:eastAsia="Times New Roman" w:hAnsi="宋体"/>
          <w:sz w:val="24"/>
          <w:szCs w:val="24"/>
        </w:rPr>
        <w:t>个别文字做拼音标注的（拼音一般标注在文字后面），需按照原文版式，同时转换文字和拼音。</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4.3.6</w:t>
      </w:r>
      <w:r>
        <w:rPr>
          <w:rFonts w:ascii="??_GB2312" w:eastAsia="Times New Roman" w:hAnsi="华文仿宋" w:cs="Times New Roman"/>
          <w:b/>
          <w:bCs/>
          <w:sz w:val="24"/>
          <w:szCs w:val="24"/>
        </w:rPr>
        <w:t>下划线</w:t>
      </w:r>
    </w:p>
    <w:p w:rsidR="00435790" w:rsidRDefault="00045A2E">
      <w:pPr>
        <w:pStyle w:val="p0"/>
        <w:numPr>
          <w:ilvl w:val="0"/>
          <w:numId w:val="18"/>
        </w:numPr>
        <w:spacing w:line="360" w:lineRule="auto"/>
        <w:ind w:left="0" w:firstLine="0"/>
        <w:rPr>
          <w:rFonts w:ascii="??_GB2312" w:eastAsia="Times New Roman" w:hAnsi="宋体"/>
          <w:sz w:val="24"/>
          <w:szCs w:val="24"/>
        </w:rPr>
      </w:pPr>
      <w:r>
        <w:rPr>
          <w:rFonts w:ascii="??_GB2312" w:eastAsia="Times New Roman" w:hAnsi="宋体"/>
          <w:sz w:val="24"/>
          <w:szCs w:val="24"/>
        </w:rPr>
        <w:t>下划线标记的为单个字符或字母的，将标注内容填入【】，放在有下划线的字符或字母后。</w:t>
      </w:r>
    </w:p>
    <w:p w:rsidR="00435790" w:rsidRDefault="00045A2E">
      <w:pPr>
        <w:pStyle w:val="p0"/>
        <w:numPr>
          <w:ilvl w:val="0"/>
          <w:numId w:val="18"/>
        </w:numPr>
        <w:spacing w:line="360" w:lineRule="auto"/>
        <w:ind w:left="0" w:firstLine="0"/>
        <w:rPr>
          <w:rFonts w:ascii="??_GB2312" w:eastAsia="Times New Roman" w:hAnsi="宋体"/>
          <w:sz w:val="24"/>
          <w:szCs w:val="24"/>
        </w:rPr>
      </w:pPr>
      <w:r>
        <w:rPr>
          <w:rFonts w:ascii="??_GB2312" w:eastAsia="Times New Roman" w:hAnsi="宋体"/>
          <w:sz w:val="24"/>
          <w:szCs w:val="24"/>
        </w:rPr>
        <w:lastRenderedPageBreak/>
        <w:t>下划线标注的为一句话或一段字符或字母的，将有下划线的内容放在（）内，标注内容填入【】，放在有下划线的内容后。</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4.3.7</w:t>
      </w:r>
      <w:r>
        <w:rPr>
          <w:rFonts w:ascii="??_GB2312" w:eastAsia="Times New Roman" w:hAnsi="华文仿宋" w:cs="Times New Roman"/>
          <w:b/>
          <w:bCs/>
          <w:sz w:val="24"/>
          <w:szCs w:val="24"/>
        </w:rPr>
        <w:t>其他</w:t>
      </w:r>
    </w:p>
    <w:p w:rsidR="00435790" w:rsidRDefault="00045A2E" w:rsidP="00435790">
      <w:pPr>
        <w:autoSpaceDE w:val="0"/>
        <w:autoSpaceDN w:val="0"/>
        <w:adjustRightInd w:val="0"/>
        <w:spacing w:line="360" w:lineRule="auto"/>
        <w:ind w:firstLineChars="200" w:firstLine="480"/>
        <w:jc w:val="left"/>
        <w:rPr>
          <w:rFonts w:ascii="??_GB2312" w:eastAsia="Times New Roman" w:hAnsi="宋体" w:cs="Times New Roman"/>
          <w:kern w:val="0"/>
          <w:sz w:val="24"/>
          <w:szCs w:val="24"/>
          <w:lang w:val="zh-CN"/>
        </w:rPr>
      </w:pPr>
      <w:r>
        <w:rPr>
          <w:rFonts w:ascii="??_GB2312" w:eastAsia="Times New Roman" w:hAnsi="宋体" w:cs="Times New Roman"/>
          <w:sz w:val="24"/>
          <w:szCs w:val="24"/>
        </w:rPr>
        <w:t>无法录入的生僻字、公式、符号等内容用</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表示。同时将</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所对应图像文件保存</w:t>
      </w:r>
      <w:proofErr w:type="gramStart"/>
      <w:r>
        <w:rPr>
          <w:rFonts w:ascii="??_GB2312" w:eastAsia="Times New Roman" w:hAnsi="宋体" w:cs="Times New Roman"/>
          <w:sz w:val="24"/>
          <w:szCs w:val="24"/>
        </w:rPr>
        <w:t>在单版</w:t>
      </w:r>
      <w:proofErr w:type="gramEnd"/>
      <w:r>
        <w:rPr>
          <w:rFonts w:ascii="??_GB2312" w:eastAsia="Times New Roman" w:hAnsi="宋体" w:cs="??_GB2312"/>
          <w:sz w:val="24"/>
          <w:szCs w:val="24"/>
        </w:rPr>
        <w:t>TXT</w:t>
      </w:r>
      <w:r>
        <w:rPr>
          <w:rFonts w:ascii="??_GB2312" w:eastAsia="Times New Roman" w:hAnsi="宋体" w:cs="Times New Roman"/>
          <w:sz w:val="24"/>
          <w:szCs w:val="24"/>
        </w:rPr>
        <w:t>文件目录内建立</w:t>
      </w:r>
      <w:r>
        <w:rPr>
          <w:rFonts w:ascii="??_GB2312" w:eastAsia="Times New Roman" w:hAnsi="宋体" w:cs="Times New Roman"/>
          <w:sz w:val="24"/>
          <w:szCs w:val="24"/>
        </w:rPr>
        <w:t>“</w:t>
      </w:r>
      <w:r>
        <w:rPr>
          <w:rFonts w:ascii="??_GB2312" w:eastAsia="Times New Roman" w:hAnsi="宋体" w:cs="Times New Roman"/>
          <w:sz w:val="24"/>
          <w:szCs w:val="24"/>
        </w:rPr>
        <w:t>未转换文件对应图像</w:t>
      </w:r>
      <w:r>
        <w:rPr>
          <w:rFonts w:ascii="??_GB2312" w:eastAsia="Times New Roman" w:hAnsi="宋体" w:cs="Times New Roman"/>
          <w:sz w:val="24"/>
          <w:szCs w:val="24"/>
        </w:rPr>
        <w:t>”</w:t>
      </w:r>
      <w:r>
        <w:rPr>
          <w:rFonts w:ascii="??_GB2312" w:eastAsia="Times New Roman" w:hAnsi="宋体" w:cs="Times New Roman"/>
          <w:sz w:val="24"/>
          <w:szCs w:val="24"/>
        </w:rPr>
        <w:t>文件夹内</w:t>
      </w:r>
      <w:r>
        <w:rPr>
          <w:rFonts w:ascii="??_GB2312" w:eastAsia="Times New Roman" w:cs="Times New Roman"/>
          <w:sz w:val="24"/>
          <w:szCs w:val="24"/>
        </w:rPr>
        <w:t>。文件夹</w:t>
      </w:r>
      <w:r>
        <w:rPr>
          <w:rFonts w:ascii="??_GB2312" w:eastAsia="Times New Roman" w:hAnsi="宋体" w:cs="Times New Roman"/>
          <w:kern w:val="0"/>
          <w:sz w:val="24"/>
          <w:szCs w:val="24"/>
          <w:lang w:val="zh-CN"/>
        </w:rPr>
        <w:t>建立方法：</w:t>
      </w:r>
    </w:p>
    <w:p w:rsidR="00435790" w:rsidRDefault="00045A2E">
      <w:pPr>
        <w:pStyle w:val="p0"/>
        <w:numPr>
          <w:ilvl w:val="0"/>
          <w:numId w:val="19"/>
        </w:numPr>
        <w:spacing w:line="360" w:lineRule="auto"/>
        <w:ind w:left="0" w:firstLine="0"/>
        <w:rPr>
          <w:rFonts w:ascii="??_GB2312" w:eastAsia="Times New Roman" w:hAnsi="宋体"/>
          <w:sz w:val="24"/>
          <w:szCs w:val="24"/>
        </w:rPr>
      </w:pPr>
      <w:r>
        <w:rPr>
          <w:rFonts w:ascii="??_GB2312" w:eastAsia="Times New Roman" w:hAnsi="宋体"/>
          <w:sz w:val="24"/>
          <w:szCs w:val="24"/>
        </w:rPr>
        <w:t>子目录内应包含所有用</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表示的图像文件并以</w:t>
      </w:r>
      <w:r>
        <w:rPr>
          <w:rFonts w:ascii="??_GB2312" w:eastAsia="Times New Roman" w:hAnsi="宋体" w:cs="??_GB2312"/>
          <w:sz w:val="24"/>
          <w:szCs w:val="24"/>
        </w:rPr>
        <w:t>jpg</w:t>
      </w:r>
      <w:r>
        <w:rPr>
          <w:rFonts w:ascii="??_GB2312" w:eastAsia="Times New Roman" w:hAnsi="宋体"/>
          <w:sz w:val="24"/>
          <w:szCs w:val="24"/>
        </w:rPr>
        <w:t>格式保存。</w:t>
      </w:r>
    </w:p>
    <w:p w:rsidR="00435790" w:rsidRDefault="00045A2E">
      <w:pPr>
        <w:pStyle w:val="p0"/>
        <w:numPr>
          <w:ilvl w:val="0"/>
          <w:numId w:val="19"/>
        </w:numPr>
        <w:spacing w:line="360" w:lineRule="auto"/>
        <w:ind w:left="0" w:firstLine="0"/>
        <w:rPr>
          <w:rFonts w:ascii="??_GB2312" w:eastAsia="Times New Roman" w:hAnsi="宋体"/>
          <w:sz w:val="24"/>
          <w:szCs w:val="24"/>
        </w:rPr>
      </w:pPr>
      <w:r>
        <w:rPr>
          <w:rFonts w:ascii="??_GB2312" w:eastAsia="Times New Roman" w:hAnsi="宋体"/>
          <w:sz w:val="24"/>
          <w:szCs w:val="24"/>
        </w:rPr>
        <w:t>图像文件删除其他信息，仅保留</w:t>
      </w:r>
      <w:r>
        <w:rPr>
          <w:rFonts w:ascii="??_GB2312" w:eastAsia="Times New Roman" w:hAnsi="宋体"/>
          <w:sz w:val="24"/>
          <w:szCs w:val="24"/>
        </w:rPr>
        <w:t>“</w:t>
      </w:r>
      <w:r>
        <w:rPr>
          <w:rFonts w:ascii="??_GB2312" w:eastAsia="Times New Roman" w:hAnsi="宋体"/>
          <w:sz w:val="24"/>
          <w:szCs w:val="24"/>
        </w:rPr>
        <w:t>无法录入的内容</w:t>
      </w:r>
      <w:r>
        <w:rPr>
          <w:rFonts w:ascii="??_GB2312" w:eastAsia="Times New Roman" w:hAnsi="宋体"/>
          <w:sz w:val="24"/>
          <w:szCs w:val="24"/>
        </w:rPr>
        <w:t>”</w:t>
      </w:r>
      <w:r>
        <w:rPr>
          <w:rFonts w:ascii="??_GB2312" w:eastAsia="Times New Roman" w:hAnsi="宋体"/>
          <w:sz w:val="24"/>
          <w:szCs w:val="24"/>
        </w:rPr>
        <w:t>信息，图像命名不变。</w:t>
      </w:r>
    </w:p>
    <w:p w:rsidR="00435790" w:rsidRDefault="00045A2E">
      <w:pPr>
        <w:pStyle w:val="p0"/>
        <w:numPr>
          <w:ilvl w:val="0"/>
          <w:numId w:val="19"/>
        </w:numPr>
        <w:spacing w:line="360" w:lineRule="auto"/>
        <w:ind w:left="0" w:firstLine="0"/>
        <w:rPr>
          <w:rFonts w:ascii="??_GB2312" w:eastAsia="Times New Roman" w:hAnsi="宋体"/>
          <w:sz w:val="24"/>
          <w:szCs w:val="24"/>
        </w:rPr>
      </w:pPr>
      <w:r>
        <w:rPr>
          <w:rFonts w:ascii="??_GB2312" w:eastAsia="Times New Roman" w:hAnsi="宋体"/>
          <w:sz w:val="24"/>
          <w:szCs w:val="24"/>
        </w:rPr>
        <w:t>多个用</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w:t>
      </w:r>
      <w:r>
        <w:rPr>
          <w:rFonts w:ascii="??_GB2312" w:eastAsia="Times New Roman" w:hAnsi="宋体"/>
          <w:sz w:val="24"/>
          <w:szCs w:val="24"/>
        </w:rPr>
        <w:t>表示的内容对应同一个图像时，仅保存一个图像文件。</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8" w:name="_Toc428451459"/>
      <w:r>
        <w:rPr>
          <w:rFonts w:ascii="??_GB2312" w:eastAsia="Times New Roman" w:hAnsi="华文仿宋" w:cs="??_GB2312"/>
          <w:b/>
          <w:bCs/>
          <w:sz w:val="24"/>
          <w:szCs w:val="24"/>
        </w:rPr>
        <w:t>5.</w:t>
      </w:r>
      <w:r>
        <w:rPr>
          <w:rFonts w:ascii="??_GB2312" w:eastAsia="Times New Roman" w:hAnsi="华文仿宋" w:cs="Times New Roman"/>
          <w:b/>
          <w:bCs/>
          <w:sz w:val="24"/>
          <w:szCs w:val="24"/>
        </w:rPr>
        <w:t>数据库命名及加工</w:t>
      </w:r>
      <w:bookmarkEnd w:id="28"/>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5.1</w:t>
      </w:r>
      <w:r>
        <w:rPr>
          <w:rFonts w:ascii="??_GB2312" w:eastAsia="Times New Roman" w:hAnsi="华文仿宋" w:cs="Times New Roman"/>
          <w:b/>
          <w:bCs/>
          <w:sz w:val="24"/>
          <w:szCs w:val="24"/>
        </w:rPr>
        <w:t>数据库命名</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对象数据所对应数据库。数据库名由</w:t>
      </w:r>
      <w:r>
        <w:rPr>
          <w:rFonts w:ascii="??_GB2312" w:eastAsia="Times New Roman" w:hAnsi="宋体" w:cs="??_GB2312"/>
          <w:sz w:val="24"/>
          <w:szCs w:val="24"/>
        </w:rPr>
        <w:t>8</w:t>
      </w:r>
      <w:r>
        <w:rPr>
          <w:rFonts w:ascii="??_GB2312" w:eastAsia="Times New Roman" w:hAnsi="宋体" w:cs="Times New Roman"/>
          <w:sz w:val="24"/>
          <w:szCs w:val="24"/>
        </w:rPr>
        <w:t>位数字组成：</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文献基本资料类型（</w:t>
      </w:r>
      <w:r>
        <w:rPr>
          <w:rFonts w:ascii="??_GB2312" w:eastAsia="Times New Roman" w:hAnsi="宋体" w:cs="??_GB2312"/>
          <w:sz w:val="24"/>
          <w:szCs w:val="24"/>
        </w:rPr>
        <w:t>1</w:t>
      </w:r>
      <w:r>
        <w:rPr>
          <w:rFonts w:ascii="??_GB2312" w:eastAsia="Times New Roman" w:hAnsi="宋体" w:cs="Times New Roman"/>
          <w:sz w:val="24"/>
          <w:szCs w:val="24"/>
        </w:rPr>
        <w:t>位）、文献语种（</w:t>
      </w:r>
      <w:r>
        <w:rPr>
          <w:rFonts w:ascii="??_GB2312" w:eastAsia="Times New Roman" w:hAnsi="宋体" w:cs="??_GB2312"/>
          <w:sz w:val="24"/>
          <w:szCs w:val="24"/>
        </w:rPr>
        <w:t>1</w:t>
      </w:r>
      <w:r>
        <w:rPr>
          <w:rFonts w:ascii="??_GB2312" w:eastAsia="Times New Roman" w:hAnsi="宋体" w:cs="Times New Roman"/>
          <w:sz w:val="24"/>
          <w:szCs w:val="24"/>
        </w:rPr>
        <w:t>位）、加工年（</w:t>
      </w:r>
      <w:r>
        <w:rPr>
          <w:rFonts w:ascii="??_GB2312" w:eastAsia="Times New Roman" w:hAnsi="宋体" w:cs="??_GB2312"/>
          <w:sz w:val="24"/>
          <w:szCs w:val="24"/>
        </w:rPr>
        <w:t>2</w:t>
      </w:r>
      <w:r>
        <w:rPr>
          <w:rFonts w:ascii="??_GB2312" w:eastAsia="Times New Roman" w:hAnsi="宋体" w:cs="Times New Roman"/>
          <w:sz w:val="24"/>
          <w:szCs w:val="24"/>
        </w:rPr>
        <w:t>位）、机构代码（</w:t>
      </w:r>
      <w:r>
        <w:rPr>
          <w:rFonts w:ascii="??_GB2312" w:eastAsia="Times New Roman" w:hAnsi="宋体" w:cs="??_GB2312"/>
          <w:sz w:val="24"/>
          <w:szCs w:val="24"/>
        </w:rPr>
        <w:t>4</w:t>
      </w:r>
      <w:r>
        <w:rPr>
          <w:rFonts w:ascii="??_GB2312" w:eastAsia="Times New Roman" w:hAnsi="宋体" w:cs="Times New Roman"/>
          <w:sz w:val="24"/>
          <w:szCs w:val="24"/>
        </w:rPr>
        <w:t>位）。</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本规范针对中文图书其文献基本资料类型为</w:t>
      </w:r>
      <w:r>
        <w:rPr>
          <w:rFonts w:ascii="??_GB2312" w:eastAsia="Times New Roman" w:hAnsi="宋体" w:cs="??_GB2312"/>
          <w:sz w:val="24"/>
          <w:szCs w:val="24"/>
        </w:rPr>
        <w:t>0</w:t>
      </w:r>
      <w:r>
        <w:rPr>
          <w:rFonts w:ascii="??_GB2312" w:eastAsia="Times New Roman" w:hAnsi="宋体" w:cs="Times New Roman"/>
          <w:sz w:val="24"/>
          <w:szCs w:val="24"/>
        </w:rPr>
        <w:t>，文献语种为</w:t>
      </w:r>
      <w:r>
        <w:rPr>
          <w:rFonts w:ascii="??_GB2312" w:eastAsia="Times New Roman" w:hAnsi="宋体" w:cs="??_GB2312"/>
          <w:sz w:val="24"/>
          <w:szCs w:val="24"/>
        </w:rPr>
        <w:t>1</w:t>
      </w:r>
      <w:r>
        <w:rPr>
          <w:rFonts w:ascii="??_GB2312" w:eastAsia="Times New Roman" w:hAnsi="宋体" w:cs="Times New Roman"/>
          <w:sz w:val="24"/>
          <w:szCs w:val="24"/>
        </w:rPr>
        <w:t>，加工年为公元年后</w:t>
      </w:r>
      <w:r>
        <w:rPr>
          <w:rFonts w:ascii="??_GB2312" w:eastAsia="Times New Roman" w:hAnsi="宋体" w:cs="??_GB2312"/>
          <w:sz w:val="24"/>
          <w:szCs w:val="24"/>
        </w:rPr>
        <w:t>2</w:t>
      </w:r>
      <w:r>
        <w:rPr>
          <w:rFonts w:ascii="??_GB2312" w:eastAsia="Times New Roman" w:hAnsi="宋体" w:cs="Times New Roman"/>
          <w:sz w:val="24"/>
          <w:szCs w:val="24"/>
        </w:rPr>
        <w:t>位数字。</w:t>
      </w:r>
    </w:p>
    <w:p w:rsidR="00435790" w:rsidRDefault="00045A2E" w:rsidP="00435790">
      <w:pPr>
        <w:spacing w:line="360" w:lineRule="auto"/>
        <w:ind w:leftChars="342" w:left="718"/>
        <w:rPr>
          <w:rFonts w:ascii="??_GB2312" w:eastAsia="Times New Roman" w:hAnsi="宋体" w:cs="??_GB2312"/>
          <w:sz w:val="24"/>
          <w:szCs w:val="24"/>
        </w:rPr>
      </w:pPr>
      <w:r>
        <w:rPr>
          <w:rFonts w:ascii="??_GB2312" w:eastAsia="Times New Roman" w:hAnsi="宋体" w:cs="Times New Roman"/>
          <w:sz w:val="24"/>
          <w:szCs w:val="24"/>
        </w:rPr>
        <w:t>例：</w:t>
      </w:r>
      <w:r>
        <w:rPr>
          <w:rFonts w:ascii="??_GB2312" w:eastAsia="Times New Roman" w:hAnsi="宋体" w:cs="??_GB2312"/>
          <w:sz w:val="24"/>
          <w:szCs w:val="24"/>
        </w:rPr>
        <w:t>01150101</w:t>
      </w:r>
      <w:proofErr w:type="gramStart"/>
      <w:r>
        <w:rPr>
          <w:rFonts w:ascii="??_GB2312" w:eastAsia="Times New Roman" w:hAnsi="宋体" w:cs="??_GB2312"/>
          <w:sz w:val="24"/>
          <w:szCs w:val="24"/>
        </w:rPr>
        <w:t>.mdb</w:t>
      </w:r>
      <w:proofErr w:type="gramEnd"/>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5.2</w:t>
      </w:r>
      <w:r>
        <w:rPr>
          <w:rFonts w:ascii="??_GB2312" w:eastAsia="Times New Roman" w:hAnsi="华文仿宋" w:cs="Times New Roman"/>
          <w:b/>
          <w:bCs/>
          <w:sz w:val="24"/>
          <w:szCs w:val="24"/>
        </w:rPr>
        <w:t>数据库制作</w:t>
      </w:r>
    </w:p>
    <w:p w:rsidR="00435790" w:rsidRDefault="00045A2E" w:rsidP="00435790">
      <w:pPr>
        <w:spacing w:line="360" w:lineRule="auto"/>
        <w:ind w:left="241" w:hangingChars="100" w:hanging="241"/>
        <w:rPr>
          <w:rFonts w:ascii="??_GB2312" w:eastAsia="Times New Roman" w:hAnsi="宋体" w:cs="Times New Roman"/>
          <w:sz w:val="24"/>
          <w:szCs w:val="24"/>
        </w:rPr>
      </w:pPr>
      <w:r>
        <w:rPr>
          <w:rFonts w:ascii="??_GB2312" w:eastAsia="Times New Roman" w:hAnsi="华文仿宋" w:cs="??_GB2312"/>
          <w:b/>
          <w:bCs/>
          <w:sz w:val="24"/>
          <w:szCs w:val="24"/>
        </w:rPr>
        <w:t xml:space="preserve">5.2.1  </w:t>
      </w:r>
      <w:r>
        <w:rPr>
          <w:rFonts w:ascii="??_GB2312" w:eastAsia="Times New Roman" w:hAnsi="宋体" w:cs="Times New Roman"/>
          <w:sz w:val="24"/>
          <w:szCs w:val="24"/>
        </w:rPr>
        <w:t>对</w:t>
      </w:r>
      <w:r>
        <w:rPr>
          <w:rFonts w:ascii="??_GB2312" w:eastAsia="Times New Roman" w:hAnsi="宋体" w:cs="??_GB2312"/>
          <w:sz w:val="24"/>
          <w:szCs w:val="24"/>
        </w:rPr>
        <w:t>marc</w:t>
      </w:r>
      <w:r>
        <w:rPr>
          <w:rFonts w:ascii="??_GB2312" w:eastAsia="Times New Roman" w:hAnsi="宋体" w:cs="Times New Roman"/>
          <w:sz w:val="24"/>
          <w:szCs w:val="24"/>
        </w:rPr>
        <w:t>数据进行加工处理，制作文献基本信息表（</w:t>
      </w:r>
      <w:r>
        <w:rPr>
          <w:rFonts w:ascii="??_GB2312" w:eastAsia="Times New Roman" w:hAnsi="宋体" w:cs="??_GB2312"/>
          <w:sz w:val="24"/>
          <w:szCs w:val="24"/>
        </w:rPr>
        <w:t>book</w:t>
      </w:r>
      <w:r>
        <w:rPr>
          <w:rFonts w:ascii="??_GB2312" w:eastAsia="Times New Roman" w:hAnsi="宋体"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440"/>
        <w:gridCol w:w="1800"/>
        <w:gridCol w:w="3751"/>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144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18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3751"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对应书目数据（</w:t>
            </w:r>
            <w:r>
              <w:rPr>
                <w:rFonts w:ascii="??_GB2312" w:eastAsia="Times New Roman" w:cs="??_GB2312"/>
                <w:sz w:val="24"/>
                <w:szCs w:val="24"/>
              </w:rPr>
              <w:t>MARC</w:t>
            </w:r>
            <w:r>
              <w:rPr>
                <w:rFonts w:ascii="??_GB2312" w:eastAsia="Times New Roman" w:hAnsi="宋体" w:cs="Times New Roman"/>
                <w:sz w:val="24"/>
                <w:szCs w:val="24"/>
              </w:rPr>
              <w:t>）内容</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375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分类</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cat_id</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hAnsi="宋体" w:cs="Times New Roman"/>
                <w:sz w:val="24"/>
                <w:szCs w:val="24"/>
              </w:rPr>
              <w:t>第一个</w:t>
            </w:r>
            <w:r>
              <w:rPr>
                <w:rFonts w:ascii="??_GB2312" w:eastAsia="Times New Roman" w:cs="??_GB2312"/>
                <w:sz w:val="24"/>
                <w:szCs w:val="24"/>
              </w:rPr>
              <w:t>690</w:t>
            </w:r>
            <w:r>
              <w:rPr>
                <w:rFonts w:ascii="??_GB2312" w:eastAsia="Times New Roman" w:hAnsi="宋体" w:cs="Times New Roman"/>
                <w:sz w:val="24"/>
                <w:szCs w:val="24"/>
              </w:rPr>
              <w:t>字段</w:t>
            </w:r>
            <w:r>
              <w:rPr>
                <w:rFonts w:ascii="??_GB2312" w:eastAsia="Times New Roman" w:cs="??_GB2312"/>
                <w:sz w:val="24"/>
                <w:szCs w:val="24"/>
              </w:rPr>
              <w:t>$a</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书名</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book_name</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200</w:t>
            </w:r>
            <w:r>
              <w:rPr>
                <w:rFonts w:ascii="??_GB2312" w:eastAsia="Times New Roman" w:hAnsi="宋体" w:cs="Times New Roman"/>
                <w:sz w:val="24"/>
                <w:szCs w:val="24"/>
              </w:rPr>
              <w:t>字段</w:t>
            </w:r>
            <w:r>
              <w:rPr>
                <w:rFonts w:ascii="??_GB2312" w:eastAsia="Times New Roman" w:cs="??_GB2312"/>
                <w:sz w:val="24"/>
                <w:szCs w:val="24"/>
              </w:rPr>
              <w:t>$a.$h,$i,$e</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作者</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author</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200</w:t>
            </w:r>
            <w:r>
              <w:rPr>
                <w:rFonts w:ascii="??_GB2312" w:eastAsia="Times New Roman" w:hAnsi="宋体" w:cs="Times New Roman"/>
                <w:sz w:val="24"/>
                <w:szCs w:val="24"/>
              </w:rPr>
              <w:t>字段</w:t>
            </w:r>
            <w:r>
              <w:rPr>
                <w:rFonts w:ascii="??_GB2312" w:eastAsia="Times New Roman" w:cs="??_GB2312"/>
                <w:sz w:val="24"/>
                <w:szCs w:val="24"/>
              </w:rPr>
              <w:t>$f</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出版社</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pub_house</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210</w:t>
            </w:r>
            <w:r>
              <w:rPr>
                <w:rFonts w:ascii="??_GB2312" w:eastAsia="Times New Roman" w:hAnsi="宋体" w:cs="Times New Roman"/>
                <w:sz w:val="24"/>
                <w:szCs w:val="24"/>
              </w:rPr>
              <w:t>字段</w:t>
            </w:r>
            <w:r>
              <w:rPr>
                <w:rFonts w:ascii="??_GB2312" w:eastAsia="Times New Roman" w:cs="??_GB2312"/>
                <w:sz w:val="24"/>
                <w:szCs w:val="24"/>
              </w:rPr>
              <w:t>$c</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6</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出版时间</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pub_date</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210</w:t>
            </w:r>
            <w:r>
              <w:rPr>
                <w:rFonts w:ascii="??_GB2312" w:eastAsia="Times New Roman" w:hAnsi="宋体" w:cs="Times New Roman"/>
                <w:sz w:val="24"/>
                <w:szCs w:val="24"/>
              </w:rPr>
              <w:t>字段</w:t>
            </w:r>
            <w:r>
              <w:rPr>
                <w:rFonts w:ascii="??_GB2312" w:eastAsia="Times New Roman" w:cs="??_GB2312"/>
                <w:sz w:val="24"/>
                <w:szCs w:val="24"/>
              </w:rPr>
              <w:t>$d</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7</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ISBN</w:t>
            </w:r>
            <w:r>
              <w:rPr>
                <w:rFonts w:ascii="??_GB2312" w:eastAsia="Times New Roman" w:hAnsi="宋体" w:cs="Times New Roman"/>
                <w:sz w:val="24"/>
                <w:szCs w:val="24"/>
              </w:rPr>
              <w:t>号</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isbn</w:t>
            </w:r>
          </w:p>
        </w:tc>
        <w:tc>
          <w:tcPr>
            <w:tcW w:w="3751"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010</w:t>
            </w:r>
            <w:r>
              <w:rPr>
                <w:rFonts w:ascii="??_GB2312" w:eastAsia="Times New Roman" w:hAnsi="宋体" w:cs="Times New Roman"/>
                <w:sz w:val="24"/>
                <w:szCs w:val="24"/>
              </w:rPr>
              <w:t>字段</w:t>
            </w:r>
            <w:r>
              <w:rPr>
                <w:rFonts w:ascii="??_GB2312" w:eastAsia="Times New Roman" w:cs="??_GB2312"/>
                <w:sz w:val="24"/>
                <w:szCs w:val="24"/>
              </w:rPr>
              <w:t>$a</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8</w:t>
            </w:r>
          </w:p>
        </w:tc>
        <w:tc>
          <w:tcPr>
            <w:tcW w:w="144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001</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record_id</w:t>
            </w:r>
          </w:p>
        </w:tc>
        <w:tc>
          <w:tcPr>
            <w:tcW w:w="3751" w:type="dxa"/>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001</w:t>
            </w:r>
            <w:r>
              <w:rPr>
                <w:rFonts w:ascii="??_GB2312" w:eastAsia="Times New Roman" w:hAnsi="宋体" w:cs="Times New Roman"/>
                <w:sz w:val="24"/>
                <w:szCs w:val="24"/>
              </w:rPr>
              <w:t>字段</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9</w:t>
            </w:r>
          </w:p>
        </w:tc>
        <w:tc>
          <w:tcPr>
            <w:tcW w:w="14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条码号</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barcode</w:t>
            </w:r>
          </w:p>
        </w:tc>
        <w:tc>
          <w:tcPr>
            <w:tcW w:w="375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lastRenderedPageBreak/>
              <w:t>10</w:t>
            </w:r>
          </w:p>
        </w:tc>
        <w:tc>
          <w:tcPr>
            <w:tcW w:w="1440"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唯一标识符</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cdoi</w:t>
            </w:r>
          </w:p>
        </w:tc>
        <w:tc>
          <w:tcPr>
            <w:tcW w:w="3751" w:type="dxa"/>
          </w:tcPr>
          <w:p w:rsidR="00435790" w:rsidRDefault="00435790">
            <w:pPr>
              <w:spacing w:line="360" w:lineRule="auto"/>
              <w:rPr>
                <w:rFonts w:ascii="??_GB2312" w:eastAsia="Times New Roman" w:cs="??_GB2312"/>
                <w:sz w:val="24"/>
                <w:szCs w:val="24"/>
              </w:rPr>
            </w:pPr>
          </w:p>
        </w:tc>
      </w:tr>
    </w:tbl>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注：文献基本信息表（</w:t>
      </w:r>
      <w:r>
        <w:rPr>
          <w:rFonts w:ascii="??_GB2312" w:eastAsia="Times New Roman" w:cs="??_GB2312"/>
          <w:sz w:val="24"/>
          <w:szCs w:val="24"/>
        </w:rPr>
        <w:t>book</w:t>
      </w:r>
      <w:r>
        <w:rPr>
          <w:rFonts w:ascii="??_GB2312" w:eastAsia="Times New Roman" w:cs="Times New Roman"/>
          <w:sz w:val="24"/>
          <w:szCs w:val="24"/>
        </w:rPr>
        <w:t>表）除加工编号和条码号外，各字段内容原则上均取自书目数据（</w:t>
      </w:r>
      <w:r>
        <w:rPr>
          <w:rFonts w:ascii="??_GB2312" w:eastAsia="Times New Roman" w:cs="??_GB2312"/>
          <w:sz w:val="24"/>
          <w:szCs w:val="24"/>
        </w:rPr>
        <w:t>MARC</w:t>
      </w:r>
      <w:r>
        <w:rPr>
          <w:rFonts w:ascii="??_GB2312" w:eastAsia="Times New Roman" w:cs="Times New Roman"/>
          <w:sz w:val="24"/>
          <w:szCs w:val="24"/>
        </w:rPr>
        <w:t>）。对于相同</w:t>
      </w:r>
      <w:r>
        <w:rPr>
          <w:rFonts w:ascii="??_GB2312" w:eastAsia="Times New Roman"/>
          <w:sz w:val="24"/>
          <w:szCs w:val="24"/>
        </w:rPr>
        <w:t>“</w:t>
      </w:r>
      <w:r>
        <w:rPr>
          <w:rFonts w:ascii="??_GB2312" w:eastAsia="Times New Roman" w:cs="??_GB2312"/>
          <w:sz w:val="24"/>
          <w:szCs w:val="24"/>
        </w:rPr>
        <w:t>001</w:t>
      </w:r>
      <w:r>
        <w:rPr>
          <w:rFonts w:ascii="??_GB2312" w:eastAsia="Times New Roman"/>
          <w:sz w:val="24"/>
          <w:szCs w:val="24"/>
        </w:rPr>
        <w:t>”</w:t>
      </w:r>
      <w:r>
        <w:rPr>
          <w:rFonts w:ascii="??_GB2312" w:eastAsia="Times New Roman" w:cs="Times New Roman"/>
          <w:sz w:val="24"/>
          <w:szCs w:val="24"/>
        </w:rPr>
        <w:t>、不同</w:t>
      </w:r>
      <w:r>
        <w:rPr>
          <w:rFonts w:ascii="??_GB2312" w:eastAsia="Times New Roman"/>
          <w:sz w:val="24"/>
          <w:szCs w:val="24"/>
        </w:rPr>
        <w:t>“</w:t>
      </w:r>
      <w:r>
        <w:rPr>
          <w:rFonts w:ascii="??_GB2312" w:eastAsia="Times New Roman" w:cs="Times New Roman"/>
          <w:sz w:val="24"/>
          <w:szCs w:val="24"/>
        </w:rPr>
        <w:t>条码号</w:t>
      </w:r>
      <w:r>
        <w:rPr>
          <w:rFonts w:ascii="??_GB2312" w:eastAsia="Times New Roman"/>
          <w:sz w:val="24"/>
          <w:szCs w:val="24"/>
        </w:rPr>
        <w:t>”</w:t>
      </w:r>
      <w:r>
        <w:rPr>
          <w:rFonts w:ascii="??_GB2312" w:eastAsia="Times New Roman" w:cs="Times New Roman"/>
          <w:sz w:val="24"/>
          <w:szCs w:val="24"/>
        </w:rPr>
        <w:t>的图书，要进一步标注</w:t>
      </w:r>
      <w:r>
        <w:rPr>
          <w:rFonts w:ascii="??_GB2312" w:eastAsia="Times New Roman"/>
          <w:sz w:val="24"/>
          <w:szCs w:val="24"/>
        </w:rPr>
        <w:t>“</w:t>
      </w:r>
      <w:r>
        <w:rPr>
          <w:rFonts w:ascii="??_GB2312" w:eastAsia="Times New Roman" w:cs="Times New Roman"/>
          <w:sz w:val="24"/>
          <w:szCs w:val="24"/>
        </w:rPr>
        <w:t>书名</w:t>
      </w:r>
      <w:r>
        <w:rPr>
          <w:rFonts w:ascii="??_GB2312" w:eastAsia="Times New Roman"/>
          <w:sz w:val="24"/>
          <w:szCs w:val="24"/>
        </w:rPr>
        <w:t>”</w:t>
      </w:r>
      <w:r>
        <w:rPr>
          <w:rFonts w:ascii="??_GB2312" w:eastAsia="Times New Roman" w:cs="Times New Roman"/>
          <w:sz w:val="24"/>
          <w:szCs w:val="24"/>
        </w:rPr>
        <w:t>字段，标注内容用</w:t>
      </w:r>
      <w:r>
        <w:rPr>
          <w:rFonts w:ascii="??_GB2312" w:eastAsia="Times New Roman"/>
          <w:sz w:val="24"/>
          <w:szCs w:val="24"/>
        </w:rPr>
        <w:t>“</w:t>
      </w:r>
      <w:r>
        <w:rPr>
          <w:rFonts w:ascii="??_GB2312" w:eastAsia="Times New Roman" w:cs="Times New Roman"/>
          <w:sz w:val="24"/>
          <w:szCs w:val="24"/>
        </w:rPr>
        <w:t>（）</w:t>
      </w:r>
      <w:r>
        <w:rPr>
          <w:rFonts w:ascii="??_GB2312" w:eastAsia="Times New Roman"/>
          <w:sz w:val="24"/>
          <w:szCs w:val="24"/>
        </w:rPr>
        <w:t>”</w:t>
      </w:r>
      <w:proofErr w:type="gramStart"/>
      <w:r>
        <w:rPr>
          <w:rFonts w:ascii="??_GB2312" w:eastAsia="Times New Roman" w:cs="Times New Roman"/>
          <w:sz w:val="24"/>
          <w:szCs w:val="24"/>
        </w:rPr>
        <w:t>括</w:t>
      </w:r>
      <w:proofErr w:type="gramEnd"/>
      <w:r>
        <w:rPr>
          <w:rFonts w:ascii="??_GB2312" w:eastAsia="Times New Roman" w:cs="Times New Roman"/>
          <w:sz w:val="24"/>
          <w:szCs w:val="24"/>
        </w:rPr>
        <w:t>起来。如：（上册）、（下册）。如果没有</w:t>
      </w:r>
      <w:r>
        <w:rPr>
          <w:rFonts w:ascii="??_GB2312" w:eastAsia="Times New Roman" w:cs="??_GB2312"/>
          <w:sz w:val="24"/>
          <w:szCs w:val="24"/>
        </w:rPr>
        <w:t>MARC</w:t>
      </w:r>
      <w:r>
        <w:rPr>
          <w:rFonts w:ascii="??_GB2312" w:eastAsia="Times New Roman" w:cs="Times New Roman"/>
          <w:sz w:val="24"/>
          <w:szCs w:val="24"/>
        </w:rPr>
        <w:t>数据，可人工添加。</w:t>
      </w:r>
    </w:p>
    <w:p w:rsidR="00435790" w:rsidRDefault="00045A2E" w:rsidP="00435790">
      <w:pPr>
        <w:spacing w:line="360" w:lineRule="auto"/>
        <w:ind w:left="241" w:hangingChars="100" w:hanging="241"/>
        <w:rPr>
          <w:rFonts w:ascii="??_GB2312" w:eastAsia="Times New Roman" w:cs="Times New Roman"/>
          <w:b/>
          <w:bCs/>
          <w:sz w:val="24"/>
          <w:szCs w:val="24"/>
        </w:rPr>
      </w:pPr>
      <w:r>
        <w:rPr>
          <w:rFonts w:ascii="??_GB2312" w:eastAsia="Times New Roman" w:hAnsi="华文仿宋" w:cs="??_GB2312"/>
          <w:b/>
          <w:bCs/>
          <w:sz w:val="24"/>
          <w:szCs w:val="24"/>
        </w:rPr>
        <w:t xml:space="preserve">5.2.2  </w:t>
      </w:r>
      <w:r>
        <w:rPr>
          <w:rFonts w:ascii="??_GB2312" w:eastAsia="Times New Roman" w:hAnsi="宋体" w:cs="Times New Roman"/>
          <w:sz w:val="24"/>
          <w:szCs w:val="24"/>
        </w:rPr>
        <w:t>目录信息著录，生成文献</w:t>
      </w:r>
      <w:r>
        <w:rPr>
          <w:rFonts w:ascii="??_GB2312" w:eastAsia="Times New Roman" w:cs="Times New Roman"/>
          <w:sz w:val="24"/>
          <w:szCs w:val="24"/>
        </w:rPr>
        <w:t>目录信息表</w:t>
      </w:r>
      <w:r>
        <w:rPr>
          <w:rFonts w:ascii="??_GB2312" w:eastAsia="Times New Roman" w:cs="??_GB2312"/>
          <w:sz w:val="24"/>
          <w:szCs w:val="24"/>
        </w:rPr>
        <w:t>(catalog)</w:t>
      </w:r>
      <w:r>
        <w:rPr>
          <w:rFonts w:ascii="??_GB2312" w:eastAsia="Times New Roman"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6"/>
        <w:gridCol w:w="1244"/>
        <w:gridCol w:w="1733"/>
        <w:gridCol w:w="3998"/>
      </w:tblGrid>
      <w:tr w:rsidR="00435790">
        <w:tc>
          <w:tcPr>
            <w:tcW w:w="916" w:type="dxa"/>
            <w:vAlign w:val="center"/>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1244"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1733"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3998"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3998" w:type="dxa"/>
          </w:tcPr>
          <w:p w:rsidR="00435790" w:rsidRDefault="00435790">
            <w:pPr>
              <w:spacing w:line="360" w:lineRule="auto"/>
              <w:rPr>
                <w:rFonts w:ascii="??_GB2312" w:eastAsia="Times New Roman" w:cs="??_GB2312"/>
                <w:sz w:val="24"/>
                <w:szCs w:val="24"/>
              </w:rPr>
            </w:pP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序号</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serial_num</w:t>
            </w:r>
          </w:p>
        </w:tc>
        <w:tc>
          <w:tcPr>
            <w:tcW w:w="3998" w:type="dxa"/>
          </w:tcPr>
          <w:p w:rsidR="00435790" w:rsidRDefault="00435790">
            <w:pPr>
              <w:spacing w:line="360" w:lineRule="auto"/>
              <w:rPr>
                <w:rFonts w:ascii="??_GB2312" w:eastAsia="Times New Roman" w:cs="??_GB2312"/>
                <w:sz w:val="24"/>
                <w:szCs w:val="24"/>
              </w:rPr>
            </w:pP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章节号</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chapter_num</w:t>
            </w:r>
          </w:p>
        </w:tc>
        <w:tc>
          <w:tcPr>
            <w:tcW w:w="3998" w:type="dxa"/>
          </w:tcPr>
          <w:p w:rsidR="00435790" w:rsidRDefault="00435790">
            <w:pPr>
              <w:spacing w:line="360" w:lineRule="auto"/>
              <w:rPr>
                <w:rFonts w:ascii="??_GB2312" w:eastAsia="Times New Roman" w:cs="??_GB2312"/>
                <w:sz w:val="24"/>
                <w:szCs w:val="24"/>
              </w:rPr>
            </w:pP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章节名</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chapter_name</w:t>
            </w:r>
          </w:p>
        </w:tc>
        <w:tc>
          <w:tcPr>
            <w:tcW w:w="3998" w:type="dxa"/>
          </w:tcPr>
          <w:p w:rsidR="00435790" w:rsidRDefault="00435790">
            <w:pPr>
              <w:spacing w:line="360" w:lineRule="auto"/>
              <w:rPr>
                <w:rFonts w:ascii="??_GB2312" w:eastAsia="Times New Roman" w:cs="??_GB2312"/>
                <w:sz w:val="24"/>
                <w:szCs w:val="24"/>
              </w:rPr>
            </w:pP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作者</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author</w:t>
            </w:r>
          </w:p>
        </w:tc>
        <w:tc>
          <w:tcPr>
            <w:tcW w:w="3998" w:type="dxa"/>
          </w:tcPr>
          <w:p w:rsidR="00435790" w:rsidRDefault="00435790">
            <w:pPr>
              <w:spacing w:line="360" w:lineRule="auto"/>
              <w:rPr>
                <w:rFonts w:ascii="??_GB2312" w:eastAsia="Times New Roman" w:cs="??_GB2312"/>
                <w:sz w:val="24"/>
                <w:szCs w:val="24"/>
              </w:rPr>
            </w:pP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6</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页码</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page_num</w:t>
            </w:r>
          </w:p>
        </w:tc>
        <w:tc>
          <w:tcPr>
            <w:tcW w:w="3998"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客观著录，如实反映目录页原貌（可为空）</w:t>
            </w: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7</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绝对页码</w:t>
            </w:r>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ppage_num</w:t>
            </w:r>
          </w:p>
        </w:tc>
        <w:tc>
          <w:tcPr>
            <w:tcW w:w="3998"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文件名数字部分</w:t>
            </w: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8</w:t>
            </w:r>
          </w:p>
        </w:tc>
        <w:tc>
          <w:tcPr>
            <w:tcW w:w="1244" w:type="dxa"/>
            <w:vAlign w:val="center"/>
          </w:tcPr>
          <w:p w:rsidR="00435790" w:rsidRDefault="00045A2E">
            <w:pPr>
              <w:spacing w:line="360" w:lineRule="auto"/>
              <w:rPr>
                <w:rFonts w:ascii="??_GB2312" w:eastAsia="Times New Roman" w:cs="Times New Roman"/>
                <w:sz w:val="24"/>
                <w:szCs w:val="24"/>
              </w:rPr>
            </w:pPr>
            <w:proofErr w:type="gramStart"/>
            <w:r>
              <w:rPr>
                <w:rFonts w:ascii="??_GB2312" w:eastAsia="Times New Roman" w:hAnsi="宋体" w:cs="Times New Roman"/>
                <w:sz w:val="24"/>
                <w:szCs w:val="24"/>
              </w:rPr>
              <w:t>页位置</w:t>
            </w:r>
            <w:proofErr w:type="gramEnd"/>
          </w:p>
        </w:tc>
        <w:tc>
          <w:tcPr>
            <w:tcW w:w="1733"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page_place</w:t>
            </w:r>
          </w:p>
        </w:tc>
        <w:tc>
          <w:tcPr>
            <w:tcW w:w="3998"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文件名字母部分</w:t>
            </w:r>
          </w:p>
        </w:tc>
      </w:tr>
      <w:tr w:rsidR="00435790">
        <w:tc>
          <w:tcPr>
            <w:tcW w:w="916"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9</w:t>
            </w:r>
          </w:p>
        </w:tc>
        <w:tc>
          <w:tcPr>
            <w:tcW w:w="1244"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属性</w:t>
            </w:r>
          </w:p>
        </w:tc>
        <w:tc>
          <w:tcPr>
            <w:tcW w:w="1733"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page_prop</w:t>
            </w:r>
          </w:p>
        </w:tc>
        <w:tc>
          <w:tcPr>
            <w:tcW w:w="3998"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cs="??_GB2312"/>
                <w:sz w:val="24"/>
                <w:szCs w:val="24"/>
              </w:rPr>
              <w:t>1</w:t>
            </w:r>
            <w:r>
              <w:rPr>
                <w:rFonts w:ascii="??_GB2312" w:eastAsia="Times New Roman" w:hAnsi="宋体" w:cs="Times New Roman"/>
                <w:sz w:val="24"/>
                <w:szCs w:val="24"/>
              </w:rPr>
              <w:t>）</w:t>
            </w:r>
            <w:r>
              <w:rPr>
                <w:rFonts w:ascii="??_GB2312" w:eastAsia="Times New Roman"/>
                <w:sz w:val="24"/>
                <w:szCs w:val="24"/>
              </w:rPr>
              <w:t>“</w:t>
            </w:r>
            <w:r>
              <w:rPr>
                <w:rFonts w:ascii="??_GB2312" w:eastAsia="Times New Roman" w:hAnsi="宋体" w:cs="Times New Roman"/>
                <w:sz w:val="24"/>
                <w:szCs w:val="24"/>
              </w:rPr>
              <w:t>目录</w:t>
            </w:r>
            <w:r>
              <w:rPr>
                <w:rFonts w:ascii="??_GB2312" w:eastAsia="Times New Roman"/>
                <w:sz w:val="24"/>
                <w:szCs w:val="24"/>
              </w:rPr>
              <w:t>”</w:t>
            </w:r>
            <w:r>
              <w:rPr>
                <w:rFonts w:ascii="??_GB2312" w:eastAsia="Times New Roman" w:hAnsi="宋体" w:cs="Times New Roman"/>
                <w:sz w:val="24"/>
                <w:szCs w:val="24"/>
              </w:rPr>
              <w:t>属性为</w:t>
            </w:r>
            <w:r>
              <w:rPr>
                <w:rFonts w:ascii="??_GB2312" w:eastAsia="Times New Roman"/>
                <w:sz w:val="24"/>
                <w:szCs w:val="24"/>
              </w:rPr>
              <w:t>“</w:t>
            </w:r>
            <w:r>
              <w:rPr>
                <w:rFonts w:ascii="??_GB2312" w:eastAsia="Times New Roman" w:cs="??_GB2312"/>
                <w:sz w:val="24"/>
                <w:szCs w:val="24"/>
              </w:rPr>
              <w:t>1</w:t>
            </w:r>
            <w:r>
              <w:rPr>
                <w:rFonts w:ascii="??_GB2312" w:eastAsia="Times New Roman"/>
                <w:sz w:val="24"/>
                <w:szCs w:val="24"/>
              </w:rPr>
              <w:t>”</w:t>
            </w:r>
            <w:r>
              <w:rPr>
                <w:rFonts w:ascii="??_GB2312" w:eastAsia="Times New Roman" w:hAnsi="宋体" w:cs="Times New Roman"/>
                <w:sz w:val="24"/>
                <w:szCs w:val="24"/>
              </w:rPr>
              <w:t>；</w:t>
            </w:r>
          </w:p>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2</w:t>
            </w:r>
            <w:r>
              <w:rPr>
                <w:rFonts w:ascii="??_GB2312" w:eastAsia="Times New Roman" w:hAnsi="宋体" w:cs="Times New Roman"/>
                <w:sz w:val="24"/>
                <w:szCs w:val="24"/>
              </w:rPr>
              <w:t>）</w:t>
            </w:r>
            <w:r>
              <w:rPr>
                <w:rFonts w:ascii="??_GB2312" w:eastAsia="Times New Roman"/>
                <w:sz w:val="24"/>
                <w:szCs w:val="24"/>
              </w:rPr>
              <w:t>“</w:t>
            </w:r>
            <w:r>
              <w:rPr>
                <w:rFonts w:ascii="??_GB2312" w:eastAsia="Times New Roman" w:hAnsi="宋体" w:cs="Times New Roman"/>
                <w:sz w:val="24"/>
                <w:szCs w:val="24"/>
              </w:rPr>
              <w:t>无目录</w:t>
            </w:r>
            <w:r>
              <w:rPr>
                <w:rFonts w:ascii="??_GB2312" w:eastAsia="Times New Roman"/>
                <w:sz w:val="24"/>
                <w:szCs w:val="24"/>
              </w:rPr>
              <w:t>”</w:t>
            </w:r>
            <w:r>
              <w:rPr>
                <w:rFonts w:ascii="??_GB2312" w:eastAsia="Times New Roman" w:hAnsi="宋体" w:cs="Times New Roman"/>
                <w:sz w:val="24"/>
                <w:szCs w:val="24"/>
              </w:rPr>
              <w:t>属性为</w:t>
            </w:r>
            <w:r>
              <w:rPr>
                <w:rFonts w:ascii="??_GB2312" w:eastAsia="Times New Roman"/>
                <w:sz w:val="24"/>
                <w:szCs w:val="24"/>
              </w:rPr>
              <w:t>“</w:t>
            </w:r>
            <w:r>
              <w:rPr>
                <w:rFonts w:ascii="??_GB2312" w:eastAsia="Times New Roman" w:cs="??_GB2312"/>
                <w:sz w:val="24"/>
                <w:szCs w:val="24"/>
              </w:rPr>
              <w:t>2</w:t>
            </w:r>
            <w:r>
              <w:rPr>
                <w:rFonts w:ascii="??_GB2312" w:eastAsia="Times New Roman"/>
                <w:sz w:val="24"/>
                <w:szCs w:val="24"/>
              </w:rPr>
              <w:t>”</w:t>
            </w:r>
            <w:r>
              <w:rPr>
                <w:rFonts w:ascii="??_GB2312" w:eastAsia="Times New Roman" w:hAnsi="宋体" w:cs="Times New Roman"/>
                <w:sz w:val="24"/>
                <w:szCs w:val="24"/>
              </w:rPr>
              <w:t>；</w:t>
            </w:r>
          </w:p>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3</w:t>
            </w:r>
            <w:r>
              <w:rPr>
                <w:rFonts w:ascii="??_GB2312" w:eastAsia="Times New Roman" w:hAnsi="宋体" w:cs="Times New Roman"/>
                <w:sz w:val="24"/>
                <w:szCs w:val="24"/>
              </w:rPr>
              <w:t>）每册文献除第一条目录外，其余记录的属性默认为</w:t>
            </w:r>
            <w:r>
              <w:rPr>
                <w:rFonts w:ascii="??_GB2312" w:eastAsia="Times New Roman"/>
                <w:sz w:val="24"/>
                <w:szCs w:val="24"/>
              </w:rPr>
              <w:t>“</w:t>
            </w:r>
            <w:r>
              <w:rPr>
                <w:rFonts w:ascii="??_GB2312" w:eastAsia="Times New Roman" w:cs="??_GB2312"/>
                <w:sz w:val="24"/>
                <w:szCs w:val="24"/>
              </w:rPr>
              <w:t>0</w:t>
            </w:r>
            <w:r>
              <w:rPr>
                <w:rFonts w:ascii="??_GB2312" w:eastAsia="Times New Roman"/>
                <w:sz w:val="24"/>
                <w:szCs w:val="24"/>
              </w:rPr>
              <w:t>”</w:t>
            </w:r>
            <w:r>
              <w:rPr>
                <w:rFonts w:ascii="??_GB2312" w:eastAsia="Times New Roman" w:cs="Times New Roman"/>
                <w:sz w:val="24"/>
                <w:szCs w:val="24"/>
              </w:rPr>
              <w:t>。</w:t>
            </w:r>
          </w:p>
        </w:tc>
      </w:tr>
    </w:tbl>
    <w:p w:rsidR="00435790" w:rsidRDefault="00045A2E">
      <w:pPr>
        <w:spacing w:line="360" w:lineRule="auto"/>
        <w:rPr>
          <w:rFonts w:ascii="??_GB2312" w:eastAsia="Times New Roman" w:hAnsi="宋体" w:cs="Times New Roman"/>
          <w:sz w:val="24"/>
          <w:szCs w:val="24"/>
        </w:rPr>
      </w:pPr>
      <w:r>
        <w:rPr>
          <w:rFonts w:ascii="??_GB2312" w:eastAsia="Times New Roman" w:hAnsi="华文仿宋" w:cs="??_GB2312"/>
          <w:b/>
          <w:bCs/>
          <w:sz w:val="24"/>
          <w:szCs w:val="24"/>
        </w:rPr>
        <w:t xml:space="preserve">5.2.3  </w:t>
      </w:r>
      <w:r>
        <w:rPr>
          <w:rFonts w:ascii="??_GB2312" w:eastAsia="Times New Roman" w:hAnsi="宋体" w:cs="Times New Roman"/>
          <w:sz w:val="24"/>
          <w:szCs w:val="24"/>
        </w:rPr>
        <w:t>文献版权页著录，生成文献版权信息表</w:t>
      </w:r>
      <w:r>
        <w:rPr>
          <w:rFonts w:ascii="??_GB2312" w:eastAsia="Times New Roman" w:hAnsi="宋体" w:cs="??_GB2312"/>
          <w:sz w:val="24"/>
          <w:szCs w:val="24"/>
        </w:rPr>
        <w:t>(copyright)</w:t>
      </w:r>
      <w:r>
        <w:rPr>
          <w:rFonts w:ascii="??_GB2312" w:eastAsia="Times New Roman" w:hAnsi="宋体"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800"/>
        <w:gridCol w:w="2700"/>
        <w:gridCol w:w="2491"/>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18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27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2491"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180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27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249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180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书名</w:t>
            </w:r>
          </w:p>
        </w:tc>
        <w:tc>
          <w:tcPr>
            <w:tcW w:w="27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book_name</w:t>
            </w:r>
          </w:p>
        </w:tc>
        <w:tc>
          <w:tcPr>
            <w:tcW w:w="249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180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作者</w:t>
            </w:r>
          </w:p>
        </w:tc>
        <w:tc>
          <w:tcPr>
            <w:tcW w:w="27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author</w:t>
            </w:r>
          </w:p>
        </w:tc>
        <w:tc>
          <w:tcPr>
            <w:tcW w:w="249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18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001</w:t>
            </w:r>
          </w:p>
        </w:tc>
        <w:tc>
          <w:tcPr>
            <w:tcW w:w="27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record_id</w:t>
            </w:r>
          </w:p>
        </w:tc>
        <w:tc>
          <w:tcPr>
            <w:tcW w:w="249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180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版权页位置</w:t>
            </w:r>
          </w:p>
        </w:tc>
        <w:tc>
          <w:tcPr>
            <w:tcW w:w="270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copyright_place</w:t>
            </w:r>
          </w:p>
        </w:tc>
        <w:tc>
          <w:tcPr>
            <w:tcW w:w="2491"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记录版权页文件名</w:t>
            </w:r>
          </w:p>
        </w:tc>
      </w:tr>
    </w:tbl>
    <w:p w:rsidR="00435790" w:rsidRDefault="00045A2E">
      <w:pPr>
        <w:spacing w:line="360" w:lineRule="auto"/>
        <w:rPr>
          <w:rFonts w:ascii="??_GB2312" w:eastAsia="Times New Roman" w:hAnsi="宋体" w:cs="Times New Roman"/>
          <w:sz w:val="24"/>
          <w:szCs w:val="24"/>
        </w:rPr>
      </w:pPr>
      <w:r>
        <w:rPr>
          <w:rFonts w:ascii="??_GB2312" w:eastAsia="Times New Roman" w:hAnsi="华文仿宋" w:cs="??_GB2312"/>
          <w:b/>
          <w:bCs/>
          <w:sz w:val="24"/>
          <w:szCs w:val="24"/>
        </w:rPr>
        <w:t xml:space="preserve">5.2.4  </w:t>
      </w:r>
      <w:r>
        <w:rPr>
          <w:rFonts w:ascii="??_GB2312" w:eastAsia="Times New Roman" w:hAnsi="宋体" w:cs="Times New Roman"/>
          <w:sz w:val="24"/>
          <w:szCs w:val="24"/>
        </w:rPr>
        <w:t>不带页号插图信息著录，生成文献插页信息表</w:t>
      </w:r>
      <w:r>
        <w:rPr>
          <w:rFonts w:ascii="??_GB2312" w:eastAsia="Times New Roman" w:hAnsi="宋体" w:cs="??_GB2312"/>
          <w:sz w:val="24"/>
          <w:szCs w:val="24"/>
        </w:rPr>
        <w:t>(inset)</w:t>
      </w:r>
      <w:r>
        <w:rPr>
          <w:rFonts w:ascii="??_GB2312" w:eastAsia="Times New Roman" w:hAnsi="宋体"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2340"/>
        <w:gridCol w:w="2880"/>
        <w:gridCol w:w="1771"/>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234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288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1771"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lastRenderedPageBreak/>
              <w:t>1</w:t>
            </w:r>
          </w:p>
        </w:tc>
        <w:tc>
          <w:tcPr>
            <w:tcW w:w="23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177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插页前正文页号</w:t>
            </w:r>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prior_text_page</w:t>
            </w:r>
          </w:p>
        </w:tc>
        <w:tc>
          <w:tcPr>
            <w:tcW w:w="1771"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文献印刷页码</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2340"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插页数量</w:t>
            </w:r>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inset_num</w:t>
            </w:r>
          </w:p>
        </w:tc>
        <w:tc>
          <w:tcPr>
            <w:tcW w:w="1771" w:type="dxa"/>
          </w:tcPr>
          <w:p w:rsidR="00435790" w:rsidRDefault="00435790">
            <w:pPr>
              <w:spacing w:line="360" w:lineRule="auto"/>
              <w:rPr>
                <w:rFonts w:ascii="??_GB2312" w:eastAsia="Times New Roman" w:cs="??_GB2312"/>
                <w:sz w:val="24"/>
                <w:szCs w:val="24"/>
              </w:rPr>
            </w:pPr>
          </w:p>
        </w:tc>
      </w:tr>
    </w:tbl>
    <w:p w:rsidR="00435790" w:rsidRDefault="00045A2E">
      <w:pPr>
        <w:spacing w:line="360" w:lineRule="auto"/>
        <w:rPr>
          <w:rFonts w:ascii="??_GB2312" w:eastAsia="Times New Roman" w:hAnsi="宋体" w:cs="Times New Roman"/>
          <w:sz w:val="24"/>
          <w:szCs w:val="24"/>
        </w:rPr>
      </w:pPr>
      <w:r>
        <w:rPr>
          <w:rFonts w:ascii="??_GB2312" w:eastAsia="Times New Roman" w:hAnsi="华文仿宋" w:cs="??_GB2312"/>
          <w:b/>
          <w:bCs/>
          <w:sz w:val="24"/>
          <w:szCs w:val="24"/>
        </w:rPr>
        <w:t xml:space="preserve">5.2.5  </w:t>
      </w:r>
      <w:r>
        <w:rPr>
          <w:rFonts w:ascii="??_GB2312" w:eastAsia="Times New Roman" w:hAnsi="宋体" w:cs="Times New Roman"/>
          <w:sz w:val="24"/>
          <w:szCs w:val="24"/>
        </w:rPr>
        <w:t>文献缺页信息著录，生成文献缺页信息表</w:t>
      </w:r>
      <w:r>
        <w:rPr>
          <w:rFonts w:ascii="??_GB2312" w:eastAsia="Times New Roman" w:hAnsi="宋体" w:cs="??_GB2312"/>
          <w:sz w:val="24"/>
          <w:szCs w:val="24"/>
        </w:rPr>
        <w:t>(lostpage)</w:t>
      </w:r>
      <w:r>
        <w:rPr>
          <w:rFonts w:ascii="??_GB2312" w:eastAsia="Times New Roman" w:hAnsi="宋体"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2340"/>
        <w:gridCol w:w="2880"/>
        <w:gridCol w:w="1771"/>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234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288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1771"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rPr>
          <w:trHeight w:val="537"/>
        </w:trPr>
        <w:tc>
          <w:tcPr>
            <w:tcW w:w="900"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1771" w:type="dxa"/>
          </w:tcPr>
          <w:p w:rsidR="00435790" w:rsidRDefault="00435790">
            <w:pPr>
              <w:spacing w:line="360" w:lineRule="auto"/>
              <w:rPr>
                <w:rFonts w:ascii="??_GB2312" w:eastAsia="Times New Roman" w:cs="??_GB2312"/>
                <w:sz w:val="24"/>
                <w:szCs w:val="24"/>
              </w:rPr>
            </w:pPr>
          </w:p>
        </w:tc>
      </w:tr>
      <w:tr w:rsidR="00435790">
        <w:trPr>
          <w:trHeight w:val="671"/>
        </w:trPr>
        <w:tc>
          <w:tcPr>
            <w:tcW w:w="900"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缺页前正文页号</w:t>
            </w:r>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start_text_page</w:t>
            </w:r>
          </w:p>
        </w:tc>
        <w:tc>
          <w:tcPr>
            <w:tcW w:w="1771" w:type="dxa"/>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文献印刷页码</w:t>
            </w:r>
          </w:p>
        </w:tc>
      </w:tr>
      <w:tr w:rsidR="00435790">
        <w:tc>
          <w:tcPr>
            <w:tcW w:w="900"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2340" w:type="dxa"/>
            <w:vAlign w:val="center"/>
          </w:tcPr>
          <w:p w:rsidR="00435790" w:rsidRDefault="00045A2E">
            <w:pPr>
              <w:spacing w:line="360" w:lineRule="auto"/>
              <w:rPr>
                <w:rFonts w:ascii="??_GB2312" w:eastAsia="Times New Roman" w:cs="Times New Roman"/>
                <w:sz w:val="24"/>
                <w:szCs w:val="24"/>
              </w:rPr>
            </w:pPr>
            <w:proofErr w:type="gramStart"/>
            <w:r>
              <w:rPr>
                <w:rFonts w:ascii="??_GB2312" w:eastAsia="Times New Roman" w:hAnsi="宋体" w:cs="Times New Roman"/>
                <w:sz w:val="24"/>
                <w:szCs w:val="24"/>
              </w:rPr>
              <w:t>缺页数</w:t>
            </w:r>
            <w:proofErr w:type="gramEnd"/>
          </w:p>
        </w:tc>
        <w:tc>
          <w:tcPr>
            <w:tcW w:w="2880"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lostpage_num</w:t>
            </w:r>
          </w:p>
        </w:tc>
        <w:tc>
          <w:tcPr>
            <w:tcW w:w="1771" w:type="dxa"/>
          </w:tcPr>
          <w:p w:rsidR="00435790" w:rsidRDefault="00435790">
            <w:pPr>
              <w:spacing w:line="360" w:lineRule="auto"/>
              <w:rPr>
                <w:rFonts w:ascii="??_GB2312" w:eastAsia="Times New Roman" w:cs="??_GB2312"/>
                <w:sz w:val="24"/>
                <w:szCs w:val="24"/>
              </w:rPr>
            </w:pPr>
          </w:p>
        </w:tc>
      </w:tr>
    </w:tbl>
    <w:p w:rsidR="00435790" w:rsidRDefault="00045A2E">
      <w:pPr>
        <w:spacing w:line="360" w:lineRule="auto"/>
        <w:rPr>
          <w:rFonts w:ascii="??_GB2312" w:eastAsia="Times New Roman" w:hAnsi="宋体" w:cs="Times New Roman"/>
          <w:sz w:val="24"/>
          <w:szCs w:val="24"/>
        </w:rPr>
      </w:pPr>
      <w:r>
        <w:rPr>
          <w:rFonts w:ascii="??_GB2312" w:eastAsia="Times New Roman" w:hAnsi="华文仿宋" w:cs="??_GB2312"/>
          <w:b/>
          <w:bCs/>
          <w:sz w:val="24"/>
          <w:szCs w:val="24"/>
        </w:rPr>
        <w:t xml:space="preserve">5.2.6  </w:t>
      </w:r>
      <w:r>
        <w:rPr>
          <w:rFonts w:ascii="??_GB2312" w:eastAsia="Times New Roman" w:hAnsi="宋体" w:cs="Times New Roman"/>
          <w:sz w:val="24"/>
          <w:szCs w:val="24"/>
        </w:rPr>
        <w:t>文献结构信息著录，生成文献结构信息表</w:t>
      </w:r>
      <w:r>
        <w:rPr>
          <w:rFonts w:ascii="??_GB2312" w:eastAsia="Times New Roman" w:hAnsi="宋体" w:cs="??_GB2312"/>
          <w:sz w:val="24"/>
          <w:szCs w:val="24"/>
        </w:rPr>
        <w:t>(process)</w:t>
      </w:r>
      <w:r>
        <w:rPr>
          <w:rFonts w:ascii="??_GB2312" w:eastAsia="Times New Roman" w:hAnsi="宋体" w:cs="Times New Roman"/>
          <w:sz w:val="24"/>
          <w:szCs w:val="24"/>
        </w:rPr>
        <w:t>。</w:t>
      </w:r>
    </w:p>
    <w:tbl>
      <w:tblPr>
        <w:tblW w:w="789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2880"/>
        <w:gridCol w:w="2700"/>
        <w:gridCol w:w="1411"/>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288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27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1411"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2</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封面页数</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fore_cover_num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目录前，</w:t>
            </w:r>
            <w:proofErr w:type="gramStart"/>
            <w:r>
              <w:rPr>
                <w:rFonts w:ascii="??_GB2312" w:eastAsia="Times New Roman" w:hAnsi="宋体" w:cs="Times New Roman"/>
                <w:sz w:val="24"/>
                <w:szCs w:val="24"/>
              </w:rPr>
              <w:t>前附页数</w:t>
            </w:r>
            <w:proofErr w:type="gramEnd"/>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preface1_num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目录前，前附页起始页号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preface1_start_page</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目录页数</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content_num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6</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目录起始页号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content_start_page</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7</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目录后，</w:t>
            </w:r>
            <w:proofErr w:type="gramStart"/>
            <w:r>
              <w:rPr>
                <w:rFonts w:ascii="??_GB2312" w:eastAsia="Times New Roman" w:hAnsi="宋体" w:cs="Times New Roman"/>
                <w:sz w:val="24"/>
                <w:szCs w:val="24"/>
              </w:rPr>
              <w:t>前附页数</w:t>
            </w:r>
            <w:proofErr w:type="gramEnd"/>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preface2_num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8</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目录后，前附页起始页号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preface2_start_page</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9</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正文页数</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text_num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10</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正文起始页号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text_start_page</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11</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后附页数</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appendix_num</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12</w:t>
            </w:r>
          </w:p>
        </w:tc>
        <w:tc>
          <w:tcPr>
            <w:tcW w:w="2880"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后附页起始页号</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appendix_start_page</w:t>
            </w:r>
          </w:p>
        </w:tc>
        <w:tc>
          <w:tcPr>
            <w:tcW w:w="1411" w:type="dxa"/>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13</w:t>
            </w:r>
          </w:p>
        </w:tc>
        <w:tc>
          <w:tcPr>
            <w:tcW w:w="288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封底页数</w:t>
            </w:r>
          </w:p>
        </w:tc>
        <w:tc>
          <w:tcPr>
            <w:tcW w:w="270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back_cover_num</w:t>
            </w:r>
          </w:p>
        </w:tc>
        <w:tc>
          <w:tcPr>
            <w:tcW w:w="1411" w:type="dxa"/>
          </w:tcPr>
          <w:p w:rsidR="00435790" w:rsidRDefault="00435790">
            <w:pPr>
              <w:spacing w:line="360" w:lineRule="auto"/>
              <w:rPr>
                <w:rFonts w:ascii="??_GB2312" w:eastAsia="Times New Roman" w:cs="??_GB2312"/>
                <w:sz w:val="24"/>
                <w:szCs w:val="24"/>
              </w:rPr>
            </w:pPr>
          </w:p>
        </w:tc>
      </w:tr>
    </w:tbl>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注：</w:t>
      </w:r>
      <w:r>
        <w:rPr>
          <w:rFonts w:ascii="??_GB2312" w:eastAsia="Times New Roman" w:hAnsi="宋体" w:cs="Times New Roman"/>
          <w:sz w:val="24"/>
          <w:szCs w:val="24"/>
        </w:rPr>
        <w:t>起始页号均为文献印刷页码</w:t>
      </w:r>
    </w:p>
    <w:p w:rsidR="00435790" w:rsidRDefault="00045A2E" w:rsidP="00435790">
      <w:pPr>
        <w:spacing w:line="360" w:lineRule="auto"/>
        <w:ind w:left="899" w:hangingChars="373" w:hanging="899"/>
        <w:rPr>
          <w:rFonts w:ascii="??_GB2312" w:eastAsia="Times New Roman" w:cs="Times New Roman"/>
          <w:sz w:val="24"/>
          <w:szCs w:val="24"/>
        </w:rPr>
      </w:pPr>
      <w:r>
        <w:rPr>
          <w:rFonts w:ascii="??_GB2312" w:eastAsia="Times New Roman" w:hAnsi="华文仿宋" w:cs="??_GB2312"/>
          <w:b/>
          <w:bCs/>
          <w:sz w:val="24"/>
          <w:szCs w:val="24"/>
        </w:rPr>
        <w:t xml:space="preserve">5.2.7  </w:t>
      </w:r>
      <w:r>
        <w:rPr>
          <w:rFonts w:ascii="??_GB2312" w:eastAsia="Times New Roman" w:hAnsi="宋体" w:cs="Times New Roman"/>
          <w:sz w:val="24"/>
          <w:szCs w:val="24"/>
        </w:rPr>
        <w:t>记录扫描分辨率、压缩因子、文件数量、存储量等信息，生成文献加工信息表</w:t>
      </w:r>
      <w:r>
        <w:rPr>
          <w:rFonts w:ascii="??_GB2312" w:eastAsia="Times New Roman" w:hAnsi="宋体" w:cs="??_GB2312"/>
          <w:sz w:val="24"/>
          <w:szCs w:val="24"/>
        </w:rPr>
        <w:t>(struct)</w:t>
      </w:r>
      <w:r>
        <w:rPr>
          <w:rFonts w:ascii="??_GB2312" w:eastAsia="Times New Roman" w:hAnsi="宋体" w:cs="Times New Roman"/>
          <w:sz w:val="24"/>
          <w:szCs w:val="24"/>
        </w:rPr>
        <w:t>。</w:t>
      </w:r>
    </w:p>
    <w:tbl>
      <w:tblPr>
        <w:tblW w:w="774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2340"/>
        <w:gridCol w:w="2520"/>
        <w:gridCol w:w="1989"/>
      </w:tblGrid>
      <w:tr w:rsidR="00435790">
        <w:tc>
          <w:tcPr>
            <w:tcW w:w="90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序号</w:t>
            </w:r>
          </w:p>
        </w:tc>
        <w:tc>
          <w:tcPr>
            <w:tcW w:w="234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中文名称</w:t>
            </w:r>
          </w:p>
        </w:tc>
        <w:tc>
          <w:tcPr>
            <w:tcW w:w="2520"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字段名称</w:t>
            </w:r>
          </w:p>
        </w:tc>
        <w:tc>
          <w:tcPr>
            <w:tcW w:w="1989" w:type="dxa"/>
          </w:tcPr>
          <w:p w:rsidR="00435790" w:rsidRDefault="00045A2E">
            <w:pPr>
              <w:spacing w:line="360" w:lineRule="auto"/>
              <w:jc w:val="center"/>
              <w:rPr>
                <w:rFonts w:ascii="??_GB2312" w:eastAsia="Times New Roman" w:cs="Times New Roman"/>
                <w:sz w:val="24"/>
                <w:szCs w:val="24"/>
              </w:rPr>
            </w:pPr>
            <w:r>
              <w:rPr>
                <w:rFonts w:ascii="??_GB2312" w:eastAsia="Times New Roman" w:hAnsi="宋体" w:cs="Times New Roman"/>
                <w:sz w:val="24"/>
                <w:szCs w:val="24"/>
              </w:rPr>
              <w:t>备注</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加工编号</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book_id</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lastRenderedPageBreak/>
              <w:t>2</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书名</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book_name</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扫描分辨率</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dpi</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压缩因子</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comp_factor</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灰度页数量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grey_num</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6</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彩色页数量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col_num</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7</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TIFF</w:t>
            </w:r>
            <w:r>
              <w:rPr>
                <w:rFonts w:ascii="??_GB2312" w:eastAsia="Times New Roman" w:hAnsi="宋体" w:cs="Times New Roman"/>
                <w:sz w:val="24"/>
                <w:szCs w:val="24"/>
              </w:rPr>
              <w:t>数量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tiff_num</w:t>
            </w:r>
          </w:p>
        </w:tc>
        <w:tc>
          <w:tcPr>
            <w:tcW w:w="1989" w:type="dxa"/>
            <w:vAlign w:val="center"/>
          </w:tcPr>
          <w:p w:rsidR="00435790" w:rsidRDefault="00435790">
            <w:pPr>
              <w:spacing w:line="360" w:lineRule="auto"/>
              <w:rPr>
                <w:rFonts w:ascii="??_GB2312" w:eastAsia="Times New Roman" w:cs="??_GB2312"/>
                <w:sz w:val="24"/>
                <w:szCs w:val="24"/>
              </w:rPr>
            </w:pP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8</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PDF</w:t>
            </w:r>
            <w:r>
              <w:rPr>
                <w:rFonts w:ascii="??_GB2312" w:eastAsia="Times New Roman" w:hAnsi="宋体" w:cs="Times New Roman"/>
                <w:sz w:val="24"/>
                <w:szCs w:val="24"/>
              </w:rPr>
              <w:t>数量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pdf_num</w:t>
            </w:r>
          </w:p>
        </w:tc>
        <w:tc>
          <w:tcPr>
            <w:tcW w:w="1989" w:type="dxa"/>
            <w:vAlign w:val="center"/>
          </w:tcPr>
          <w:p w:rsidR="00435790" w:rsidRDefault="00045A2E">
            <w:pPr>
              <w:spacing w:line="360" w:lineRule="auto"/>
              <w:rPr>
                <w:rFonts w:ascii="??_GB2312" w:eastAsia="Times New Roman" w:cs="Times New Roman"/>
                <w:sz w:val="24"/>
                <w:szCs w:val="24"/>
              </w:rPr>
            </w:pPr>
            <w:proofErr w:type="gramStart"/>
            <w:r>
              <w:rPr>
                <w:rFonts w:ascii="??_GB2312" w:eastAsia="Times New Roman" w:cs="Times New Roman"/>
                <w:sz w:val="24"/>
                <w:szCs w:val="24"/>
              </w:rPr>
              <w:t>包含单版和</w:t>
            </w:r>
            <w:proofErr w:type="gramEnd"/>
            <w:r>
              <w:rPr>
                <w:rFonts w:ascii="??_GB2312" w:eastAsia="Times New Roman" w:cs="Times New Roman"/>
                <w:sz w:val="24"/>
                <w:szCs w:val="24"/>
              </w:rPr>
              <w:t>合并版总数量</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9</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TXT</w:t>
            </w:r>
            <w:r>
              <w:rPr>
                <w:rFonts w:ascii="??_GB2312" w:eastAsia="Times New Roman" w:cs="Times New Roman"/>
                <w:sz w:val="24"/>
                <w:szCs w:val="24"/>
              </w:rPr>
              <w:t>数量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txt_num</w:t>
            </w:r>
          </w:p>
        </w:tc>
        <w:tc>
          <w:tcPr>
            <w:tcW w:w="1989" w:type="dxa"/>
            <w:vAlign w:val="center"/>
          </w:tcPr>
          <w:p w:rsidR="00435790" w:rsidRDefault="00045A2E">
            <w:pPr>
              <w:spacing w:line="360" w:lineRule="auto"/>
              <w:rPr>
                <w:rFonts w:ascii="??_GB2312" w:eastAsia="Times New Roman" w:cs="Times New Roman"/>
                <w:sz w:val="24"/>
                <w:szCs w:val="24"/>
              </w:rPr>
            </w:pPr>
            <w:proofErr w:type="gramStart"/>
            <w:r>
              <w:rPr>
                <w:rFonts w:ascii="??_GB2312" w:eastAsia="Times New Roman" w:cs="Times New Roman"/>
                <w:sz w:val="24"/>
                <w:szCs w:val="24"/>
              </w:rPr>
              <w:t>包含单版和</w:t>
            </w:r>
            <w:proofErr w:type="gramEnd"/>
            <w:r>
              <w:rPr>
                <w:rFonts w:ascii="??_GB2312" w:eastAsia="Times New Roman" w:cs="Times New Roman"/>
                <w:sz w:val="24"/>
                <w:szCs w:val="24"/>
              </w:rPr>
              <w:t>合并版总数量</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10</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TIFF</w:t>
            </w:r>
            <w:r>
              <w:rPr>
                <w:rFonts w:ascii="??_GB2312" w:eastAsia="Times New Roman" w:hAnsi="宋体" w:cs="Times New Roman"/>
                <w:sz w:val="24"/>
                <w:szCs w:val="24"/>
              </w:rPr>
              <w:t>存储量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tiff_mb</w:t>
            </w:r>
          </w:p>
        </w:tc>
        <w:tc>
          <w:tcPr>
            <w:tcW w:w="1989" w:type="dxa"/>
            <w:vAlign w:val="center"/>
          </w:tcPr>
          <w:p w:rsidR="00435790" w:rsidRDefault="00045A2E">
            <w:pPr>
              <w:spacing w:line="360" w:lineRule="auto"/>
              <w:rPr>
                <w:rFonts w:ascii="??_GB2312" w:eastAsia="Times New Roman" w:cs="??_GB2312"/>
                <w:sz w:val="24"/>
                <w:szCs w:val="24"/>
              </w:rPr>
            </w:pPr>
            <w:r>
              <w:rPr>
                <w:rFonts w:ascii="??_GB2312" w:eastAsia="Times New Roman" w:hAnsi="宋体" w:cs="Times New Roman"/>
                <w:sz w:val="24"/>
                <w:szCs w:val="24"/>
              </w:rPr>
              <w:t>存储单位：</w:t>
            </w:r>
            <w:r>
              <w:rPr>
                <w:rFonts w:ascii="??_GB2312" w:eastAsia="Times New Roman" w:cs="??_GB2312"/>
                <w:sz w:val="24"/>
                <w:szCs w:val="24"/>
              </w:rPr>
              <w:t>MB</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11</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PDF</w:t>
            </w:r>
            <w:r>
              <w:rPr>
                <w:rFonts w:ascii="??_GB2312" w:eastAsia="Times New Roman" w:hAnsi="宋体" w:cs="Times New Roman"/>
                <w:sz w:val="24"/>
                <w:szCs w:val="24"/>
              </w:rPr>
              <w:t>存储量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pdf_mb</w:t>
            </w:r>
          </w:p>
        </w:tc>
        <w:tc>
          <w:tcPr>
            <w:tcW w:w="1989" w:type="dxa"/>
            <w:vAlign w:val="center"/>
          </w:tcPr>
          <w:p w:rsidR="00435790" w:rsidRDefault="00045A2E">
            <w:pPr>
              <w:spacing w:line="360" w:lineRule="auto"/>
              <w:rPr>
                <w:rFonts w:ascii="??_GB2312" w:eastAsia="Times New Roman" w:cs="??_GB2312"/>
                <w:sz w:val="24"/>
                <w:szCs w:val="24"/>
              </w:rPr>
            </w:pPr>
            <w:r>
              <w:rPr>
                <w:rFonts w:ascii="??_GB2312" w:eastAsia="Times New Roman" w:hAnsi="宋体" w:cs="Times New Roman"/>
                <w:sz w:val="24"/>
                <w:szCs w:val="24"/>
              </w:rPr>
              <w:t>存储单位：</w:t>
            </w:r>
            <w:r>
              <w:rPr>
                <w:rFonts w:ascii="??_GB2312" w:eastAsia="Times New Roman" w:cs="??_GB2312"/>
                <w:sz w:val="24"/>
                <w:szCs w:val="24"/>
              </w:rPr>
              <w:t>MB</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12</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cs="??_GB2312"/>
                <w:sz w:val="24"/>
                <w:szCs w:val="24"/>
              </w:rPr>
              <w:t>TXT</w:t>
            </w:r>
            <w:r>
              <w:rPr>
                <w:rFonts w:ascii="??_GB2312" w:eastAsia="Times New Roman" w:cs="Times New Roman"/>
                <w:sz w:val="24"/>
                <w:szCs w:val="24"/>
              </w:rPr>
              <w:t>存储量</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txt _kb</w:t>
            </w:r>
          </w:p>
        </w:tc>
        <w:tc>
          <w:tcPr>
            <w:tcW w:w="1989"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存储单位：</w:t>
            </w:r>
            <w:r>
              <w:rPr>
                <w:rFonts w:ascii="??_GB2312" w:eastAsia="Times New Roman" w:cs="??_GB2312"/>
                <w:sz w:val="24"/>
                <w:szCs w:val="24"/>
              </w:rPr>
              <w:t>KB</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13</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_GB2312"/>
                <w:sz w:val="24"/>
                <w:szCs w:val="24"/>
              </w:rPr>
              <w:t>TIFF</w:t>
            </w:r>
            <w:r>
              <w:rPr>
                <w:rFonts w:ascii="??_GB2312" w:eastAsia="Times New Roman" w:hAnsi="宋体" w:cs="Times New Roman"/>
                <w:sz w:val="24"/>
                <w:szCs w:val="24"/>
              </w:rPr>
              <w:t>硬盘位置</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hdA_place</w:t>
            </w:r>
          </w:p>
        </w:tc>
        <w:tc>
          <w:tcPr>
            <w:tcW w:w="1989"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硬盘号</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14</w:t>
            </w:r>
          </w:p>
        </w:tc>
        <w:tc>
          <w:tcPr>
            <w:tcW w:w="2340"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_GB2312"/>
                <w:sz w:val="24"/>
                <w:szCs w:val="24"/>
              </w:rPr>
              <w:t>PDF</w:t>
            </w:r>
            <w:r>
              <w:rPr>
                <w:rFonts w:ascii="??_GB2312" w:eastAsia="Times New Roman" w:hAnsi="宋体" w:cs="Times New Roman"/>
                <w:sz w:val="24"/>
                <w:szCs w:val="24"/>
              </w:rPr>
              <w:t>硬盘位置</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hdB_place</w:t>
            </w:r>
          </w:p>
        </w:tc>
        <w:tc>
          <w:tcPr>
            <w:tcW w:w="1989"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硬盘号</w:t>
            </w:r>
          </w:p>
        </w:tc>
      </w:tr>
      <w:tr w:rsidR="00435790">
        <w:tc>
          <w:tcPr>
            <w:tcW w:w="900" w:type="dxa"/>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15</w:t>
            </w:r>
          </w:p>
        </w:tc>
        <w:tc>
          <w:tcPr>
            <w:tcW w:w="2340"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TXT</w:t>
            </w:r>
            <w:r>
              <w:rPr>
                <w:rFonts w:ascii="??_GB2312" w:eastAsia="Times New Roman" w:hAnsi="宋体" w:cs="Times New Roman"/>
                <w:sz w:val="24"/>
                <w:szCs w:val="24"/>
              </w:rPr>
              <w:t>硬盘位置</w:t>
            </w:r>
          </w:p>
        </w:tc>
        <w:tc>
          <w:tcPr>
            <w:tcW w:w="2520" w:type="dxa"/>
            <w:vAlign w:val="center"/>
          </w:tcPr>
          <w:p w:rsidR="00435790" w:rsidRDefault="00045A2E">
            <w:pPr>
              <w:spacing w:line="360" w:lineRule="auto"/>
              <w:rPr>
                <w:rFonts w:ascii="??_GB2312" w:eastAsia="Times New Roman" w:cs="??_GB2312"/>
                <w:sz w:val="24"/>
                <w:szCs w:val="24"/>
              </w:rPr>
            </w:pPr>
            <w:r>
              <w:rPr>
                <w:rFonts w:ascii="??_GB2312" w:eastAsia="Times New Roman" w:cs="??_GB2312"/>
                <w:sz w:val="24"/>
                <w:szCs w:val="24"/>
              </w:rPr>
              <w:t>hdC_place</w:t>
            </w:r>
          </w:p>
        </w:tc>
        <w:tc>
          <w:tcPr>
            <w:tcW w:w="1989" w:type="dxa"/>
            <w:vAlign w:val="center"/>
          </w:tcPr>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硬盘号</w:t>
            </w:r>
          </w:p>
        </w:tc>
      </w:tr>
    </w:tbl>
    <w:p w:rsidR="00435790" w:rsidRDefault="00045A2E" w:rsidP="00435790">
      <w:pPr>
        <w:wordWrap w:val="0"/>
        <w:spacing w:line="360" w:lineRule="auto"/>
        <w:ind w:leftChars="-1" w:left="-2" w:firstLineChars="200" w:firstLine="482"/>
        <w:jc w:val="left"/>
        <w:rPr>
          <w:rFonts w:ascii="??_GB2312" w:eastAsia="Times New Roman" w:hAnsi="华文仿宋" w:cs="Times New Roman"/>
          <w:b/>
          <w:bCs/>
          <w:sz w:val="24"/>
          <w:szCs w:val="24"/>
        </w:rPr>
      </w:pPr>
      <w:r>
        <w:rPr>
          <w:rFonts w:ascii="??_GB2312" w:eastAsia="Times New Roman" w:hAnsi="华文仿宋" w:cs="Times New Roman"/>
          <w:b/>
          <w:bCs/>
          <w:sz w:val="24"/>
          <w:szCs w:val="24"/>
        </w:rPr>
        <w:t>注：在制作数据库表时，数据库表使用英文名称，同时将以上</w:t>
      </w:r>
      <w:r>
        <w:rPr>
          <w:rFonts w:ascii="??_GB2312" w:eastAsia="Times New Roman" w:hAnsi="华文仿宋" w:cs="??_GB2312"/>
          <w:b/>
          <w:bCs/>
          <w:sz w:val="24"/>
          <w:szCs w:val="24"/>
        </w:rPr>
        <w:t>7</w:t>
      </w:r>
      <w:r>
        <w:rPr>
          <w:rFonts w:ascii="??_GB2312" w:eastAsia="Times New Roman" w:hAnsi="华文仿宋" w:cs="Times New Roman"/>
          <w:b/>
          <w:bCs/>
          <w:sz w:val="24"/>
          <w:szCs w:val="24"/>
        </w:rPr>
        <w:t>张表格中</w:t>
      </w:r>
      <w:r>
        <w:rPr>
          <w:rFonts w:ascii="??_GB2312" w:eastAsia="Times New Roman" w:hAnsi="华文仿宋" w:cs="华文仿宋"/>
          <w:b/>
          <w:bCs/>
          <w:sz w:val="24"/>
          <w:szCs w:val="24"/>
        </w:rPr>
        <w:t>“</w:t>
      </w:r>
      <w:r>
        <w:rPr>
          <w:rFonts w:ascii="??_GB2312" w:eastAsia="Times New Roman" w:hAnsi="华文仿宋" w:cs="Times New Roman"/>
          <w:b/>
          <w:bCs/>
          <w:sz w:val="24"/>
          <w:szCs w:val="24"/>
        </w:rPr>
        <w:t>字段名称</w:t>
      </w:r>
      <w:r>
        <w:rPr>
          <w:rFonts w:ascii="??_GB2312" w:eastAsia="Times New Roman" w:hAnsi="华文仿宋" w:cs="华文仿宋"/>
          <w:b/>
          <w:bCs/>
          <w:sz w:val="24"/>
          <w:szCs w:val="24"/>
        </w:rPr>
        <w:t>”</w:t>
      </w:r>
      <w:r>
        <w:rPr>
          <w:rFonts w:ascii="??_GB2312" w:eastAsia="Times New Roman" w:hAnsi="华文仿宋" w:cs="Times New Roman"/>
          <w:b/>
          <w:bCs/>
          <w:sz w:val="24"/>
          <w:szCs w:val="24"/>
        </w:rPr>
        <w:t>一</w:t>
      </w:r>
      <w:proofErr w:type="gramStart"/>
      <w:r>
        <w:rPr>
          <w:rFonts w:ascii="??_GB2312" w:eastAsia="Times New Roman" w:hAnsi="华文仿宋" w:cs="Times New Roman"/>
          <w:b/>
          <w:bCs/>
          <w:sz w:val="24"/>
          <w:szCs w:val="24"/>
        </w:rPr>
        <w:t>栏内容</w:t>
      </w:r>
      <w:proofErr w:type="gramEnd"/>
      <w:r>
        <w:rPr>
          <w:rFonts w:ascii="??_GB2312" w:eastAsia="Times New Roman" w:hAnsi="华文仿宋" w:cs="Times New Roman"/>
          <w:b/>
          <w:bCs/>
          <w:sz w:val="24"/>
          <w:szCs w:val="24"/>
        </w:rPr>
        <w:t>作为著录字段，横向排列。</w:t>
      </w:r>
    </w:p>
    <w:p w:rsidR="00435790" w:rsidRDefault="00045A2E" w:rsidP="00435790">
      <w:pPr>
        <w:wordWrap w:val="0"/>
        <w:spacing w:line="360" w:lineRule="auto"/>
        <w:ind w:leftChars="-1" w:left="-2" w:firstLineChars="200" w:firstLine="482"/>
        <w:jc w:val="left"/>
        <w:rPr>
          <w:rFonts w:ascii="??_GB2312" w:eastAsia="Times New Roman" w:hAnsi="宋体" w:cs="Times New Roman"/>
          <w:b/>
          <w:bCs/>
          <w:sz w:val="24"/>
          <w:szCs w:val="24"/>
        </w:rPr>
      </w:pPr>
      <w:r>
        <w:rPr>
          <w:rFonts w:ascii="??_GB2312" w:eastAsia="Times New Roman" w:hAnsi="华文仿宋" w:cs="Times New Roman"/>
          <w:b/>
          <w:bCs/>
          <w:sz w:val="24"/>
          <w:szCs w:val="24"/>
        </w:rPr>
        <w:t>以</w:t>
      </w:r>
      <w:r>
        <w:rPr>
          <w:rFonts w:ascii="??_GB2312" w:eastAsia="Times New Roman" w:hAnsi="宋体" w:cs="Times New Roman"/>
          <w:b/>
          <w:bCs/>
          <w:sz w:val="24"/>
          <w:szCs w:val="24"/>
        </w:rPr>
        <w:t>文献版权信息表</w:t>
      </w:r>
      <w:r>
        <w:rPr>
          <w:rFonts w:ascii="??_GB2312" w:eastAsia="Times New Roman" w:hAnsi="宋体" w:cs="??_GB2312"/>
          <w:b/>
          <w:bCs/>
          <w:sz w:val="24"/>
          <w:szCs w:val="24"/>
        </w:rPr>
        <w:t>(copyright)</w:t>
      </w:r>
      <w:r>
        <w:rPr>
          <w:rFonts w:ascii="??_GB2312" w:eastAsia="Times New Roman" w:hAnsi="宋体" w:cs="Times New Roman"/>
          <w:b/>
          <w:bCs/>
          <w:sz w:val="24"/>
          <w:szCs w:val="24"/>
        </w:rPr>
        <w:t>为例，其他表格式相同。</w:t>
      </w:r>
    </w:p>
    <w:p w:rsidR="00435790" w:rsidRDefault="00045A2E">
      <w:pPr>
        <w:spacing w:line="360" w:lineRule="auto"/>
        <w:jc w:val="left"/>
        <w:rPr>
          <w:rFonts w:ascii="??_GB2312" w:eastAsia="Times New Roman" w:hAnsi="宋体" w:cs="Times New Roman"/>
          <w:b/>
          <w:bCs/>
          <w:sz w:val="24"/>
          <w:szCs w:val="24"/>
        </w:rPr>
      </w:pPr>
      <w:r>
        <w:rPr>
          <w:rFonts w:ascii="??_GB2312" w:eastAsia="Times New Roman" w:hAnsi="宋体" w:cs="??_GB2312"/>
          <w:b/>
          <w:bCs/>
          <w:sz w:val="24"/>
          <w:szCs w:val="24"/>
        </w:rPr>
        <w:t>copyright</w:t>
      </w:r>
      <w:r>
        <w:rPr>
          <w:rFonts w:ascii="??_GB2312" w:eastAsia="Times New Roman" w:hAnsi="宋体" w:cs="Times New Roman"/>
          <w:b/>
          <w:bCs/>
          <w:sz w:val="24"/>
          <w:szCs w:val="24"/>
        </w:rPr>
        <w:t>：</w:t>
      </w:r>
    </w:p>
    <w:tbl>
      <w:tblPr>
        <w:tblW w:w="779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36"/>
        <w:gridCol w:w="1476"/>
        <w:gridCol w:w="1116"/>
        <w:gridCol w:w="1476"/>
        <w:gridCol w:w="2492"/>
      </w:tblGrid>
      <w:tr w:rsidR="00435790">
        <w:tc>
          <w:tcPr>
            <w:tcW w:w="1236" w:type="dxa"/>
          </w:tcPr>
          <w:p w:rsidR="00435790" w:rsidRDefault="00045A2E">
            <w:pPr>
              <w:spacing w:line="360" w:lineRule="auto"/>
              <w:jc w:val="center"/>
              <w:rPr>
                <w:rFonts w:ascii="??_GB2312" w:eastAsia="Times New Roman" w:hAnsi="宋体" w:cs="??_GB2312"/>
                <w:b/>
                <w:bCs/>
                <w:sz w:val="24"/>
                <w:szCs w:val="24"/>
              </w:rPr>
            </w:pPr>
            <w:r>
              <w:rPr>
                <w:rFonts w:ascii="??_GB2312" w:eastAsia="Times New Roman" w:hAnsi="宋体" w:cs="??_GB2312"/>
                <w:b/>
                <w:bCs/>
                <w:sz w:val="24"/>
                <w:szCs w:val="24"/>
              </w:rPr>
              <w:t>book_id</w:t>
            </w:r>
          </w:p>
        </w:tc>
        <w:tc>
          <w:tcPr>
            <w:tcW w:w="1476" w:type="dxa"/>
          </w:tcPr>
          <w:p w:rsidR="00435790" w:rsidRDefault="00045A2E">
            <w:pPr>
              <w:spacing w:line="360" w:lineRule="auto"/>
              <w:jc w:val="center"/>
              <w:rPr>
                <w:rFonts w:ascii="??_GB2312" w:eastAsia="Times New Roman" w:hAnsi="宋体" w:cs="??_GB2312"/>
                <w:b/>
                <w:bCs/>
                <w:sz w:val="24"/>
                <w:szCs w:val="24"/>
              </w:rPr>
            </w:pPr>
            <w:r>
              <w:rPr>
                <w:rFonts w:ascii="??_GB2312" w:eastAsia="Times New Roman" w:hAnsi="宋体" w:cs="??_GB2312"/>
                <w:b/>
                <w:bCs/>
                <w:sz w:val="24"/>
                <w:szCs w:val="24"/>
              </w:rPr>
              <w:t>book_name</w:t>
            </w:r>
          </w:p>
        </w:tc>
        <w:tc>
          <w:tcPr>
            <w:tcW w:w="1116" w:type="dxa"/>
          </w:tcPr>
          <w:p w:rsidR="00435790" w:rsidRDefault="00045A2E">
            <w:pPr>
              <w:spacing w:line="360" w:lineRule="auto"/>
              <w:jc w:val="center"/>
              <w:rPr>
                <w:rFonts w:ascii="??_GB2312" w:eastAsia="Times New Roman" w:hAnsi="宋体" w:cs="??_GB2312"/>
                <w:b/>
                <w:bCs/>
                <w:sz w:val="24"/>
                <w:szCs w:val="24"/>
              </w:rPr>
            </w:pPr>
            <w:r>
              <w:rPr>
                <w:rFonts w:ascii="??_GB2312" w:eastAsia="Times New Roman" w:hAnsi="宋体" w:cs="??_GB2312"/>
                <w:b/>
                <w:bCs/>
                <w:sz w:val="24"/>
                <w:szCs w:val="24"/>
              </w:rPr>
              <w:t>author</w:t>
            </w:r>
          </w:p>
        </w:tc>
        <w:tc>
          <w:tcPr>
            <w:tcW w:w="1476" w:type="dxa"/>
          </w:tcPr>
          <w:p w:rsidR="00435790" w:rsidRDefault="00045A2E">
            <w:pPr>
              <w:spacing w:line="360" w:lineRule="auto"/>
              <w:jc w:val="center"/>
              <w:rPr>
                <w:rFonts w:ascii="??_GB2312" w:eastAsia="Times New Roman" w:hAnsi="宋体" w:cs="??_GB2312"/>
                <w:b/>
                <w:bCs/>
                <w:sz w:val="24"/>
                <w:szCs w:val="24"/>
              </w:rPr>
            </w:pPr>
            <w:r>
              <w:rPr>
                <w:rFonts w:ascii="??_GB2312" w:eastAsia="Times New Roman" w:hAnsi="宋体" w:cs="??_GB2312"/>
                <w:b/>
                <w:bCs/>
                <w:sz w:val="24"/>
                <w:szCs w:val="24"/>
              </w:rPr>
              <w:t>record_id</w:t>
            </w:r>
          </w:p>
        </w:tc>
        <w:tc>
          <w:tcPr>
            <w:tcW w:w="2492" w:type="dxa"/>
          </w:tcPr>
          <w:p w:rsidR="00435790" w:rsidRDefault="00045A2E">
            <w:pPr>
              <w:spacing w:line="360" w:lineRule="auto"/>
              <w:jc w:val="center"/>
              <w:rPr>
                <w:rFonts w:ascii="??_GB2312" w:eastAsia="Times New Roman" w:hAnsi="宋体" w:cs="??_GB2312"/>
                <w:b/>
                <w:bCs/>
                <w:sz w:val="24"/>
                <w:szCs w:val="24"/>
              </w:rPr>
            </w:pPr>
            <w:r>
              <w:rPr>
                <w:rFonts w:ascii="??_GB2312" w:eastAsia="Times New Roman" w:hAnsi="宋体" w:cs="??_GB2312"/>
                <w:b/>
                <w:bCs/>
                <w:sz w:val="24"/>
                <w:szCs w:val="24"/>
              </w:rPr>
              <w:t>copyright_place</w:t>
            </w:r>
          </w:p>
        </w:tc>
      </w:tr>
      <w:tr w:rsidR="00435790">
        <w:tc>
          <w:tcPr>
            <w:tcW w:w="1236" w:type="dxa"/>
          </w:tcPr>
          <w:p w:rsidR="00435790" w:rsidRDefault="00435790">
            <w:pPr>
              <w:spacing w:line="360" w:lineRule="auto"/>
              <w:rPr>
                <w:rFonts w:ascii="??_GB2312" w:eastAsia="Times New Roman" w:hAnsi="宋体" w:cs="Times New Roman"/>
                <w:sz w:val="24"/>
                <w:szCs w:val="24"/>
              </w:rPr>
            </w:pPr>
          </w:p>
        </w:tc>
        <w:tc>
          <w:tcPr>
            <w:tcW w:w="1476" w:type="dxa"/>
          </w:tcPr>
          <w:p w:rsidR="00435790" w:rsidRDefault="00435790">
            <w:pPr>
              <w:spacing w:line="360" w:lineRule="auto"/>
              <w:rPr>
                <w:rFonts w:ascii="??_GB2312" w:eastAsia="Times New Roman" w:hAnsi="宋体" w:cs="Times New Roman"/>
                <w:sz w:val="24"/>
                <w:szCs w:val="24"/>
              </w:rPr>
            </w:pPr>
          </w:p>
        </w:tc>
        <w:tc>
          <w:tcPr>
            <w:tcW w:w="1116" w:type="dxa"/>
          </w:tcPr>
          <w:p w:rsidR="00435790" w:rsidRDefault="00435790">
            <w:pPr>
              <w:spacing w:line="360" w:lineRule="auto"/>
              <w:rPr>
                <w:rFonts w:ascii="??_GB2312" w:eastAsia="Times New Roman" w:hAnsi="宋体" w:cs="Times New Roman"/>
                <w:sz w:val="24"/>
                <w:szCs w:val="24"/>
              </w:rPr>
            </w:pPr>
          </w:p>
        </w:tc>
        <w:tc>
          <w:tcPr>
            <w:tcW w:w="1476" w:type="dxa"/>
          </w:tcPr>
          <w:p w:rsidR="00435790" w:rsidRDefault="00435790">
            <w:pPr>
              <w:spacing w:line="360" w:lineRule="auto"/>
              <w:rPr>
                <w:rFonts w:ascii="??_GB2312" w:eastAsia="Times New Roman" w:hAnsi="宋体" w:cs="Times New Roman"/>
                <w:sz w:val="24"/>
                <w:szCs w:val="24"/>
              </w:rPr>
            </w:pPr>
          </w:p>
        </w:tc>
        <w:tc>
          <w:tcPr>
            <w:tcW w:w="2492" w:type="dxa"/>
          </w:tcPr>
          <w:p w:rsidR="00435790" w:rsidRDefault="00435790">
            <w:pPr>
              <w:spacing w:line="360" w:lineRule="auto"/>
              <w:rPr>
                <w:rFonts w:ascii="??_GB2312" w:eastAsia="Times New Roman" w:hAnsi="宋体" w:cs="Times New Roman"/>
                <w:sz w:val="24"/>
                <w:szCs w:val="24"/>
              </w:rPr>
            </w:pPr>
          </w:p>
        </w:tc>
      </w:tr>
      <w:tr w:rsidR="00435790">
        <w:tc>
          <w:tcPr>
            <w:tcW w:w="1236" w:type="dxa"/>
          </w:tcPr>
          <w:p w:rsidR="00435790" w:rsidRDefault="00435790">
            <w:pPr>
              <w:spacing w:line="360" w:lineRule="auto"/>
              <w:rPr>
                <w:rFonts w:ascii="??_GB2312" w:eastAsia="Times New Roman" w:hAnsi="宋体" w:cs="Times New Roman"/>
                <w:sz w:val="24"/>
                <w:szCs w:val="24"/>
              </w:rPr>
            </w:pPr>
          </w:p>
        </w:tc>
        <w:tc>
          <w:tcPr>
            <w:tcW w:w="1476" w:type="dxa"/>
          </w:tcPr>
          <w:p w:rsidR="00435790" w:rsidRDefault="00435790">
            <w:pPr>
              <w:spacing w:line="360" w:lineRule="auto"/>
              <w:rPr>
                <w:rFonts w:ascii="??_GB2312" w:eastAsia="Times New Roman" w:hAnsi="宋体" w:cs="Times New Roman"/>
                <w:sz w:val="24"/>
                <w:szCs w:val="24"/>
              </w:rPr>
            </w:pPr>
          </w:p>
        </w:tc>
        <w:tc>
          <w:tcPr>
            <w:tcW w:w="1116" w:type="dxa"/>
          </w:tcPr>
          <w:p w:rsidR="00435790" w:rsidRDefault="00435790">
            <w:pPr>
              <w:spacing w:line="360" w:lineRule="auto"/>
              <w:rPr>
                <w:rFonts w:ascii="??_GB2312" w:eastAsia="Times New Roman" w:hAnsi="宋体" w:cs="Times New Roman"/>
                <w:sz w:val="24"/>
                <w:szCs w:val="24"/>
              </w:rPr>
            </w:pPr>
          </w:p>
        </w:tc>
        <w:tc>
          <w:tcPr>
            <w:tcW w:w="1476" w:type="dxa"/>
          </w:tcPr>
          <w:p w:rsidR="00435790" w:rsidRDefault="00435790">
            <w:pPr>
              <w:spacing w:line="360" w:lineRule="auto"/>
              <w:rPr>
                <w:rFonts w:ascii="??_GB2312" w:eastAsia="Times New Roman" w:hAnsi="宋体" w:cs="Times New Roman"/>
                <w:sz w:val="24"/>
                <w:szCs w:val="24"/>
              </w:rPr>
            </w:pPr>
          </w:p>
        </w:tc>
        <w:tc>
          <w:tcPr>
            <w:tcW w:w="2492" w:type="dxa"/>
          </w:tcPr>
          <w:p w:rsidR="00435790" w:rsidRDefault="00435790">
            <w:pPr>
              <w:spacing w:line="360" w:lineRule="auto"/>
              <w:rPr>
                <w:rFonts w:ascii="??_GB2312" w:eastAsia="Times New Roman" w:hAnsi="宋体" w:cs="Times New Roman"/>
                <w:sz w:val="24"/>
                <w:szCs w:val="24"/>
              </w:rPr>
            </w:pPr>
          </w:p>
        </w:tc>
      </w:tr>
    </w:tbl>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5.3 </w:t>
      </w:r>
      <w:r>
        <w:rPr>
          <w:rFonts w:ascii="??_GB2312" w:eastAsia="Times New Roman" w:hAnsi="华文仿宋" w:cs="Times New Roman"/>
          <w:b/>
          <w:bCs/>
          <w:sz w:val="24"/>
          <w:szCs w:val="24"/>
        </w:rPr>
        <w:t>数据库制作要求</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数据库的制作符合下列要求。</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w:t>
      </w:r>
      <w:r>
        <w:rPr>
          <w:rFonts w:ascii="??_GB2312" w:eastAsia="Times New Roman" w:hAnsi="宋体" w:cs="??_GB2312"/>
          <w:sz w:val="24"/>
          <w:szCs w:val="24"/>
        </w:rPr>
        <w:t>1</w:t>
      </w:r>
      <w:r>
        <w:rPr>
          <w:rFonts w:ascii="??_GB2312" w:eastAsia="Times New Roman" w:hAnsi="宋体" w:cs="Times New Roman"/>
          <w:sz w:val="24"/>
          <w:szCs w:val="24"/>
        </w:rPr>
        <w:t>）文件格式为</w:t>
      </w:r>
      <w:r>
        <w:rPr>
          <w:rFonts w:ascii="??_GB2312" w:eastAsia="Times New Roman" w:hAnsi="宋体" w:cs="??_GB2312"/>
          <w:sz w:val="24"/>
          <w:szCs w:val="24"/>
        </w:rPr>
        <w:t>mdb</w:t>
      </w:r>
      <w:r>
        <w:rPr>
          <w:rFonts w:ascii="??_GB2312" w:eastAsia="Times New Roman" w:hAnsi="宋体" w:cs="Times New Roman"/>
          <w:sz w:val="24"/>
          <w:szCs w:val="24"/>
        </w:rPr>
        <w:t>格式。</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w:t>
      </w:r>
      <w:r>
        <w:rPr>
          <w:rFonts w:ascii="??_GB2312" w:eastAsia="Times New Roman" w:hAnsi="宋体" w:cs="??_GB2312"/>
          <w:sz w:val="24"/>
          <w:szCs w:val="24"/>
        </w:rPr>
        <w:t>2</w:t>
      </w:r>
      <w:r>
        <w:rPr>
          <w:rFonts w:ascii="??_GB2312" w:eastAsia="Times New Roman" w:hAnsi="宋体" w:cs="Times New Roman"/>
          <w:sz w:val="24"/>
          <w:szCs w:val="24"/>
        </w:rPr>
        <w:t>）使用字符集为</w:t>
      </w:r>
      <w:r>
        <w:rPr>
          <w:rFonts w:ascii="??_GB2312" w:eastAsia="Times New Roman" w:hAnsi="宋体" w:cs="??_GB2312"/>
          <w:sz w:val="24"/>
          <w:szCs w:val="24"/>
        </w:rPr>
        <w:t>UTF-8</w:t>
      </w:r>
      <w:r>
        <w:rPr>
          <w:rFonts w:ascii="??_GB2312" w:eastAsia="Times New Roman" w:hAnsi="宋体" w:cs="Times New Roman"/>
          <w:sz w:val="24"/>
          <w:szCs w:val="24"/>
        </w:rPr>
        <w:t>。</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w:t>
      </w:r>
      <w:r>
        <w:rPr>
          <w:rFonts w:ascii="??_GB2312" w:eastAsia="Times New Roman" w:hAnsi="宋体" w:cs="??_GB2312"/>
          <w:sz w:val="24"/>
          <w:szCs w:val="24"/>
        </w:rPr>
        <w:t>3</w:t>
      </w:r>
      <w:r>
        <w:rPr>
          <w:rFonts w:ascii="??_GB2312" w:eastAsia="Times New Roman" w:hAnsi="宋体" w:cs="Times New Roman"/>
          <w:sz w:val="24"/>
          <w:szCs w:val="24"/>
        </w:rPr>
        <w:t>）著录信息应严格按照文献实际内容进行描述，所著内容与对象文件应正确链</w:t>
      </w:r>
      <w:r>
        <w:rPr>
          <w:rFonts w:ascii="??_GB2312" w:eastAsia="Times New Roman" w:hAnsi="宋体" w:cs="Times New Roman"/>
          <w:sz w:val="24"/>
          <w:szCs w:val="24"/>
        </w:rPr>
        <w:lastRenderedPageBreak/>
        <w:t>接。</w:t>
      </w:r>
    </w:p>
    <w:p w:rsidR="00435790" w:rsidRDefault="00045A2E">
      <w:pPr>
        <w:spacing w:line="360" w:lineRule="auto"/>
        <w:rPr>
          <w:rFonts w:ascii="??_GB2312" w:eastAsia="Times New Roman" w:cs="Times New Roman"/>
          <w:sz w:val="24"/>
          <w:szCs w:val="24"/>
        </w:rPr>
      </w:pPr>
      <w:r>
        <w:rPr>
          <w:rFonts w:ascii="??_GB2312" w:eastAsia="Times New Roman" w:hAnsi="宋体" w:cs="Times New Roman"/>
          <w:sz w:val="24"/>
          <w:szCs w:val="24"/>
        </w:rPr>
        <w:t>（</w:t>
      </w:r>
      <w:r>
        <w:rPr>
          <w:rFonts w:ascii="??_GB2312" w:eastAsia="Times New Roman" w:hAnsi="宋体" w:cs="??_GB2312"/>
          <w:sz w:val="24"/>
          <w:szCs w:val="24"/>
        </w:rPr>
        <w:t>4</w:t>
      </w:r>
      <w:r>
        <w:rPr>
          <w:rFonts w:ascii="??_GB2312" w:eastAsia="Times New Roman" w:hAnsi="宋体" w:cs="Times New Roman"/>
          <w:sz w:val="24"/>
          <w:szCs w:val="24"/>
        </w:rPr>
        <w:t>）数据库字段、说明文件、各类表格等内容严格按照附件规定和样例版式。</w:t>
      </w:r>
      <w:r>
        <w:rPr>
          <w:rFonts w:ascii="??_GB2312" w:eastAsia="Times New Roman" w:hAnsi="宋体" w:cs="??_GB2312"/>
          <w:sz w:val="24"/>
          <w:szCs w:val="24"/>
        </w:rPr>
        <w:t xml:space="preserve"> </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29" w:name="_Toc428451460"/>
      <w:r>
        <w:rPr>
          <w:rFonts w:ascii="??_GB2312" w:eastAsia="Times New Roman" w:hAnsi="华文仿宋" w:cs="??_GB2312"/>
          <w:b/>
          <w:bCs/>
          <w:sz w:val="24"/>
          <w:szCs w:val="24"/>
        </w:rPr>
        <w:t>6.</w:t>
      </w:r>
      <w:r>
        <w:rPr>
          <w:rFonts w:ascii="??_GB2312" w:eastAsia="Times New Roman" w:hAnsi="华文仿宋" w:cs="Times New Roman"/>
          <w:b/>
          <w:bCs/>
          <w:sz w:val="24"/>
          <w:szCs w:val="24"/>
        </w:rPr>
        <w:t>数据备份</w:t>
      </w:r>
      <w:bookmarkEnd w:id="29"/>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内容包括</w:t>
      </w:r>
      <w:r>
        <w:rPr>
          <w:rFonts w:ascii="??_GB2312" w:eastAsia="Times New Roman" w:hAnsi="宋体" w:cs="??_GB2312"/>
          <w:sz w:val="24"/>
          <w:szCs w:val="24"/>
        </w:rPr>
        <w:t>TIFF</w:t>
      </w:r>
      <w:r>
        <w:rPr>
          <w:rFonts w:ascii="??_GB2312" w:eastAsia="Times New Roman" w:hAnsi="宋体" w:cs="Times New Roman"/>
          <w:sz w:val="24"/>
          <w:szCs w:val="24"/>
        </w:rPr>
        <w:t>图像、双层</w:t>
      </w:r>
      <w:r>
        <w:rPr>
          <w:rFonts w:ascii="??_GB2312" w:eastAsia="Times New Roman" w:hAnsi="宋体" w:cs="??_GB2312"/>
          <w:sz w:val="24"/>
          <w:szCs w:val="24"/>
        </w:rPr>
        <w:t>PDF</w:t>
      </w:r>
      <w:r>
        <w:rPr>
          <w:rFonts w:ascii="??_GB2312" w:eastAsia="Times New Roman" w:hAnsi="宋体" w:cs="Times New Roman"/>
          <w:sz w:val="24"/>
          <w:szCs w:val="24"/>
        </w:rPr>
        <w:t>（</w:t>
      </w:r>
      <w:proofErr w:type="gramStart"/>
      <w:r>
        <w:rPr>
          <w:rFonts w:ascii="??_GB2312" w:eastAsia="Times New Roman" w:hAnsi="宋体" w:cs="Times New Roman"/>
          <w:sz w:val="24"/>
          <w:szCs w:val="24"/>
        </w:rPr>
        <w:t>单版和</w:t>
      </w:r>
      <w:proofErr w:type="gramEnd"/>
      <w:r>
        <w:rPr>
          <w:rFonts w:ascii="??_GB2312" w:eastAsia="Times New Roman" w:hAnsi="宋体" w:cs="Times New Roman"/>
          <w:sz w:val="24"/>
          <w:szCs w:val="24"/>
        </w:rPr>
        <w:t>合并版）、</w:t>
      </w:r>
      <w:r>
        <w:rPr>
          <w:rFonts w:ascii="??_GB2312" w:eastAsia="Times New Roman" w:hAnsi="宋体" w:cs="??_GB2312"/>
          <w:sz w:val="24"/>
          <w:szCs w:val="24"/>
        </w:rPr>
        <w:t>TXT</w:t>
      </w:r>
      <w:r>
        <w:rPr>
          <w:rFonts w:ascii="??_GB2312" w:eastAsia="Times New Roman" w:hAnsi="宋体" w:cs="Times New Roman"/>
          <w:sz w:val="24"/>
          <w:szCs w:val="24"/>
        </w:rPr>
        <w:t>文件（</w:t>
      </w:r>
      <w:proofErr w:type="gramStart"/>
      <w:r>
        <w:rPr>
          <w:rFonts w:ascii="??_GB2312" w:eastAsia="Times New Roman" w:hAnsi="宋体" w:cs="Times New Roman"/>
          <w:sz w:val="24"/>
          <w:szCs w:val="24"/>
        </w:rPr>
        <w:t>单版和</w:t>
      </w:r>
      <w:proofErr w:type="gramEnd"/>
      <w:r>
        <w:rPr>
          <w:rFonts w:ascii="??_GB2312" w:eastAsia="Times New Roman" w:hAnsi="宋体" w:cs="Times New Roman"/>
          <w:sz w:val="24"/>
          <w:szCs w:val="24"/>
        </w:rPr>
        <w:t>合并版）、对应数据库、说明文件、介质说明文件、文献的书目数据，各一份。</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各类型对象数据按加工编号递增顺序依次放置在硬盘内，保存目录及文件名由四级组成：</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第一级目录为加工单位名称，如首都图书馆，同时将介质说明文件并行保存；</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第二级目录为</w:t>
      </w:r>
      <w:r>
        <w:rPr>
          <w:rFonts w:ascii="??_GB2312" w:eastAsia="Times New Roman" w:hAnsi="宋体" w:cs="??_GB2312"/>
          <w:sz w:val="24"/>
          <w:szCs w:val="24"/>
        </w:rPr>
        <w:t>TIFF\</w:t>
      </w:r>
      <w:proofErr w:type="gramStart"/>
      <w:r>
        <w:rPr>
          <w:rFonts w:ascii="??_GB2312" w:eastAsia="Times New Roman" w:hAnsi="宋体" w:cs="Times New Roman"/>
          <w:sz w:val="24"/>
          <w:szCs w:val="24"/>
        </w:rPr>
        <w:t>单版</w:t>
      </w:r>
      <w:proofErr w:type="gramEnd"/>
      <w:r>
        <w:rPr>
          <w:rFonts w:ascii="??_GB2312" w:eastAsia="Times New Roman" w:hAnsi="宋体" w:cs="??_GB2312"/>
          <w:sz w:val="24"/>
          <w:szCs w:val="24"/>
        </w:rPr>
        <w:t>PDF\</w:t>
      </w:r>
      <w:r>
        <w:rPr>
          <w:rFonts w:ascii="??_GB2312" w:eastAsia="Times New Roman" w:hAnsi="宋体" w:cs="Times New Roman"/>
          <w:sz w:val="24"/>
          <w:szCs w:val="24"/>
        </w:rPr>
        <w:t>合并版</w:t>
      </w:r>
      <w:r>
        <w:rPr>
          <w:rFonts w:ascii="??_GB2312" w:eastAsia="Times New Roman" w:hAnsi="宋体" w:cs="??_GB2312"/>
          <w:sz w:val="24"/>
          <w:szCs w:val="24"/>
        </w:rPr>
        <w:t>PDF\</w:t>
      </w:r>
      <w:proofErr w:type="gramStart"/>
      <w:r>
        <w:rPr>
          <w:rFonts w:ascii="??_GB2312" w:eastAsia="Times New Roman" w:hAnsi="宋体" w:cs="Times New Roman"/>
          <w:sz w:val="24"/>
          <w:szCs w:val="24"/>
        </w:rPr>
        <w:t>单版</w:t>
      </w:r>
      <w:proofErr w:type="gramEnd"/>
      <w:r>
        <w:rPr>
          <w:rFonts w:ascii="??_GB2312" w:eastAsia="Times New Roman" w:hAnsi="宋体" w:cs="??_GB2312"/>
          <w:sz w:val="24"/>
          <w:szCs w:val="24"/>
        </w:rPr>
        <w:t>TXT\</w:t>
      </w:r>
      <w:r>
        <w:rPr>
          <w:rFonts w:ascii="??_GB2312" w:eastAsia="Times New Roman" w:hAnsi="宋体" w:cs="Times New Roman"/>
          <w:sz w:val="24"/>
          <w:szCs w:val="24"/>
        </w:rPr>
        <w:t>合并版</w:t>
      </w:r>
      <w:r>
        <w:rPr>
          <w:rFonts w:ascii="??_GB2312" w:eastAsia="Times New Roman" w:hAnsi="宋体" w:cs="??_GB2312"/>
          <w:sz w:val="24"/>
          <w:szCs w:val="24"/>
        </w:rPr>
        <w:t>TXT</w:t>
      </w:r>
      <w:r>
        <w:rPr>
          <w:rFonts w:ascii="??_GB2312" w:eastAsia="Times New Roman" w:hAnsi="宋体" w:cs="Times New Roman"/>
          <w:sz w:val="24"/>
          <w:szCs w:val="24"/>
        </w:rPr>
        <w:t>，同时将对应数据库（</w:t>
      </w:r>
      <w:r>
        <w:rPr>
          <w:rFonts w:ascii="??_GB2312" w:eastAsia="Times New Roman" w:hAnsi="宋体" w:cs="??_GB2312"/>
          <w:sz w:val="24"/>
          <w:szCs w:val="24"/>
        </w:rPr>
        <w:t>mdb</w:t>
      </w:r>
      <w:r>
        <w:rPr>
          <w:rFonts w:ascii="??_GB2312" w:eastAsia="Times New Roman" w:hAnsi="宋体" w:cs="Times New Roman"/>
          <w:sz w:val="24"/>
          <w:szCs w:val="24"/>
        </w:rPr>
        <w:t>文件）、说明文件（</w:t>
      </w:r>
      <w:r>
        <w:rPr>
          <w:rFonts w:ascii="??_GB2312" w:eastAsia="Times New Roman" w:hAnsi="宋体" w:cs="??_GB2312"/>
          <w:sz w:val="24"/>
          <w:szCs w:val="24"/>
        </w:rPr>
        <w:t>Excel</w:t>
      </w:r>
      <w:r>
        <w:rPr>
          <w:rFonts w:ascii="??_GB2312" w:eastAsia="Times New Roman" w:hAnsi="宋体" w:cs="Times New Roman"/>
          <w:sz w:val="24"/>
          <w:szCs w:val="24"/>
        </w:rPr>
        <w:t>文件）及文献的书目数据</w:t>
      </w:r>
      <w:r>
        <w:rPr>
          <w:rFonts w:ascii="??_GB2312" w:eastAsia="Times New Roman" w:hAnsi="宋体" w:cs="??_GB2312"/>
          <w:sz w:val="24"/>
          <w:szCs w:val="24"/>
        </w:rPr>
        <w:t>(ISO</w:t>
      </w:r>
      <w:r>
        <w:rPr>
          <w:rFonts w:ascii="??_GB2312" w:eastAsia="Times New Roman" w:hAnsi="宋体" w:cs="Times New Roman"/>
          <w:sz w:val="24"/>
          <w:szCs w:val="24"/>
        </w:rPr>
        <w:t>格式</w:t>
      </w:r>
      <w:r>
        <w:rPr>
          <w:rFonts w:ascii="??_GB2312" w:eastAsia="Times New Roman" w:hAnsi="宋体" w:cs="??_GB2312"/>
          <w:sz w:val="24"/>
          <w:szCs w:val="24"/>
        </w:rPr>
        <w:t>)</w:t>
      </w:r>
      <w:r>
        <w:rPr>
          <w:rFonts w:ascii="??_GB2312" w:eastAsia="Times New Roman" w:hAnsi="宋体" w:cs="Times New Roman"/>
          <w:sz w:val="24"/>
          <w:szCs w:val="24"/>
        </w:rPr>
        <w:t>并行保存；</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第三级目录为加工编号；</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第四级目录为相应格式的对象数据文件，</w:t>
      </w:r>
      <w:r>
        <w:rPr>
          <w:rFonts w:ascii="??_GB2312" w:eastAsia="Times New Roman" w:hAnsi="宋体" w:cs="??_GB2312"/>
          <w:sz w:val="24"/>
          <w:szCs w:val="24"/>
        </w:rPr>
        <w:t>TIFF</w:t>
      </w:r>
      <w:r>
        <w:rPr>
          <w:rFonts w:ascii="??_GB2312" w:eastAsia="Times New Roman" w:hAnsi="宋体" w:cs="Times New Roman"/>
          <w:sz w:val="24"/>
          <w:szCs w:val="24"/>
        </w:rPr>
        <w:t>和单页</w:t>
      </w:r>
      <w:r>
        <w:rPr>
          <w:rFonts w:ascii="??_GB2312" w:eastAsia="Times New Roman" w:hAnsi="宋体" w:cs="??_GB2312"/>
          <w:sz w:val="24"/>
          <w:szCs w:val="24"/>
        </w:rPr>
        <w:t>PDF</w:t>
      </w:r>
      <w:r>
        <w:rPr>
          <w:rFonts w:ascii="??_GB2312" w:eastAsia="Times New Roman" w:hAnsi="宋体" w:cs="Times New Roman"/>
          <w:sz w:val="24"/>
          <w:szCs w:val="24"/>
        </w:rPr>
        <w:t>还需要相应的单册文献的说明文件。</w:t>
      </w:r>
    </w:p>
    <w:p w:rsidR="00435790" w:rsidRDefault="00045A2E">
      <w:pPr>
        <w:spacing w:line="360" w:lineRule="auto"/>
        <w:rPr>
          <w:rFonts w:ascii="??_GB2312" w:eastAsia="Times New Roman" w:hAnsi="宋体" w:cs="Times New Roman"/>
          <w:sz w:val="24"/>
          <w:szCs w:val="24"/>
        </w:rPr>
      </w:pPr>
      <w:r>
        <w:rPr>
          <w:rFonts w:cs="Times New Roman"/>
          <w:noProof/>
          <w:sz w:val="24"/>
          <w:szCs w:val="24"/>
        </w:rPr>
        <w:drawing>
          <wp:inline distT="0" distB="0" distL="114300" distR="114300">
            <wp:extent cx="5238750" cy="21526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238750" cy="2152650"/>
                    </a:xfrm>
                    <a:prstGeom prst="rect">
                      <a:avLst/>
                    </a:prstGeom>
                    <a:noFill/>
                    <a:ln w="9525">
                      <a:noFill/>
                      <a:miter/>
                    </a:ln>
                  </pic:spPr>
                </pic:pic>
              </a:graphicData>
            </a:graphic>
          </wp:inline>
        </w:drawing>
      </w:r>
    </w:p>
    <w:p w:rsidR="00435790" w:rsidRDefault="00435790">
      <w:pPr>
        <w:spacing w:line="360" w:lineRule="auto"/>
        <w:rPr>
          <w:rFonts w:ascii="??_GB2312" w:eastAsia="Times New Roman" w:hAnsi="宋体" w:cs="Times New Roman"/>
          <w:sz w:val="24"/>
          <w:szCs w:val="24"/>
        </w:rPr>
      </w:pP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30" w:name="_Toc428451461"/>
      <w:r>
        <w:rPr>
          <w:rFonts w:ascii="??_GB2312" w:eastAsia="Times New Roman" w:hAnsi="华文仿宋" w:cs="??_GB2312"/>
          <w:b/>
          <w:bCs/>
          <w:sz w:val="24"/>
          <w:szCs w:val="24"/>
        </w:rPr>
        <w:t>7.</w:t>
      </w:r>
      <w:r>
        <w:rPr>
          <w:rFonts w:ascii="??_GB2312" w:eastAsia="Times New Roman" w:hAnsi="华文仿宋" w:cs="Times New Roman"/>
          <w:b/>
          <w:bCs/>
          <w:sz w:val="24"/>
          <w:szCs w:val="24"/>
        </w:rPr>
        <w:t>说明文件</w:t>
      </w:r>
      <w:bookmarkEnd w:id="30"/>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7.1  </w:t>
      </w:r>
      <w:r>
        <w:rPr>
          <w:rFonts w:ascii="??_GB2312" w:eastAsia="Times New Roman" w:hAnsi="华文仿宋" w:cs="Times New Roman"/>
          <w:b/>
          <w:bCs/>
          <w:sz w:val="24"/>
          <w:szCs w:val="24"/>
        </w:rPr>
        <w:t>制作文献的说明文件</w:t>
      </w:r>
    </w:p>
    <w:p w:rsidR="00435790" w:rsidRDefault="00045A2E" w:rsidP="00435790">
      <w:pPr>
        <w:spacing w:line="360" w:lineRule="auto"/>
        <w:ind w:firstLineChars="200" w:firstLine="480"/>
        <w:rPr>
          <w:rFonts w:ascii="??_GB2312" w:eastAsia="Times New Roman" w:hAnsi="宋体" w:cs="??_GB2312"/>
          <w:sz w:val="24"/>
          <w:szCs w:val="24"/>
        </w:rPr>
      </w:pPr>
      <w:r>
        <w:rPr>
          <w:rFonts w:ascii="??_GB2312" w:eastAsia="Times New Roman" w:hAnsi="宋体" w:cs="Times New Roman"/>
          <w:sz w:val="24"/>
          <w:szCs w:val="24"/>
        </w:rPr>
        <w:t>说明文件格式：</w:t>
      </w:r>
      <w:r>
        <w:rPr>
          <w:rFonts w:ascii="??_GB2312" w:eastAsia="Times New Roman" w:hAnsi="宋体" w:cs="??_GB2312"/>
          <w:sz w:val="24"/>
          <w:szCs w:val="24"/>
        </w:rPr>
        <w:t>Microsoft Excel</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说明文件命名：地方文献数据说明（说明文件的</w:t>
      </w:r>
      <w:proofErr w:type="gramStart"/>
      <w:r>
        <w:rPr>
          <w:rFonts w:ascii="??_GB2312" w:eastAsia="Times New Roman" w:hAnsi="宋体" w:cs="??_GB2312"/>
          <w:sz w:val="24"/>
          <w:szCs w:val="24"/>
        </w:rPr>
        <w:t>4</w:t>
      </w:r>
      <w:r>
        <w:rPr>
          <w:rFonts w:ascii="??_GB2312" w:eastAsia="Times New Roman" w:hAnsi="宋体" w:cs="Times New Roman"/>
          <w:sz w:val="24"/>
          <w:szCs w:val="24"/>
        </w:rPr>
        <w:t>张表需保存</w:t>
      </w:r>
      <w:proofErr w:type="gramEnd"/>
      <w:r>
        <w:rPr>
          <w:rFonts w:ascii="??_GB2312" w:eastAsia="Times New Roman" w:hAnsi="宋体" w:cs="Times New Roman"/>
          <w:sz w:val="24"/>
          <w:szCs w:val="24"/>
        </w:rPr>
        <w:t>在同一个</w:t>
      </w:r>
      <w:r>
        <w:rPr>
          <w:rFonts w:ascii="??_GB2312" w:eastAsia="Times New Roman" w:hAnsi="宋体" w:cs="??_GB2312"/>
          <w:sz w:val="24"/>
          <w:szCs w:val="24"/>
        </w:rPr>
        <w:t>Excel</w:t>
      </w:r>
      <w:r>
        <w:rPr>
          <w:rFonts w:ascii="??_GB2312" w:eastAsia="Times New Roman" w:hAnsi="宋体" w:cs="Times New Roman"/>
          <w:sz w:val="24"/>
          <w:szCs w:val="24"/>
        </w:rPr>
        <w:t>文件的不同工作表中，每个工作表按下列表命名）。</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7.1.1 </w:t>
      </w:r>
      <w:r>
        <w:rPr>
          <w:rFonts w:ascii="??_GB2312" w:eastAsia="Times New Roman" w:hAnsi="华文仿宋" w:cs="Times New Roman"/>
          <w:b/>
          <w:bCs/>
          <w:sz w:val="24"/>
          <w:szCs w:val="24"/>
        </w:rPr>
        <w:t>数据总体说明表</w:t>
      </w:r>
    </w:p>
    <w:tbl>
      <w:tblPr>
        <w:tblW w:w="829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263"/>
        <w:gridCol w:w="6033"/>
      </w:tblGrid>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项目名称</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lastRenderedPageBreak/>
              <w:t>承建馆</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质检单位</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项目时间</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数据加工编号</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完成文献总册书</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完成文献总页数</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介质编号</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介质数量</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存储量</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r w:rsidR="00435790">
        <w:tc>
          <w:tcPr>
            <w:tcW w:w="226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备注</w:t>
            </w:r>
          </w:p>
        </w:tc>
        <w:tc>
          <w:tcPr>
            <w:tcW w:w="6033" w:type="dxa"/>
            <w:vAlign w:val="center"/>
          </w:tcPr>
          <w:p w:rsidR="00435790" w:rsidRDefault="00435790">
            <w:pPr>
              <w:spacing w:line="360" w:lineRule="auto"/>
              <w:rPr>
                <w:rFonts w:ascii="??_GB2312" w:eastAsia="Times New Roman" w:hAnsi="华文细黑" w:cs="Times New Roman"/>
                <w:sz w:val="24"/>
                <w:szCs w:val="24"/>
              </w:rPr>
            </w:pPr>
          </w:p>
        </w:tc>
      </w:tr>
    </w:tbl>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注：</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项目名称</w:t>
      </w:r>
      <w:r>
        <w:rPr>
          <w:rFonts w:ascii="??_GB2312" w:eastAsia="Times New Roman" w:hAnsi="华文仿宋" w:cs="华文仿宋"/>
          <w:sz w:val="24"/>
          <w:szCs w:val="24"/>
        </w:rPr>
        <w:t>”</w:t>
      </w:r>
      <w:r>
        <w:rPr>
          <w:rFonts w:ascii="??_GB2312" w:eastAsia="Times New Roman" w:hAnsi="华文仿宋" w:cs="Times New Roman"/>
          <w:sz w:val="24"/>
          <w:szCs w:val="24"/>
        </w:rPr>
        <w:t>填写项目名称，如地方文献数字化；</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承建馆</w:t>
      </w:r>
      <w:r>
        <w:rPr>
          <w:rFonts w:ascii="??_GB2312" w:eastAsia="Times New Roman" w:hAnsi="华文仿宋" w:cs="华文仿宋"/>
          <w:sz w:val="24"/>
          <w:szCs w:val="24"/>
        </w:rPr>
        <w:t>”</w:t>
      </w:r>
      <w:r>
        <w:rPr>
          <w:rFonts w:ascii="??_GB2312" w:eastAsia="Times New Roman" w:hAnsi="华文仿宋" w:cs="Times New Roman"/>
          <w:sz w:val="24"/>
          <w:szCs w:val="24"/>
        </w:rPr>
        <w:t>填写</w:t>
      </w:r>
      <w:r>
        <w:rPr>
          <w:rFonts w:ascii="??_GB2312" w:eastAsia="Times New Roman" w:hAnsi="华文细黑" w:cs="Times New Roman"/>
          <w:sz w:val="24"/>
          <w:szCs w:val="24"/>
        </w:rPr>
        <w:t>承建馆名称全名；</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质检单位</w:t>
      </w:r>
      <w:r>
        <w:rPr>
          <w:rFonts w:ascii="??_GB2312" w:eastAsia="Times New Roman" w:hAnsi="华文仿宋" w:cs="华文仿宋"/>
          <w:sz w:val="24"/>
          <w:szCs w:val="24"/>
        </w:rPr>
        <w:t>”</w:t>
      </w:r>
      <w:r>
        <w:rPr>
          <w:rFonts w:ascii="??_GB2312" w:eastAsia="Times New Roman" w:hAnsi="华文仿宋" w:cs="Times New Roman"/>
          <w:sz w:val="24"/>
          <w:szCs w:val="24"/>
        </w:rPr>
        <w:t>填写</w:t>
      </w:r>
      <w:r>
        <w:rPr>
          <w:rFonts w:ascii="??_GB2312" w:eastAsia="Times New Roman" w:hAnsi="华文细黑" w:cs="Times New Roman"/>
          <w:sz w:val="24"/>
          <w:szCs w:val="24"/>
        </w:rPr>
        <w:t>项目第三方质检单位全名；</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项目时间</w:t>
      </w:r>
      <w:r>
        <w:rPr>
          <w:rFonts w:ascii="??_GB2312" w:eastAsia="Times New Roman" w:hAnsi="华文仿宋" w:cs="华文仿宋"/>
          <w:sz w:val="24"/>
          <w:szCs w:val="24"/>
        </w:rPr>
        <w:t>”</w:t>
      </w:r>
      <w:r>
        <w:rPr>
          <w:rFonts w:ascii="??_GB2312" w:eastAsia="Times New Roman" w:hAnsi="华文仿宋" w:cs="Times New Roman"/>
          <w:sz w:val="24"/>
          <w:szCs w:val="24"/>
        </w:rPr>
        <w:t>填写项目所属年份；</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数据加工编号</w:t>
      </w:r>
      <w:r>
        <w:rPr>
          <w:rFonts w:ascii="??_GB2312" w:eastAsia="Times New Roman" w:hAnsi="华文仿宋" w:cs="华文仿宋"/>
          <w:sz w:val="24"/>
          <w:szCs w:val="24"/>
        </w:rPr>
        <w:t>”</w:t>
      </w:r>
      <w:r>
        <w:rPr>
          <w:rFonts w:ascii="??_GB2312" w:eastAsia="Times New Roman" w:hAnsi="华文细黑" w:cs="Times New Roman"/>
          <w:sz w:val="24"/>
          <w:szCs w:val="24"/>
        </w:rPr>
        <w:t>以起始～终止表示，如</w:t>
      </w:r>
      <w:r>
        <w:rPr>
          <w:rFonts w:ascii="??_GB2312" w:eastAsia="Times New Roman" w:hAnsi="华文细黑" w:cs="??_GB2312"/>
          <w:sz w:val="24"/>
          <w:szCs w:val="24"/>
        </w:rPr>
        <w:t>01150101_001</w:t>
      </w:r>
      <w:r>
        <w:rPr>
          <w:rFonts w:ascii="??_GB2312" w:eastAsia="Times New Roman" w:hAnsi="华文细黑" w:cs="Times New Roman"/>
          <w:sz w:val="24"/>
          <w:szCs w:val="24"/>
        </w:rPr>
        <w:t>～</w:t>
      </w:r>
      <w:r>
        <w:rPr>
          <w:rFonts w:ascii="??_GB2312" w:eastAsia="Times New Roman" w:hAnsi="华文细黑" w:cs="??_GB2312"/>
          <w:sz w:val="24"/>
          <w:szCs w:val="24"/>
        </w:rPr>
        <w:t>01150101_030</w:t>
      </w:r>
      <w:r>
        <w:rPr>
          <w:rFonts w:ascii="??_GB2312" w:eastAsia="Times New Roman" w:hAnsi="华文细黑" w:cs="Times New Roman"/>
          <w:sz w:val="24"/>
          <w:szCs w:val="24"/>
        </w:rPr>
        <w:t>；</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proofErr w:type="gramStart"/>
      <w:r>
        <w:rPr>
          <w:rFonts w:ascii="??_GB2312" w:eastAsia="Times New Roman" w:hAnsi="华文仿宋" w:cs="华文仿宋"/>
          <w:sz w:val="24"/>
          <w:szCs w:val="24"/>
        </w:rPr>
        <w:t>“</w:t>
      </w:r>
      <w:proofErr w:type="gramEnd"/>
      <w:r>
        <w:rPr>
          <w:rFonts w:ascii="??_GB2312" w:eastAsia="Times New Roman" w:hAnsi="华文仿宋" w:cs="Times New Roman"/>
          <w:sz w:val="24"/>
          <w:szCs w:val="24"/>
        </w:rPr>
        <w:t>介质编号</w:t>
      </w:r>
      <w:r>
        <w:rPr>
          <w:rFonts w:ascii="??_GB2312" w:eastAsia="Times New Roman" w:hAnsi="华文仿宋" w:cs="华文仿宋"/>
          <w:sz w:val="24"/>
          <w:szCs w:val="24"/>
        </w:rPr>
        <w:t>“</w:t>
      </w:r>
      <w:r>
        <w:rPr>
          <w:rFonts w:ascii="??_GB2312" w:eastAsia="Times New Roman" w:hAnsi="华文细黑" w:cs="Times New Roman"/>
          <w:sz w:val="24"/>
          <w:szCs w:val="24"/>
        </w:rPr>
        <w:t>填写硬盘编号，如</w:t>
      </w:r>
      <w:r>
        <w:rPr>
          <w:rFonts w:ascii="??_GB2312" w:eastAsia="Times New Roman" w:hAnsi="宋体" w:cs="??_GB2312"/>
          <w:sz w:val="24"/>
          <w:szCs w:val="24"/>
        </w:rPr>
        <w:t>01150101</w:t>
      </w:r>
      <w:r>
        <w:rPr>
          <w:rFonts w:ascii="??_GB2312" w:eastAsia="Times New Roman" w:hAnsi="宋体" w:cs="Times New Roman"/>
          <w:sz w:val="24"/>
          <w:szCs w:val="24"/>
        </w:rPr>
        <w:t>；</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proofErr w:type="gramStart"/>
      <w:r>
        <w:rPr>
          <w:rFonts w:ascii="??_GB2312" w:eastAsia="Times New Roman" w:hAnsi="华文仿宋" w:cs="华文仿宋"/>
          <w:sz w:val="24"/>
          <w:szCs w:val="24"/>
        </w:rPr>
        <w:t>“</w:t>
      </w:r>
      <w:proofErr w:type="gramEnd"/>
      <w:r>
        <w:rPr>
          <w:rFonts w:ascii="??_GB2312" w:eastAsia="Times New Roman" w:hAnsi="华文仿宋" w:cs="Times New Roman"/>
          <w:sz w:val="24"/>
          <w:szCs w:val="24"/>
        </w:rPr>
        <w:t>介质数量</w:t>
      </w:r>
      <w:r>
        <w:rPr>
          <w:rFonts w:ascii="??_GB2312" w:eastAsia="Times New Roman" w:hAnsi="华文仿宋" w:cs="华文仿宋"/>
          <w:sz w:val="24"/>
          <w:szCs w:val="24"/>
        </w:rPr>
        <w:t>“</w:t>
      </w:r>
      <w:r>
        <w:rPr>
          <w:rFonts w:ascii="??_GB2312" w:eastAsia="Times New Roman" w:hAnsi="华文仿宋" w:cs="Times New Roman"/>
          <w:sz w:val="24"/>
          <w:szCs w:val="24"/>
        </w:rPr>
        <w:t>填写存储硬盘的数量；</w:t>
      </w:r>
    </w:p>
    <w:p w:rsidR="00435790" w:rsidRDefault="00045A2E">
      <w:pPr>
        <w:pStyle w:val="ListParagraph1"/>
        <w:numPr>
          <w:ilvl w:val="0"/>
          <w:numId w:val="20"/>
        </w:numPr>
        <w:spacing w:line="360" w:lineRule="auto"/>
        <w:ind w:firstLineChars="0"/>
        <w:jc w:val="left"/>
        <w:rPr>
          <w:rFonts w:ascii="??_GB2312" w:eastAsia="Times New Roman" w:hAnsi="华文仿宋" w:cs="Times New Roman"/>
          <w:sz w:val="24"/>
          <w:szCs w:val="24"/>
        </w:rPr>
      </w:pPr>
      <w:proofErr w:type="gramStart"/>
      <w:r>
        <w:rPr>
          <w:rFonts w:ascii="??_GB2312" w:eastAsia="Times New Roman" w:hAnsi="华文仿宋" w:cs="华文仿宋"/>
          <w:sz w:val="24"/>
          <w:szCs w:val="24"/>
        </w:rPr>
        <w:t>“</w:t>
      </w:r>
      <w:proofErr w:type="gramEnd"/>
      <w:r>
        <w:rPr>
          <w:rFonts w:ascii="??_GB2312" w:eastAsia="Times New Roman" w:hAnsi="华文仿宋" w:cs="Times New Roman"/>
          <w:sz w:val="24"/>
          <w:szCs w:val="24"/>
        </w:rPr>
        <w:t>存储量</w:t>
      </w:r>
      <w:r>
        <w:rPr>
          <w:rFonts w:ascii="??_GB2312" w:eastAsia="Times New Roman" w:hAnsi="华文仿宋" w:cs="华文仿宋"/>
          <w:sz w:val="24"/>
          <w:szCs w:val="24"/>
        </w:rPr>
        <w:t>“</w:t>
      </w:r>
      <w:r>
        <w:rPr>
          <w:rFonts w:ascii="??_GB2312" w:eastAsia="Times New Roman" w:hAnsi="华文仿宋" w:cs="Times New Roman"/>
          <w:sz w:val="24"/>
          <w:szCs w:val="24"/>
        </w:rPr>
        <w:t>以</w:t>
      </w:r>
      <w:r>
        <w:rPr>
          <w:rFonts w:ascii="??_GB2312" w:eastAsia="Times New Roman" w:hAnsi="华文仿宋" w:cs="??_GB2312"/>
          <w:sz w:val="24"/>
          <w:szCs w:val="24"/>
        </w:rPr>
        <w:t>GB</w:t>
      </w:r>
      <w:r>
        <w:rPr>
          <w:rFonts w:ascii="??_GB2312" w:eastAsia="Times New Roman" w:hAnsi="华文仿宋" w:cs="Times New Roman"/>
          <w:sz w:val="24"/>
          <w:szCs w:val="24"/>
        </w:rPr>
        <w:t>为单位表示。</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7.1.2 </w:t>
      </w:r>
      <w:r>
        <w:rPr>
          <w:rFonts w:ascii="??_GB2312" w:eastAsia="Times New Roman" w:hAnsi="华文仿宋" w:cs="Times New Roman"/>
          <w:b/>
          <w:bCs/>
          <w:sz w:val="24"/>
          <w:szCs w:val="24"/>
        </w:rPr>
        <w:t>文献单册数据量统计表</w:t>
      </w:r>
    </w:p>
    <w:tbl>
      <w:tblPr>
        <w:tblW w:w="829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82"/>
        <w:gridCol w:w="1382"/>
        <w:gridCol w:w="1383"/>
        <w:gridCol w:w="1383"/>
        <w:gridCol w:w="1383"/>
        <w:gridCol w:w="1383"/>
      </w:tblGrid>
      <w:tr w:rsidR="00435790">
        <w:tc>
          <w:tcPr>
            <w:tcW w:w="1382"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序号</w:t>
            </w:r>
          </w:p>
        </w:tc>
        <w:tc>
          <w:tcPr>
            <w:tcW w:w="1382"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加工编号</w:t>
            </w:r>
          </w:p>
        </w:tc>
        <w:tc>
          <w:tcPr>
            <w:tcW w:w="138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灰度页</w:t>
            </w:r>
          </w:p>
        </w:tc>
        <w:tc>
          <w:tcPr>
            <w:tcW w:w="138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彩色页</w:t>
            </w:r>
          </w:p>
        </w:tc>
        <w:tc>
          <w:tcPr>
            <w:tcW w:w="138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图像合计</w:t>
            </w:r>
          </w:p>
        </w:tc>
        <w:tc>
          <w:tcPr>
            <w:tcW w:w="1383"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目录条数</w:t>
            </w:r>
          </w:p>
        </w:tc>
      </w:tr>
      <w:tr w:rsidR="00435790">
        <w:tc>
          <w:tcPr>
            <w:tcW w:w="1382"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1</w:t>
            </w:r>
          </w:p>
        </w:tc>
        <w:tc>
          <w:tcPr>
            <w:tcW w:w="1382"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r>
      <w:tr w:rsidR="00435790">
        <w:tc>
          <w:tcPr>
            <w:tcW w:w="1382"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2</w:t>
            </w:r>
          </w:p>
        </w:tc>
        <w:tc>
          <w:tcPr>
            <w:tcW w:w="1382"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r>
      <w:tr w:rsidR="00435790">
        <w:tc>
          <w:tcPr>
            <w:tcW w:w="1382"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华文仿宋"/>
                <w:sz w:val="24"/>
                <w:szCs w:val="24"/>
              </w:rPr>
              <w:t>……</w:t>
            </w:r>
          </w:p>
        </w:tc>
        <w:tc>
          <w:tcPr>
            <w:tcW w:w="1382"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r>
      <w:tr w:rsidR="00435790">
        <w:tc>
          <w:tcPr>
            <w:tcW w:w="1382"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合计</w:t>
            </w:r>
          </w:p>
        </w:tc>
        <w:tc>
          <w:tcPr>
            <w:tcW w:w="1382"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r>
    </w:tbl>
    <w:p w:rsidR="00435790" w:rsidRDefault="00045A2E" w:rsidP="00435790">
      <w:pPr>
        <w:spacing w:line="360" w:lineRule="auto"/>
        <w:ind w:leftChars="-1" w:left="-2" w:firstLine="1"/>
        <w:jc w:val="left"/>
        <w:rPr>
          <w:rFonts w:ascii="??_GB2312" w:eastAsia="Times New Roman" w:hAnsi="华文仿宋" w:cs="Times New Roman"/>
          <w:sz w:val="24"/>
          <w:szCs w:val="24"/>
        </w:rPr>
      </w:pPr>
      <w:r>
        <w:rPr>
          <w:rFonts w:ascii="??_GB2312" w:eastAsia="Times New Roman" w:hAnsi="华文仿宋" w:cs="Times New Roman"/>
          <w:sz w:val="24"/>
          <w:szCs w:val="24"/>
        </w:rPr>
        <w:t>注：</w:t>
      </w:r>
    </w:p>
    <w:p w:rsidR="00435790" w:rsidRDefault="00045A2E">
      <w:pPr>
        <w:pStyle w:val="ListParagraph1"/>
        <w:numPr>
          <w:ilvl w:val="0"/>
          <w:numId w:val="21"/>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lastRenderedPageBreak/>
        <w:t>“</w:t>
      </w:r>
      <w:r>
        <w:rPr>
          <w:rFonts w:ascii="??_GB2312" w:eastAsia="Times New Roman" w:hAnsi="华文仿宋" w:cs="Times New Roman"/>
          <w:sz w:val="24"/>
          <w:szCs w:val="24"/>
        </w:rPr>
        <w:t>灰度页</w:t>
      </w:r>
      <w:r>
        <w:rPr>
          <w:rFonts w:ascii="??_GB2312" w:eastAsia="Times New Roman" w:hAnsi="华文仿宋" w:cs="华文仿宋"/>
          <w:sz w:val="24"/>
          <w:szCs w:val="24"/>
        </w:rPr>
        <w:t>”</w:t>
      </w:r>
      <w:r>
        <w:rPr>
          <w:rFonts w:ascii="??_GB2312" w:eastAsia="Times New Roman" w:hAnsi="华文仿宋" w:cs="Times New Roman"/>
          <w:sz w:val="24"/>
          <w:szCs w:val="24"/>
        </w:rPr>
        <w:t>本册文献中按灰度方式扫描的图像数量；</w:t>
      </w:r>
    </w:p>
    <w:p w:rsidR="00435790" w:rsidRDefault="00045A2E">
      <w:pPr>
        <w:pStyle w:val="ListParagraph1"/>
        <w:numPr>
          <w:ilvl w:val="0"/>
          <w:numId w:val="21"/>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彩色页</w:t>
      </w:r>
      <w:r>
        <w:rPr>
          <w:rFonts w:ascii="??_GB2312" w:eastAsia="Times New Roman" w:hAnsi="华文仿宋" w:cs="华文仿宋"/>
          <w:sz w:val="24"/>
          <w:szCs w:val="24"/>
        </w:rPr>
        <w:t>”</w:t>
      </w:r>
      <w:r>
        <w:rPr>
          <w:rFonts w:ascii="??_GB2312" w:eastAsia="Times New Roman" w:hAnsi="华文仿宋" w:cs="Times New Roman"/>
          <w:sz w:val="24"/>
          <w:szCs w:val="24"/>
        </w:rPr>
        <w:t>本册文献中按彩色方式扫描的图像数量；</w:t>
      </w:r>
    </w:p>
    <w:p w:rsidR="00435790" w:rsidRDefault="00045A2E">
      <w:pPr>
        <w:pStyle w:val="ListParagraph1"/>
        <w:numPr>
          <w:ilvl w:val="0"/>
          <w:numId w:val="21"/>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图像合计</w:t>
      </w:r>
      <w:r>
        <w:rPr>
          <w:rFonts w:ascii="??_GB2312" w:eastAsia="Times New Roman" w:hAnsi="华文仿宋" w:cs="华文仿宋"/>
          <w:sz w:val="24"/>
          <w:szCs w:val="24"/>
        </w:rPr>
        <w:t>”</w:t>
      </w:r>
      <w:r>
        <w:rPr>
          <w:rFonts w:ascii="??_GB2312" w:eastAsia="Times New Roman" w:hAnsi="华文仿宋" w:cs="Times New Roman"/>
          <w:sz w:val="24"/>
          <w:szCs w:val="24"/>
        </w:rPr>
        <w:t>灰度页与彩色页数量之和；</w:t>
      </w:r>
    </w:p>
    <w:p w:rsidR="00435790" w:rsidRDefault="00045A2E">
      <w:pPr>
        <w:pStyle w:val="ListParagraph1"/>
        <w:numPr>
          <w:ilvl w:val="0"/>
          <w:numId w:val="21"/>
        </w:numPr>
        <w:spacing w:line="360" w:lineRule="auto"/>
        <w:ind w:firstLineChars="0"/>
        <w:jc w:val="left"/>
        <w:rPr>
          <w:rFonts w:ascii="??_GB2312" w:eastAsia="Times New Roman" w:hAnsi="华文仿宋" w:cs="Times New Roman"/>
          <w:sz w:val="24"/>
          <w:szCs w:val="24"/>
        </w:rPr>
      </w:pPr>
      <w:r>
        <w:rPr>
          <w:rFonts w:ascii="??_GB2312" w:eastAsia="Times New Roman" w:hAnsi="华文仿宋" w:cs="华文仿宋"/>
          <w:sz w:val="24"/>
          <w:szCs w:val="24"/>
        </w:rPr>
        <w:t>“</w:t>
      </w:r>
      <w:r>
        <w:rPr>
          <w:rFonts w:ascii="??_GB2312" w:eastAsia="Times New Roman" w:hAnsi="华文仿宋" w:cs="Times New Roman"/>
          <w:sz w:val="24"/>
          <w:szCs w:val="24"/>
        </w:rPr>
        <w:t>目录条数</w:t>
      </w:r>
      <w:r>
        <w:rPr>
          <w:rFonts w:ascii="??_GB2312" w:eastAsia="Times New Roman" w:hAnsi="华文仿宋" w:cs="华文仿宋"/>
          <w:sz w:val="24"/>
          <w:szCs w:val="24"/>
        </w:rPr>
        <w:t>”</w:t>
      </w:r>
      <w:r>
        <w:rPr>
          <w:rFonts w:ascii="??_GB2312" w:eastAsia="Times New Roman" w:hAnsi="华文仿宋" w:cs="Times New Roman"/>
          <w:sz w:val="24"/>
          <w:szCs w:val="24"/>
        </w:rPr>
        <w:t>本册文献</w:t>
      </w:r>
      <w:proofErr w:type="gramStart"/>
      <w:r>
        <w:rPr>
          <w:rFonts w:ascii="??_GB2312" w:eastAsia="Times New Roman" w:hAnsi="华文仿宋" w:cs="Times New Roman"/>
          <w:sz w:val="24"/>
          <w:szCs w:val="24"/>
        </w:rPr>
        <w:t>录信息</w:t>
      </w:r>
      <w:proofErr w:type="gramEnd"/>
      <w:r>
        <w:rPr>
          <w:rFonts w:ascii="??_GB2312" w:eastAsia="Times New Roman" w:hAnsi="华文仿宋" w:cs="Times New Roman"/>
          <w:sz w:val="24"/>
          <w:szCs w:val="24"/>
        </w:rPr>
        <w:t>表（</w:t>
      </w:r>
      <w:r>
        <w:rPr>
          <w:rFonts w:ascii="??_GB2312" w:eastAsia="Times New Roman" w:hAnsi="华文仿宋" w:cs="??_GB2312"/>
          <w:sz w:val="24"/>
          <w:szCs w:val="24"/>
        </w:rPr>
        <w:t>catalog</w:t>
      </w:r>
      <w:r>
        <w:rPr>
          <w:rFonts w:ascii="??_GB2312" w:eastAsia="Times New Roman" w:hAnsi="华文仿宋" w:cs="Times New Roman"/>
          <w:sz w:val="24"/>
          <w:szCs w:val="24"/>
        </w:rPr>
        <w:t>表）条目数。</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7.1.3 </w:t>
      </w:r>
      <w:r>
        <w:rPr>
          <w:rFonts w:ascii="??_GB2312" w:eastAsia="Times New Roman" w:hAnsi="华文仿宋" w:cs="Times New Roman"/>
          <w:b/>
          <w:bCs/>
          <w:sz w:val="24"/>
          <w:szCs w:val="24"/>
        </w:rPr>
        <w:t>文献全文转换未转换文件记录表</w:t>
      </w:r>
    </w:p>
    <w:tbl>
      <w:tblPr>
        <w:tblW w:w="829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31"/>
        <w:gridCol w:w="1134"/>
        <w:gridCol w:w="1560"/>
        <w:gridCol w:w="1705"/>
        <w:gridCol w:w="1383"/>
        <w:gridCol w:w="1383"/>
      </w:tblGrid>
      <w:tr w:rsidR="00435790">
        <w:tc>
          <w:tcPr>
            <w:tcW w:w="1131" w:type="dxa"/>
          </w:tcPr>
          <w:p w:rsidR="00435790" w:rsidRDefault="00045A2E">
            <w:pPr>
              <w:spacing w:line="360" w:lineRule="auto"/>
              <w:jc w:val="center"/>
              <w:rPr>
                <w:rFonts w:ascii="??_GB2312" w:eastAsia="Times New Roman" w:hAnsi="华文仿宋" w:cs="Times New Roman"/>
                <w:sz w:val="24"/>
                <w:szCs w:val="24"/>
              </w:rPr>
            </w:pPr>
            <w:r>
              <w:rPr>
                <w:rFonts w:ascii="??_GB2312" w:eastAsia="Times New Roman" w:hAnsi="华文仿宋" w:cs="Times New Roman"/>
                <w:sz w:val="24"/>
                <w:szCs w:val="24"/>
              </w:rPr>
              <w:t>序号</w:t>
            </w:r>
          </w:p>
        </w:tc>
        <w:tc>
          <w:tcPr>
            <w:tcW w:w="1134" w:type="dxa"/>
          </w:tcPr>
          <w:p w:rsidR="00435790" w:rsidRDefault="00045A2E">
            <w:pPr>
              <w:spacing w:line="360" w:lineRule="auto"/>
              <w:jc w:val="center"/>
              <w:rPr>
                <w:rFonts w:ascii="??_GB2312" w:eastAsia="Times New Roman" w:hAnsi="华文仿宋" w:cs="Times New Roman"/>
                <w:sz w:val="24"/>
                <w:szCs w:val="24"/>
              </w:rPr>
            </w:pPr>
            <w:r>
              <w:rPr>
                <w:rFonts w:ascii="??_GB2312" w:eastAsia="Times New Roman" w:hAnsi="华文仿宋" w:cs="Times New Roman"/>
                <w:sz w:val="24"/>
                <w:szCs w:val="24"/>
              </w:rPr>
              <w:t>加工编号</w:t>
            </w:r>
          </w:p>
        </w:tc>
        <w:tc>
          <w:tcPr>
            <w:tcW w:w="1560" w:type="dxa"/>
          </w:tcPr>
          <w:p w:rsidR="00435790" w:rsidRDefault="00045A2E">
            <w:pPr>
              <w:spacing w:line="360" w:lineRule="auto"/>
              <w:jc w:val="center"/>
              <w:rPr>
                <w:rFonts w:ascii="??_GB2312" w:eastAsia="Times New Roman" w:hAnsi="华文仿宋" w:cs="Times New Roman"/>
                <w:sz w:val="24"/>
                <w:szCs w:val="24"/>
              </w:rPr>
            </w:pPr>
            <w:r>
              <w:rPr>
                <w:rFonts w:ascii="??_GB2312" w:eastAsia="Times New Roman" w:hAnsi="华文仿宋" w:cs="Times New Roman"/>
                <w:sz w:val="24"/>
                <w:szCs w:val="24"/>
              </w:rPr>
              <w:t>未转换图像文件名</w:t>
            </w:r>
          </w:p>
        </w:tc>
        <w:tc>
          <w:tcPr>
            <w:tcW w:w="1705" w:type="dxa"/>
          </w:tcPr>
          <w:p w:rsidR="00435790" w:rsidRDefault="00045A2E">
            <w:pPr>
              <w:spacing w:line="360" w:lineRule="auto"/>
              <w:jc w:val="center"/>
              <w:rPr>
                <w:rFonts w:ascii="??_GB2312" w:eastAsia="Times New Roman" w:hAnsi="华文仿宋" w:cs="Times New Roman"/>
                <w:sz w:val="24"/>
                <w:szCs w:val="24"/>
              </w:rPr>
            </w:pPr>
            <w:proofErr w:type="gramStart"/>
            <w:r>
              <w:rPr>
                <w:rFonts w:ascii="??_GB2312" w:eastAsia="Times New Roman" w:hAnsi="华文仿宋" w:cs="Times New Roman"/>
                <w:sz w:val="24"/>
                <w:szCs w:val="24"/>
              </w:rPr>
              <w:t>对应单版文本文件</w:t>
            </w:r>
            <w:proofErr w:type="gramEnd"/>
            <w:r>
              <w:rPr>
                <w:rFonts w:ascii="??_GB2312" w:eastAsia="Times New Roman" w:hAnsi="华文仿宋" w:cs="Times New Roman"/>
                <w:sz w:val="24"/>
                <w:szCs w:val="24"/>
              </w:rPr>
              <w:t>名</w:t>
            </w:r>
          </w:p>
        </w:tc>
        <w:tc>
          <w:tcPr>
            <w:tcW w:w="1383" w:type="dxa"/>
          </w:tcPr>
          <w:p w:rsidR="00435790" w:rsidRDefault="00045A2E">
            <w:pPr>
              <w:spacing w:line="360" w:lineRule="auto"/>
              <w:jc w:val="center"/>
              <w:rPr>
                <w:rFonts w:ascii="??_GB2312" w:eastAsia="Times New Roman" w:hAnsi="华文仿宋" w:cs="Times New Roman"/>
                <w:sz w:val="24"/>
                <w:szCs w:val="24"/>
              </w:rPr>
            </w:pPr>
            <w:r>
              <w:rPr>
                <w:rFonts w:ascii="??_GB2312" w:eastAsia="Times New Roman" w:hAnsi="华文仿宋" w:cs="Times New Roman"/>
                <w:sz w:val="24"/>
                <w:szCs w:val="24"/>
              </w:rPr>
              <w:t>未转换原因</w:t>
            </w:r>
          </w:p>
        </w:tc>
        <w:tc>
          <w:tcPr>
            <w:tcW w:w="1383" w:type="dxa"/>
          </w:tcPr>
          <w:p w:rsidR="00435790" w:rsidRDefault="00045A2E">
            <w:pPr>
              <w:spacing w:line="360" w:lineRule="auto"/>
              <w:jc w:val="center"/>
              <w:rPr>
                <w:rFonts w:ascii="??_GB2312" w:eastAsia="Times New Roman" w:hAnsi="华文仿宋" w:cs="Times New Roman"/>
                <w:sz w:val="24"/>
                <w:szCs w:val="24"/>
              </w:rPr>
            </w:pPr>
            <w:r>
              <w:rPr>
                <w:rFonts w:ascii="??_GB2312" w:eastAsia="Times New Roman" w:hAnsi="华文仿宋" w:cs="Times New Roman"/>
                <w:sz w:val="24"/>
                <w:szCs w:val="24"/>
              </w:rPr>
              <w:t>备注</w:t>
            </w:r>
          </w:p>
        </w:tc>
      </w:tr>
      <w:tr w:rsidR="00435790">
        <w:tc>
          <w:tcPr>
            <w:tcW w:w="1131"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1</w:t>
            </w:r>
          </w:p>
        </w:tc>
        <w:tc>
          <w:tcPr>
            <w:tcW w:w="1134" w:type="dxa"/>
          </w:tcPr>
          <w:p w:rsidR="00435790" w:rsidRDefault="00435790">
            <w:pPr>
              <w:spacing w:line="360" w:lineRule="auto"/>
              <w:jc w:val="left"/>
              <w:rPr>
                <w:rFonts w:ascii="??_GB2312" w:eastAsia="Times New Roman" w:hAnsi="华文仿宋" w:cs="??_GB2312"/>
                <w:sz w:val="24"/>
                <w:szCs w:val="24"/>
              </w:rPr>
            </w:pPr>
          </w:p>
        </w:tc>
        <w:tc>
          <w:tcPr>
            <w:tcW w:w="1560" w:type="dxa"/>
          </w:tcPr>
          <w:p w:rsidR="00435790" w:rsidRDefault="00435790">
            <w:pPr>
              <w:spacing w:line="360" w:lineRule="auto"/>
              <w:jc w:val="left"/>
              <w:rPr>
                <w:rFonts w:ascii="??_GB2312" w:eastAsia="Times New Roman" w:hAnsi="华文仿宋" w:cs="??_GB2312"/>
                <w:sz w:val="24"/>
                <w:szCs w:val="24"/>
              </w:rPr>
            </w:pPr>
          </w:p>
        </w:tc>
        <w:tc>
          <w:tcPr>
            <w:tcW w:w="1705"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r>
      <w:tr w:rsidR="00435790">
        <w:tc>
          <w:tcPr>
            <w:tcW w:w="1131"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2</w:t>
            </w:r>
          </w:p>
        </w:tc>
        <w:tc>
          <w:tcPr>
            <w:tcW w:w="1134" w:type="dxa"/>
          </w:tcPr>
          <w:p w:rsidR="00435790" w:rsidRDefault="00435790">
            <w:pPr>
              <w:spacing w:line="360" w:lineRule="auto"/>
              <w:jc w:val="left"/>
              <w:rPr>
                <w:rFonts w:ascii="??_GB2312" w:eastAsia="Times New Roman" w:hAnsi="华文仿宋" w:cs="??_GB2312"/>
                <w:sz w:val="24"/>
                <w:szCs w:val="24"/>
              </w:rPr>
            </w:pPr>
          </w:p>
        </w:tc>
        <w:tc>
          <w:tcPr>
            <w:tcW w:w="1560" w:type="dxa"/>
          </w:tcPr>
          <w:p w:rsidR="00435790" w:rsidRDefault="00435790">
            <w:pPr>
              <w:spacing w:line="360" w:lineRule="auto"/>
              <w:jc w:val="left"/>
              <w:rPr>
                <w:rFonts w:ascii="??_GB2312" w:eastAsia="Times New Roman" w:hAnsi="华文仿宋" w:cs="??_GB2312"/>
                <w:sz w:val="24"/>
                <w:szCs w:val="24"/>
              </w:rPr>
            </w:pPr>
          </w:p>
        </w:tc>
        <w:tc>
          <w:tcPr>
            <w:tcW w:w="1705"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c>
          <w:tcPr>
            <w:tcW w:w="1383" w:type="dxa"/>
          </w:tcPr>
          <w:p w:rsidR="00435790" w:rsidRDefault="00435790">
            <w:pPr>
              <w:spacing w:line="360" w:lineRule="auto"/>
              <w:jc w:val="left"/>
              <w:rPr>
                <w:rFonts w:ascii="??_GB2312" w:eastAsia="Times New Roman" w:hAnsi="华文仿宋" w:cs="??_GB2312"/>
                <w:sz w:val="24"/>
                <w:szCs w:val="24"/>
              </w:rPr>
            </w:pPr>
          </w:p>
        </w:tc>
      </w:tr>
      <w:tr w:rsidR="00435790">
        <w:tc>
          <w:tcPr>
            <w:tcW w:w="1131"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华文仿宋"/>
                <w:sz w:val="24"/>
                <w:szCs w:val="24"/>
              </w:rPr>
              <w:t>……</w:t>
            </w:r>
          </w:p>
        </w:tc>
        <w:tc>
          <w:tcPr>
            <w:tcW w:w="1134" w:type="dxa"/>
          </w:tcPr>
          <w:p w:rsidR="00435790" w:rsidRDefault="00435790">
            <w:pPr>
              <w:spacing w:line="360" w:lineRule="auto"/>
              <w:jc w:val="left"/>
              <w:rPr>
                <w:rFonts w:ascii="??_GB2312" w:eastAsia="Times New Roman" w:hAnsi="华文仿宋" w:cs="Times New Roman"/>
                <w:sz w:val="24"/>
                <w:szCs w:val="24"/>
              </w:rPr>
            </w:pPr>
          </w:p>
        </w:tc>
        <w:tc>
          <w:tcPr>
            <w:tcW w:w="1560" w:type="dxa"/>
          </w:tcPr>
          <w:p w:rsidR="00435790" w:rsidRDefault="00435790">
            <w:pPr>
              <w:spacing w:line="360" w:lineRule="auto"/>
              <w:jc w:val="left"/>
              <w:rPr>
                <w:rFonts w:ascii="??_GB2312" w:eastAsia="Times New Roman" w:hAnsi="华文仿宋" w:cs="Times New Roman"/>
                <w:sz w:val="24"/>
                <w:szCs w:val="24"/>
              </w:rPr>
            </w:pPr>
          </w:p>
        </w:tc>
        <w:tc>
          <w:tcPr>
            <w:tcW w:w="1705"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c>
          <w:tcPr>
            <w:tcW w:w="1383" w:type="dxa"/>
          </w:tcPr>
          <w:p w:rsidR="00435790" w:rsidRDefault="00435790">
            <w:pPr>
              <w:spacing w:line="360" w:lineRule="auto"/>
              <w:jc w:val="left"/>
              <w:rPr>
                <w:rFonts w:ascii="??_GB2312" w:eastAsia="Times New Roman" w:hAnsi="华文仿宋" w:cs="Times New Roman"/>
                <w:sz w:val="24"/>
                <w:szCs w:val="24"/>
              </w:rPr>
            </w:pPr>
          </w:p>
        </w:tc>
      </w:tr>
    </w:tbl>
    <w:p w:rsidR="00435790" w:rsidRDefault="00045A2E">
      <w:pPr>
        <w:spacing w:line="360" w:lineRule="auto"/>
        <w:rPr>
          <w:rFonts w:ascii="??_GB2312" w:eastAsia="Times New Roman" w:hAnsi="华文细黑" w:cs="Times New Roman"/>
          <w:sz w:val="24"/>
          <w:szCs w:val="24"/>
        </w:rPr>
      </w:pPr>
      <w:r>
        <w:rPr>
          <w:rFonts w:ascii="??_GB2312" w:eastAsia="Times New Roman" w:hAnsi="华文细黑" w:cs="Times New Roman"/>
          <w:sz w:val="24"/>
          <w:szCs w:val="24"/>
        </w:rPr>
        <w:t>注：文献加工</w:t>
      </w:r>
      <w:proofErr w:type="gramStart"/>
      <w:r>
        <w:rPr>
          <w:rFonts w:ascii="??_GB2312" w:eastAsia="Times New Roman" w:hAnsi="华文细黑" w:cs="Times New Roman"/>
          <w:sz w:val="24"/>
          <w:szCs w:val="24"/>
        </w:rPr>
        <w:t>编号按</w:t>
      </w:r>
      <w:proofErr w:type="gramEnd"/>
      <w:r>
        <w:rPr>
          <w:rFonts w:ascii="??_GB2312" w:eastAsia="Times New Roman" w:hAnsi="华文细黑" w:cs="Times New Roman"/>
          <w:sz w:val="24"/>
          <w:szCs w:val="24"/>
        </w:rPr>
        <w:t>递增顺序排列。</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7.1.4 </w:t>
      </w:r>
      <w:r>
        <w:rPr>
          <w:rFonts w:ascii="??_GB2312" w:eastAsia="Times New Roman" w:hAnsi="华文仿宋" w:cs="Times New Roman"/>
          <w:b/>
          <w:bCs/>
          <w:sz w:val="24"/>
          <w:szCs w:val="24"/>
        </w:rPr>
        <w:t>全文转换加工文字量统计表</w:t>
      </w:r>
    </w:p>
    <w:tbl>
      <w:tblPr>
        <w:tblW w:w="829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0"/>
        <w:gridCol w:w="1275"/>
        <w:gridCol w:w="1418"/>
        <w:gridCol w:w="1984"/>
        <w:gridCol w:w="1560"/>
        <w:gridCol w:w="1069"/>
      </w:tblGrid>
      <w:tr w:rsidR="00435790">
        <w:tc>
          <w:tcPr>
            <w:tcW w:w="990"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序号</w:t>
            </w:r>
          </w:p>
        </w:tc>
        <w:tc>
          <w:tcPr>
            <w:tcW w:w="1275"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加工编号</w:t>
            </w:r>
          </w:p>
        </w:tc>
        <w:tc>
          <w:tcPr>
            <w:tcW w:w="1418"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文献名称</w:t>
            </w:r>
          </w:p>
        </w:tc>
        <w:tc>
          <w:tcPr>
            <w:tcW w:w="1984"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文字量（千字）</w:t>
            </w:r>
          </w:p>
        </w:tc>
        <w:tc>
          <w:tcPr>
            <w:tcW w:w="1560"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转换</w:t>
            </w:r>
            <w:proofErr w:type="gramStart"/>
            <w:r>
              <w:rPr>
                <w:rFonts w:ascii="??_GB2312" w:eastAsia="Times New Roman" w:hAnsi="华文仿宋" w:cs="Times New Roman"/>
                <w:sz w:val="24"/>
                <w:szCs w:val="24"/>
              </w:rPr>
              <w:t>后文字</w:t>
            </w:r>
            <w:proofErr w:type="gramEnd"/>
            <w:r>
              <w:rPr>
                <w:rFonts w:ascii="??_GB2312" w:eastAsia="Times New Roman" w:hAnsi="华文仿宋" w:cs="Times New Roman"/>
                <w:sz w:val="24"/>
                <w:szCs w:val="24"/>
              </w:rPr>
              <w:t>量（千字）</w:t>
            </w:r>
          </w:p>
        </w:tc>
        <w:tc>
          <w:tcPr>
            <w:tcW w:w="1069"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Times New Roman"/>
                <w:sz w:val="24"/>
                <w:szCs w:val="24"/>
              </w:rPr>
              <w:t>备注</w:t>
            </w:r>
          </w:p>
        </w:tc>
      </w:tr>
      <w:tr w:rsidR="00435790">
        <w:tc>
          <w:tcPr>
            <w:tcW w:w="990"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1</w:t>
            </w:r>
          </w:p>
        </w:tc>
        <w:tc>
          <w:tcPr>
            <w:tcW w:w="1275" w:type="dxa"/>
          </w:tcPr>
          <w:p w:rsidR="00435790" w:rsidRDefault="00435790">
            <w:pPr>
              <w:spacing w:line="360" w:lineRule="auto"/>
              <w:jc w:val="left"/>
              <w:rPr>
                <w:rFonts w:ascii="??_GB2312" w:eastAsia="Times New Roman" w:hAnsi="华文仿宋" w:cs="??_GB2312"/>
                <w:sz w:val="24"/>
                <w:szCs w:val="24"/>
              </w:rPr>
            </w:pPr>
          </w:p>
        </w:tc>
        <w:tc>
          <w:tcPr>
            <w:tcW w:w="1418" w:type="dxa"/>
          </w:tcPr>
          <w:p w:rsidR="00435790" w:rsidRDefault="00435790">
            <w:pPr>
              <w:spacing w:line="360" w:lineRule="auto"/>
              <w:jc w:val="left"/>
              <w:rPr>
                <w:rFonts w:ascii="??_GB2312" w:eastAsia="Times New Roman" w:hAnsi="华文仿宋" w:cs="??_GB2312"/>
                <w:sz w:val="24"/>
                <w:szCs w:val="24"/>
              </w:rPr>
            </w:pPr>
          </w:p>
        </w:tc>
        <w:tc>
          <w:tcPr>
            <w:tcW w:w="1984" w:type="dxa"/>
          </w:tcPr>
          <w:p w:rsidR="00435790" w:rsidRDefault="00435790">
            <w:pPr>
              <w:spacing w:line="360" w:lineRule="auto"/>
              <w:jc w:val="left"/>
              <w:rPr>
                <w:rFonts w:ascii="??_GB2312" w:eastAsia="Times New Roman" w:hAnsi="华文仿宋" w:cs="??_GB2312"/>
                <w:sz w:val="24"/>
                <w:szCs w:val="24"/>
              </w:rPr>
            </w:pPr>
          </w:p>
        </w:tc>
        <w:tc>
          <w:tcPr>
            <w:tcW w:w="1560" w:type="dxa"/>
          </w:tcPr>
          <w:p w:rsidR="00435790" w:rsidRDefault="00435790">
            <w:pPr>
              <w:spacing w:line="360" w:lineRule="auto"/>
              <w:jc w:val="left"/>
              <w:rPr>
                <w:rFonts w:ascii="??_GB2312" w:eastAsia="Times New Roman" w:hAnsi="华文仿宋" w:cs="??_GB2312"/>
                <w:sz w:val="24"/>
                <w:szCs w:val="24"/>
              </w:rPr>
            </w:pPr>
          </w:p>
        </w:tc>
        <w:tc>
          <w:tcPr>
            <w:tcW w:w="1069" w:type="dxa"/>
          </w:tcPr>
          <w:p w:rsidR="00435790" w:rsidRDefault="00435790">
            <w:pPr>
              <w:spacing w:line="360" w:lineRule="auto"/>
              <w:jc w:val="left"/>
              <w:rPr>
                <w:rFonts w:ascii="??_GB2312" w:eastAsia="Times New Roman" w:hAnsi="华文仿宋" w:cs="??_GB2312"/>
                <w:sz w:val="24"/>
                <w:szCs w:val="24"/>
              </w:rPr>
            </w:pPr>
          </w:p>
        </w:tc>
      </w:tr>
      <w:tr w:rsidR="00435790">
        <w:tc>
          <w:tcPr>
            <w:tcW w:w="990" w:type="dxa"/>
          </w:tcPr>
          <w:p w:rsidR="00435790" w:rsidRDefault="00045A2E">
            <w:pPr>
              <w:spacing w:line="360" w:lineRule="auto"/>
              <w:jc w:val="left"/>
              <w:rPr>
                <w:rFonts w:ascii="??_GB2312" w:eastAsia="Times New Roman" w:hAnsi="华文仿宋" w:cs="??_GB2312"/>
                <w:sz w:val="24"/>
                <w:szCs w:val="24"/>
              </w:rPr>
            </w:pPr>
            <w:r>
              <w:rPr>
                <w:rFonts w:ascii="??_GB2312" w:eastAsia="Times New Roman" w:hAnsi="华文仿宋" w:cs="??_GB2312"/>
                <w:sz w:val="24"/>
                <w:szCs w:val="24"/>
              </w:rPr>
              <w:t>2</w:t>
            </w:r>
          </w:p>
        </w:tc>
        <w:tc>
          <w:tcPr>
            <w:tcW w:w="1275" w:type="dxa"/>
          </w:tcPr>
          <w:p w:rsidR="00435790" w:rsidRDefault="00435790">
            <w:pPr>
              <w:spacing w:line="360" w:lineRule="auto"/>
              <w:jc w:val="left"/>
              <w:rPr>
                <w:rFonts w:ascii="??_GB2312" w:eastAsia="Times New Roman" w:hAnsi="华文仿宋" w:cs="??_GB2312"/>
                <w:sz w:val="24"/>
                <w:szCs w:val="24"/>
              </w:rPr>
            </w:pPr>
          </w:p>
        </w:tc>
        <w:tc>
          <w:tcPr>
            <w:tcW w:w="1418" w:type="dxa"/>
          </w:tcPr>
          <w:p w:rsidR="00435790" w:rsidRDefault="00435790">
            <w:pPr>
              <w:spacing w:line="360" w:lineRule="auto"/>
              <w:jc w:val="left"/>
              <w:rPr>
                <w:rFonts w:ascii="??_GB2312" w:eastAsia="Times New Roman" w:hAnsi="华文仿宋" w:cs="??_GB2312"/>
                <w:sz w:val="24"/>
                <w:szCs w:val="24"/>
              </w:rPr>
            </w:pPr>
          </w:p>
        </w:tc>
        <w:tc>
          <w:tcPr>
            <w:tcW w:w="1984" w:type="dxa"/>
          </w:tcPr>
          <w:p w:rsidR="00435790" w:rsidRDefault="00435790">
            <w:pPr>
              <w:spacing w:line="360" w:lineRule="auto"/>
              <w:jc w:val="left"/>
              <w:rPr>
                <w:rFonts w:ascii="??_GB2312" w:eastAsia="Times New Roman" w:hAnsi="华文仿宋" w:cs="??_GB2312"/>
                <w:sz w:val="24"/>
                <w:szCs w:val="24"/>
              </w:rPr>
            </w:pPr>
          </w:p>
        </w:tc>
        <w:tc>
          <w:tcPr>
            <w:tcW w:w="1560" w:type="dxa"/>
          </w:tcPr>
          <w:p w:rsidR="00435790" w:rsidRDefault="00435790">
            <w:pPr>
              <w:spacing w:line="360" w:lineRule="auto"/>
              <w:jc w:val="left"/>
              <w:rPr>
                <w:rFonts w:ascii="??_GB2312" w:eastAsia="Times New Roman" w:hAnsi="华文仿宋" w:cs="??_GB2312"/>
                <w:sz w:val="24"/>
                <w:szCs w:val="24"/>
              </w:rPr>
            </w:pPr>
          </w:p>
        </w:tc>
        <w:tc>
          <w:tcPr>
            <w:tcW w:w="1069" w:type="dxa"/>
          </w:tcPr>
          <w:p w:rsidR="00435790" w:rsidRDefault="00435790">
            <w:pPr>
              <w:spacing w:line="360" w:lineRule="auto"/>
              <w:jc w:val="left"/>
              <w:rPr>
                <w:rFonts w:ascii="??_GB2312" w:eastAsia="Times New Roman" w:hAnsi="华文仿宋" w:cs="??_GB2312"/>
                <w:sz w:val="24"/>
                <w:szCs w:val="24"/>
              </w:rPr>
            </w:pPr>
          </w:p>
        </w:tc>
      </w:tr>
      <w:tr w:rsidR="00435790">
        <w:tc>
          <w:tcPr>
            <w:tcW w:w="990" w:type="dxa"/>
          </w:tcPr>
          <w:p w:rsidR="00435790" w:rsidRDefault="00045A2E">
            <w:pPr>
              <w:spacing w:line="360" w:lineRule="auto"/>
              <w:jc w:val="left"/>
              <w:rPr>
                <w:rFonts w:ascii="??_GB2312" w:eastAsia="Times New Roman" w:hAnsi="华文仿宋" w:cs="Times New Roman"/>
                <w:sz w:val="24"/>
                <w:szCs w:val="24"/>
              </w:rPr>
            </w:pPr>
            <w:r>
              <w:rPr>
                <w:rFonts w:ascii="??_GB2312" w:eastAsia="Times New Roman" w:hAnsi="华文仿宋" w:cs="华文仿宋"/>
                <w:sz w:val="24"/>
                <w:szCs w:val="24"/>
              </w:rPr>
              <w:t>……</w:t>
            </w:r>
          </w:p>
        </w:tc>
        <w:tc>
          <w:tcPr>
            <w:tcW w:w="1275" w:type="dxa"/>
          </w:tcPr>
          <w:p w:rsidR="00435790" w:rsidRDefault="00435790">
            <w:pPr>
              <w:spacing w:line="360" w:lineRule="auto"/>
              <w:jc w:val="left"/>
              <w:rPr>
                <w:rFonts w:ascii="??_GB2312" w:eastAsia="Times New Roman" w:hAnsi="华文仿宋" w:cs="Times New Roman"/>
                <w:sz w:val="24"/>
                <w:szCs w:val="24"/>
              </w:rPr>
            </w:pPr>
          </w:p>
        </w:tc>
        <w:tc>
          <w:tcPr>
            <w:tcW w:w="1418" w:type="dxa"/>
          </w:tcPr>
          <w:p w:rsidR="00435790" w:rsidRDefault="00435790">
            <w:pPr>
              <w:spacing w:line="360" w:lineRule="auto"/>
              <w:jc w:val="left"/>
              <w:rPr>
                <w:rFonts w:ascii="??_GB2312" w:eastAsia="Times New Roman" w:hAnsi="华文仿宋" w:cs="Times New Roman"/>
                <w:sz w:val="24"/>
                <w:szCs w:val="24"/>
              </w:rPr>
            </w:pPr>
          </w:p>
        </w:tc>
        <w:tc>
          <w:tcPr>
            <w:tcW w:w="1984" w:type="dxa"/>
          </w:tcPr>
          <w:p w:rsidR="00435790" w:rsidRDefault="00435790">
            <w:pPr>
              <w:spacing w:line="360" w:lineRule="auto"/>
              <w:jc w:val="left"/>
              <w:rPr>
                <w:rFonts w:ascii="??_GB2312" w:eastAsia="Times New Roman" w:hAnsi="华文仿宋" w:cs="Times New Roman"/>
                <w:sz w:val="24"/>
                <w:szCs w:val="24"/>
              </w:rPr>
            </w:pPr>
          </w:p>
        </w:tc>
        <w:tc>
          <w:tcPr>
            <w:tcW w:w="1560" w:type="dxa"/>
          </w:tcPr>
          <w:p w:rsidR="00435790" w:rsidRDefault="00435790">
            <w:pPr>
              <w:spacing w:line="360" w:lineRule="auto"/>
              <w:jc w:val="left"/>
              <w:rPr>
                <w:rFonts w:ascii="??_GB2312" w:eastAsia="Times New Roman" w:hAnsi="华文仿宋" w:cs="Times New Roman"/>
                <w:sz w:val="24"/>
                <w:szCs w:val="24"/>
              </w:rPr>
            </w:pPr>
          </w:p>
        </w:tc>
        <w:tc>
          <w:tcPr>
            <w:tcW w:w="1069" w:type="dxa"/>
          </w:tcPr>
          <w:p w:rsidR="00435790" w:rsidRDefault="00435790">
            <w:pPr>
              <w:spacing w:line="360" w:lineRule="auto"/>
              <w:jc w:val="left"/>
              <w:rPr>
                <w:rFonts w:ascii="??_GB2312" w:eastAsia="Times New Roman" w:hAnsi="华文仿宋" w:cs="Times New Roman"/>
                <w:sz w:val="24"/>
                <w:szCs w:val="24"/>
              </w:rPr>
            </w:pPr>
          </w:p>
        </w:tc>
      </w:tr>
    </w:tbl>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7.2  </w:t>
      </w:r>
      <w:r>
        <w:rPr>
          <w:rFonts w:ascii="??_GB2312" w:eastAsia="Times New Roman" w:hAnsi="华文仿宋" w:cs="Times New Roman"/>
          <w:b/>
          <w:bCs/>
          <w:sz w:val="24"/>
          <w:szCs w:val="24"/>
        </w:rPr>
        <w:t>制作每册文献和保存数据介质的说明文件</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Times New Roman"/>
          <w:b/>
          <w:bCs/>
          <w:sz w:val="24"/>
          <w:szCs w:val="24"/>
        </w:rPr>
        <w:t>每册文献的说明文件</w:t>
      </w:r>
      <w:r>
        <w:rPr>
          <w:rFonts w:ascii="??_GB2312" w:eastAsia="Times New Roman" w:hAnsi="华文仿宋" w:cs="??_GB2312"/>
          <w:b/>
          <w:bCs/>
          <w:sz w:val="24"/>
          <w:szCs w:val="24"/>
        </w:rPr>
        <w:t xml:space="preserve"> </w:t>
      </w:r>
      <w:r>
        <w:rPr>
          <w:rFonts w:ascii="??_GB2312" w:eastAsia="Times New Roman" w:hAnsi="华文仿宋" w:cs="Times New Roman"/>
          <w:b/>
          <w:bCs/>
          <w:sz w:val="24"/>
          <w:szCs w:val="24"/>
        </w:rPr>
        <w:t>（</w:t>
      </w:r>
      <w:r>
        <w:rPr>
          <w:rFonts w:ascii="??_GB2312" w:eastAsia="Times New Roman" w:hAnsi="华文仿宋" w:cs="??_GB2312"/>
          <w:b/>
          <w:bCs/>
          <w:sz w:val="24"/>
          <w:szCs w:val="24"/>
        </w:rPr>
        <w:t>bookinfo.txt</w:t>
      </w:r>
      <w:r>
        <w:rPr>
          <w:rFonts w:ascii="??_GB2312" w:eastAsia="Times New Roman" w:hAnsi="华文仿宋" w:cs="Times New Roman"/>
          <w:b/>
          <w:bCs/>
          <w:sz w:val="24"/>
          <w:szCs w:val="24"/>
        </w:rPr>
        <w:t>）</w:t>
      </w:r>
    </w:p>
    <w:p w:rsidR="00435790" w:rsidRDefault="00045A2E">
      <w:pPr>
        <w:spacing w:line="360" w:lineRule="auto"/>
        <w:rPr>
          <w:rFonts w:ascii="??_GB2312" w:eastAsia="Times New Roman" w:hAnsi="宋体" w:cs="??_GB2312"/>
          <w:sz w:val="24"/>
          <w:szCs w:val="24"/>
        </w:rPr>
      </w:pPr>
      <w:r>
        <w:rPr>
          <w:rFonts w:ascii="??_GB2312" w:eastAsia="Times New Roman" w:hAnsi="宋体" w:cs="??_GB2312"/>
          <w:sz w:val="24"/>
          <w:szCs w:val="24"/>
        </w:rPr>
        <w:t>book_id=01150101_001</w:t>
      </w:r>
    </w:p>
    <w:p w:rsidR="00435790" w:rsidRDefault="00045A2E">
      <w:pPr>
        <w:spacing w:line="360" w:lineRule="auto"/>
        <w:rPr>
          <w:rFonts w:ascii="??_GB2312" w:eastAsia="Times New Roman" w:hAnsi="宋体" w:cs="??_GB2312"/>
          <w:sz w:val="24"/>
          <w:szCs w:val="24"/>
        </w:rPr>
      </w:pPr>
      <w:r>
        <w:rPr>
          <w:rFonts w:ascii="??_GB2312" w:eastAsia="Times New Roman" w:hAnsi="宋体" w:cs="??_GB2312"/>
          <w:sz w:val="24"/>
          <w:szCs w:val="24"/>
        </w:rPr>
        <w:t>book_name=xxxxxx</w:t>
      </w:r>
    </w:p>
    <w:p w:rsidR="00435790" w:rsidRDefault="00045A2E">
      <w:pPr>
        <w:spacing w:line="360" w:lineRule="auto"/>
        <w:rPr>
          <w:rFonts w:ascii="??_GB2312" w:eastAsia="Times New Roman" w:hAnsi="宋体" w:cs="??_GB2312"/>
          <w:sz w:val="24"/>
          <w:szCs w:val="24"/>
        </w:rPr>
      </w:pPr>
      <w:proofErr w:type="gramStart"/>
      <w:r>
        <w:rPr>
          <w:rFonts w:ascii="??_GB2312" w:eastAsia="Times New Roman" w:hAnsi="宋体" w:cs="??_GB2312"/>
          <w:sz w:val="24"/>
          <w:szCs w:val="24"/>
        </w:rPr>
        <w:t>author=</w:t>
      </w:r>
      <w:proofErr w:type="gramEnd"/>
      <w:r>
        <w:rPr>
          <w:rFonts w:ascii="??_GB2312" w:eastAsia="Times New Roman" w:hAnsi="宋体" w:cs="??_GB2312"/>
          <w:sz w:val="24"/>
          <w:szCs w:val="24"/>
        </w:rPr>
        <w:t>xxxxxxxx</w:t>
      </w:r>
    </w:p>
    <w:p w:rsidR="00435790" w:rsidRDefault="00045A2E">
      <w:pPr>
        <w:spacing w:line="360" w:lineRule="auto"/>
        <w:rPr>
          <w:rFonts w:ascii="??_GB2312" w:eastAsia="Times New Roman" w:hAnsi="宋体" w:cs="??_GB2312"/>
          <w:sz w:val="24"/>
          <w:szCs w:val="24"/>
        </w:rPr>
      </w:pPr>
      <w:r>
        <w:rPr>
          <w:rFonts w:ascii="??_GB2312" w:eastAsia="Times New Roman" w:hAnsi="宋体" w:cs="??_GB2312"/>
          <w:sz w:val="24"/>
          <w:szCs w:val="24"/>
        </w:rPr>
        <w:t>file_number=519</w:t>
      </w:r>
    </w:p>
    <w:p w:rsidR="00435790" w:rsidRDefault="00435790">
      <w:pPr>
        <w:spacing w:line="360" w:lineRule="auto"/>
        <w:rPr>
          <w:rFonts w:ascii="??_GB2312" w:eastAsia="Times New Roman" w:hAnsi="宋体" w:cs="??_GB2312"/>
          <w:sz w:val="24"/>
          <w:szCs w:val="24"/>
        </w:rPr>
      </w:pP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说明：</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book_id</w:t>
      </w:r>
      <w:r>
        <w:rPr>
          <w:rFonts w:ascii="??_GB2312" w:eastAsia="Times New Roman" w:hAnsi="宋体" w:cs="Times New Roman"/>
          <w:sz w:val="24"/>
          <w:szCs w:val="24"/>
        </w:rPr>
        <w:t>：文献加工编号</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book_name</w:t>
      </w:r>
      <w:r>
        <w:rPr>
          <w:rFonts w:ascii="??_GB2312" w:eastAsia="Times New Roman" w:hAnsi="宋体" w:cs="Times New Roman"/>
          <w:sz w:val="24"/>
          <w:szCs w:val="24"/>
        </w:rPr>
        <w:t>：书名</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lastRenderedPageBreak/>
        <w:t>author</w:t>
      </w:r>
      <w:r>
        <w:rPr>
          <w:rFonts w:ascii="??_GB2312" w:eastAsia="Times New Roman" w:hAnsi="宋体" w:cs="Times New Roman"/>
          <w:sz w:val="24"/>
          <w:szCs w:val="24"/>
        </w:rPr>
        <w:t>：作者</w:t>
      </w:r>
    </w:p>
    <w:p w:rsidR="00435790" w:rsidRDefault="00045A2E">
      <w:pPr>
        <w:spacing w:line="360" w:lineRule="auto"/>
        <w:rPr>
          <w:rFonts w:ascii="??_GB2312" w:eastAsia="Times New Roman" w:hAnsi="宋体" w:cs="Times New Roman"/>
          <w:b/>
          <w:bCs/>
          <w:sz w:val="24"/>
          <w:szCs w:val="24"/>
        </w:rPr>
      </w:pPr>
      <w:r>
        <w:rPr>
          <w:rFonts w:ascii="??_GB2312" w:eastAsia="Times New Roman" w:hAnsi="宋体" w:cs="??_GB2312"/>
          <w:sz w:val="24"/>
          <w:szCs w:val="24"/>
        </w:rPr>
        <w:t>file_number</w:t>
      </w:r>
      <w:r>
        <w:rPr>
          <w:rFonts w:ascii="??_GB2312" w:eastAsia="Times New Roman" w:hAnsi="宋体" w:cs="Times New Roman"/>
          <w:sz w:val="24"/>
          <w:szCs w:val="24"/>
        </w:rPr>
        <w:t>：</w:t>
      </w:r>
      <w:proofErr w:type="gramStart"/>
      <w:r>
        <w:rPr>
          <w:rFonts w:ascii="??_GB2312" w:eastAsia="Times New Roman" w:hAnsi="宋体" w:cs="Times New Roman"/>
          <w:sz w:val="24"/>
          <w:szCs w:val="24"/>
        </w:rPr>
        <w:t>总文件</w:t>
      </w:r>
      <w:proofErr w:type="gramEnd"/>
      <w:r>
        <w:rPr>
          <w:rFonts w:ascii="??_GB2312" w:eastAsia="Times New Roman" w:hAnsi="宋体" w:cs="Times New Roman"/>
          <w:sz w:val="24"/>
          <w:szCs w:val="24"/>
        </w:rPr>
        <w:t>数</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Times New Roman"/>
          <w:b/>
          <w:bCs/>
          <w:sz w:val="24"/>
          <w:szCs w:val="24"/>
        </w:rPr>
        <w:t>存储介质的说明文件（</w:t>
      </w:r>
      <w:r>
        <w:rPr>
          <w:rFonts w:ascii="??_GB2312" w:eastAsia="Times New Roman" w:hAnsi="华文仿宋" w:cs="??_GB2312"/>
          <w:b/>
          <w:bCs/>
          <w:sz w:val="24"/>
          <w:szCs w:val="24"/>
        </w:rPr>
        <w:t>readme.txt</w:t>
      </w:r>
      <w:r>
        <w:rPr>
          <w:rFonts w:ascii="??_GB2312" w:eastAsia="Times New Roman" w:hAnsi="华文仿宋" w:cs="Times New Roman"/>
          <w:b/>
          <w:bCs/>
          <w:sz w:val="24"/>
          <w:szCs w:val="24"/>
        </w:rPr>
        <w:t>）</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一、文献类型：例如，中文图书</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二、制作时间：</w:t>
      </w:r>
      <w:r>
        <w:rPr>
          <w:rFonts w:ascii="??_GB2312" w:eastAsia="Times New Roman" w:hAnsi="宋体" w:cs="??_GB2312"/>
          <w:sz w:val="24"/>
          <w:szCs w:val="24"/>
        </w:rPr>
        <w:t>2015</w:t>
      </w:r>
      <w:r>
        <w:rPr>
          <w:rFonts w:ascii="??_GB2312" w:eastAsia="Times New Roman" w:hAnsi="宋体" w:cs="Times New Roman"/>
          <w:sz w:val="24"/>
          <w:szCs w:val="24"/>
        </w:rPr>
        <w:t>年</w:t>
      </w:r>
      <w:r>
        <w:rPr>
          <w:rFonts w:ascii="??_GB2312" w:eastAsia="Times New Roman" w:hAnsi="宋体" w:cs="??_GB2312"/>
          <w:sz w:val="24"/>
          <w:szCs w:val="24"/>
        </w:rPr>
        <w:t xml:space="preserve">    </w:t>
      </w:r>
      <w:r>
        <w:rPr>
          <w:rFonts w:ascii="??_GB2312" w:eastAsia="Times New Roman" w:hAnsi="宋体" w:cs="Times New Roman"/>
          <w:sz w:val="24"/>
          <w:szCs w:val="24"/>
        </w:rPr>
        <w:t>月</w:t>
      </w:r>
    </w:p>
    <w:p w:rsidR="00435790" w:rsidRDefault="00045A2E">
      <w:pPr>
        <w:spacing w:line="360" w:lineRule="auto"/>
        <w:rPr>
          <w:rFonts w:ascii="??_GB2312" w:eastAsia="Times New Roman" w:hAnsi="宋体" w:cs="??_GB2312"/>
          <w:sz w:val="24"/>
          <w:szCs w:val="24"/>
        </w:rPr>
      </w:pPr>
      <w:r>
        <w:rPr>
          <w:rFonts w:ascii="??_GB2312" w:eastAsia="Times New Roman" w:hAnsi="宋体" w:cs="Times New Roman"/>
          <w:sz w:val="24"/>
          <w:szCs w:val="24"/>
        </w:rPr>
        <w:t>三、承建馆：</w:t>
      </w:r>
      <w:r>
        <w:rPr>
          <w:rFonts w:ascii="??_GB2312" w:eastAsia="Times New Roman" w:hAnsi="宋体" w:cs="??_GB2312"/>
          <w:sz w:val="24"/>
          <w:szCs w:val="24"/>
        </w:rPr>
        <w:t xml:space="preserve"> </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四、加工单位：</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五、存储介质信息</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1</w:t>
      </w:r>
      <w:r>
        <w:rPr>
          <w:rFonts w:ascii="??_GB2312" w:eastAsia="Times New Roman" w:hAnsi="宋体" w:cs="Times New Roman"/>
          <w:sz w:val="24"/>
          <w:szCs w:val="24"/>
        </w:rPr>
        <w:t>、介质名称：</w:t>
      </w:r>
    </w:p>
    <w:p w:rsidR="00435790" w:rsidRDefault="00045A2E">
      <w:pPr>
        <w:spacing w:line="360" w:lineRule="auto"/>
        <w:rPr>
          <w:rFonts w:ascii="??_GB2312" w:eastAsia="Times New Roman" w:hAnsi="宋体" w:cs="??_GB2312"/>
          <w:sz w:val="24"/>
          <w:szCs w:val="24"/>
        </w:rPr>
      </w:pPr>
      <w:r>
        <w:rPr>
          <w:rFonts w:ascii="??_GB2312" w:eastAsia="Times New Roman" w:hAnsi="宋体" w:cs="??_GB2312"/>
          <w:sz w:val="24"/>
          <w:szCs w:val="24"/>
        </w:rPr>
        <w:t xml:space="preserve">  2</w:t>
      </w:r>
      <w:r>
        <w:rPr>
          <w:rFonts w:ascii="??_GB2312" w:eastAsia="Times New Roman" w:hAnsi="宋体" w:cs="Times New Roman"/>
          <w:sz w:val="24"/>
          <w:szCs w:val="24"/>
        </w:rPr>
        <w:t>、加工起止号：例如，</w:t>
      </w:r>
      <w:r>
        <w:rPr>
          <w:rFonts w:ascii="??_GB2312" w:eastAsia="Times New Roman" w:hAnsi="宋体" w:cs="??_GB2312"/>
          <w:sz w:val="24"/>
          <w:szCs w:val="24"/>
        </w:rPr>
        <w:t xml:space="preserve">01150101_001 </w:t>
      </w:r>
      <w:r>
        <w:rPr>
          <w:rFonts w:ascii="??_GB2312" w:eastAsia="Times New Roman" w:hAnsi="宋体" w:cs="Times New Roman"/>
          <w:sz w:val="24"/>
          <w:szCs w:val="24"/>
        </w:rPr>
        <w:t>～</w:t>
      </w:r>
      <w:r>
        <w:rPr>
          <w:rFonts w:ascii="??_GB2312" w:eastAsia="Times New Roman" w:hAnsi="宋体" w:cs="??_GB2312"/>
          <w:sz w:val="24"/>
          <w:szCs w:val="24"/>
        </w:rPr>
        <w:t xml:space="preserve"> 01150101_099</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3</w:t>
      </w:r>
      <w:r>
        <w:rPr>
          <w:rFonts w:ascii="??_GB2312" w:eastAsia="Times New Roman" w:hAnsi="宋体" w:cs="Times New Roman"/>
          <w:sz w:val="24"/>
          <w:szCs w:val="24"/>
        </w:rPr>
        <w:t>、文献数量：</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4</w:t>
      </w:r>
      <w:r>
        <w:rPr>
          <w:rFonts w:ascii="??_GB2312" w:eastAsia="Times New Roman" w:hAnsi="宋体" w:cs="Times New Roman"/>
          <w:sz w:val="24"/>
          <w:szCs w:val="24"/>
        </w:rPr>
        <w:t>、文件数量：</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5</w:t>
      </w:r>
      <w:r>
        <w:rPr>
          <w:rFonts w:ascii="??_GB2312" w:eastAsia="Times New Roman" w:hAnsi="宋体" w:cs="Times New Roman"/>
          <w:sz w:val="24"/>
          <w:szCs w:val="24"/>
        </w:rPr>
        <w:t>、存储容量：</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六、技术参数</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1</w:t>
      </w:r>
      <w:r>
        <w:rPr>
          <w:rFonts w:ascii="??_GB2312" w:eastAsia="Times New Roman" w:hAnsi="宋体" w:cs="Times New Roman"/>
          <w:sz w:val="24"/>
          <w:szCs w:val="24"/>
        </w:rPr>
        <w:t>、存储格式：例如，不压缩</w:t>
      </w:r>
      <w:r>
        <w:rPr>
          <w:rFonts w:ascii="??_GB2312" w:eastAsia="Times New Roman" w:hAnsi="宋体" w:cs="??_GB2312"/>
          <w:sz w:val="24"/>
          <w:szCs w:val="24"/>
        </w:rPr>
        <w:t>tif</w:t>
      </w:r>
      <w:r>
        <w:rPr>
          <w:rFonts w:ascii="??_GB2312" w:eastAsia="Times New Roman" w:hAnsi="宋体" w:cs="Times New Roman"/>
          <w:sz w:val="24"/>
          <w:szCs w:val="24"/>
        </w:rPr>
        <w:t>格式</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2</w:t>
      </w:r>
      <w:r>
        <w:rPr>
          <w:rFonts w:ascii="??_GB2312" w:eastAsia="Times New Roman" w:hAnsi="宋体" w:cs="Times New Roman"/>
          <w:sz w:val="24"/>
          <w:szCs w:val="24"/>
        </w:rPr>
        <w:t>、加工设备：</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3</w:t>
      </w:r>
      <w:r>
        <w:rPr>
          <w:rFonts w:ascii="??_GB2312" w:eastAsia="Times New Roman" w:hAnsi="宋体" w:cs="Times New Roman"/>
          <w:sz w:val="24"/>
          <w:szCs w:val="24"/>
        </w:rPr>
        <w:t>、加工软件：</w:t>
      </w:r>
    </w:p>
    <w:p w:rsidR="00435790" w:rsidRDefault="00045A2E">
      <w:pPr>
        <w:spacing w:line="360" w:lineRule="auto"/>
        <w:rPr>
          <w:rFonts w:ascii="??_GB2312" w:eastAsia="Times New Roman" w:hAnsi="宋体" w:cs="Times New Roman"/>
          <w:sz w:val="24"/>
          <w:szCs w:val="24"/>
        </w:rPr>
      </w:pPr>
      <w:r>
        <w:rPr>
          <w:rFonts w:ascii="??_GB2312" w:eastAsia="Times New Roman" w:hAnsi="宋体" w:cs="??_GB2312"/>
          <w:sz w:val="24"/>
          <w:szCs w:val="24"/>
        </w:rPr>
        <w:t xml:space="preserve">  4</w:t>
      </w:r>
      <w:r>
        <w:rPr>
          <w:rFonts w:ascii="??_GB2312" w:eastAsia="Times New Roman" w:hAnsi="宋体" w:cs="Times New Roman"/>
          <w:sz w:val="24"/>
          <w:szCs w:val="24"/>
        </w:rPr>
        <w:t>、参数指标</w:t>
      </w:r>
    </w:p>
    <w:p w:rsidR="00435790" w:rsidRDefault="00045A2E">
      <w:pPr>
        <w:spacing w:line="360" w:lineRule="auto"/>
        <w:rPr>
          <w:rFonts w:ascii="??_GB2312" w:eastAsia="Times New Roman" w:hAnsi="宋体" w:cs="??_GB2312"/>
          <w:sz w:val="24"/>
          <w:szCs w:val="24"/>
        </w:rPr>
      </w:pPr>
      <w:r>
        <w:rPr>
          <w:rFonts w:ascii="??_GB2312" w:eastAsia="Times New Roman" w:hAnsi="宋体" w:cs="??_GB2312"/>
          <w:sz w:val="24"/>
          <w:szCs w:val="24"/>
        </w:rPr>
        <w:t xml:space="preserve">     </w:t>
      </w:r>
      <w:r>
        <w:rPr>
          <w:rFonts w:ascii="??_GB2312" w:eastAsia="Times New Roman" w:hAnsi="宋体" w:cs="Times New Roman"/>
          <w:sz w:val="24"/>
          <w:szCs w:val="24"/>
        </w:rPr>
        <w:t>扫描分辨率：例如，</w:t>
      </w:r>
      <w:r>
        <w:rPr>
          <w:rFonts w:ascii="??_GB2312" w:eastAsia="Times New Roman" w:hAnsi="宋体" w:cs="??_GB2312"/>
          <w:sz w:val="24"/>
          <w:szCs w:val="24"/>
        </w:rPr>
        <w:t xml:space="preserve">300dpi </w:t>
      </w:r>
    </w:p>
    <w:p w:rsidR="00435790" w:rsidRDefault="00045A2E" w:rsidP="00435790">
      <w:pPr>
        <w:spacing w:line="360" w:lineRule="auto"/>
        <w:ind w:left="818" w:hangingChars="341" w:hanging="818"/>
        <w:rPr>
          <w:rFonts w:ascii="??_GB2312" w:eastAsia="Times New Roman" w:hAnsi="宋体" w:cs="Times New Roman"/>
          <w:sz w:val="24"/>
          <w:szCs w:val="24"/>
        </w:rPr>
      </w:pPr>
      <w:r>
        <w:rPr>
          <w:rFonts w:ascii="??_GB2312" w:eastAsia="Times New Roman" w:hAnsi="宋体" w:cs="??_GB2312"/>
          <w:sz w:val="24"/>
          <w:szCs w:val="24"/>
        </w:rPr>
        <w:t xml:space="preserve">     </w:t>
      </w:r>
      <w:r>
        <w:rPr>
          <w:rFonts w:ascii="??_GB2312" w:eastAsia="Times New Roman" w:hAnsi="宋体" w:cs="Times New Roman"/>
          <w:sz w:val="24"/>
          <w:szCs w:val="24"/>
        </w:rPr>
        <w:t>扫描方式：</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bookmarkStart w:id="31" w:name="_Toc428451462"/>
      <w:r>
        <w:rPr>
          <w:rFonts w:ascii="??_GB2312" w:eastAsia="Times New Roman" w:hAnsi="华文仿宋" w:cs="??_GB2312"/>
          <w:b/>
          <w:bCs/>
          <w:sz w:val="24"/>
          <w:szCs w:val="24"/>
        </w:rPr>
        <w:t>8.</w:t>
      </w:r>
      <w:r>
        <w:rPr>
          <w:rFonts w:ascii="??_GB2312" w:eastAsia="Times New Roman" w:hAnsi="华文仿宋" w:cs="Times New Roman"/>
          <w:b/>
          <w:bCs/>
          <w:sz w:val="24"/>
          <w:szCs w:val="24"/>
        </w:rPr>
        <w:t>存储介质命名及要求</w:t>
      </w:r>
      <w:bookmarkEnd w:id="31"/>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8.1 </w:t>
      </w:r>
      <w:r>
        <w:rPr>
          <w:rFonts w:ascii="??_GB2312" w:eastAsia="Times New Roman" w:hAnsi="华文仿宋" w:cs="Times New Roman"/>
          <w:b/>
          <w:bCs/>
          <w:sz w:val="24"/>
          <w:szCs w:val="24"/>
        </w:rPr>
        <w:t>硬盘命名</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由</w:t>
      </w:r>
      <w:r>
        <w:rPr>
          <w:rFonts w:ascii="??_GB2312" w:eastAsia="Times New Roman" w:hAnsi="宋体" w:cs="??_GB2312"/>
          <w:sz w:val="24"/>
          <w:szCs w:val="24"/>
        </w:rPr>
        <w:t>8</w:t>
      </w:r>
      <w:r>
        <w:rPr>
          <w:rFonts w:ascii="??_GB2312" w:eastAsia="Times New Roman" w:hAnsi="宋体" w:cs="Times New Roman"/>
          <w:sz w:val="24"/>
          <w:szCs w:val="24"/>
        </w:rPr>
        <w:t>位组成：</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文献基本资料类型（</w:t>
      </w:r>
      <w:r>
        <w:rPr>
          <w:rFonts w:ascii="??_GB2312" w:eastAsia="Times New Roman" w:hAnsi="宋体" w:cs="??_GB2312"/>
          <w:sz w:val="24"/>
          <w:szCs w:val="24"/>
        </w:rPr>
        <w:t>1</w:t>
      </w:r>
      <w:r>
        <w:rPr>
          <w:rFonts w:ascii="??_GB2312" w:eastAsia="Times New Roman" w:hAnsi="宋体" w:cs="Times New Roman"/>
          <w:sz w:val="24"/>
          <w:szCs w:val="24"/>
        </w:rPr>
        <w:t>位）、文献语种（</w:t>
      </w:r>
      <w:r>
        <w:rPr>
          <w:rFonts w:ascii="??_GB2312" w:eastAsia="Times New Roman" w:hAnsi="宋体" w:cs="??_GB2312"/>
          <w:sz w:val="24"/>
          <w:szCs w:val="24"/>
        </w:rPr>
        <w:t>1</w:t>
      </w:r>
      <w:r>
        <w:rPr>
          <w:rFonts w:ascii="??_GB2312" w:eastAsia="Times New Roman" w:hAnsi="宋体" w:cs="Times New Roman"/>
          <w:sz w:val="24"/>
          <w:szCs w:val="24"/>
        </w:rPr>
        <w:t>位）、加工年（</w:t>
      </w:r>
      <w:r>
        <w:rPr>
          <w:rFonts w:ascii="??_GB2312" w:eastAsia="Times New Roman" w:hAnsi="宋体" w:cs="??_GB2312"/>
          <w:sz w:val="24"/>
          <w:szCs w:val="24"/>
        </w:rPr>
        <w:t>2</w:t>
      </w:r>
      <w:r>
        <w:rPr>
          <w:rFonts w:ascii="??_GB2312" w:eastAsia="Times New Roman" w:hAnsi="宋体" w:cs="Times New Roman"/>
          <w:sz w:val="24"/>
          <w:szCs w:val="24"/>
        </w:rPr>
        <w:t>位）、机构代码（</w:t>
      </w:r>
      <w:r>
        <w:rPr>
          <w:rFonts w:ascii="??_GB2312" w:eastAsia="Times New Roman" w:hAnsi="宋体" w:cs="??_GB2312"/>
          <w:sz w:val="24"/>
          <w:szCs w:val="24"/>
        </w:rPr>
        <w:t>4</w:t>
      </w:r>
      <w:r>
        <w:rPr>
          <w:rFonts w:ascii="??_GB2312" w:eastAsia="Times New Roman" w:hAnsi="宋体" w:cs="Times New Roman"/>
          <w:sz w:val="24"/>
          <w:szCs w:val="24"/>
        </w:rPr>
        <w:t>位）。</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8.2 </w:t>
      </w:r>
      <w:r>
        <w:rPr>
          <w:rFonts w:ascii="??_GB2312" w:eastAsia="Times New Roman" w:hAnsi="华文仿宋" w:cs="Times New Roman"/>
          <w:b/>
          <w:bCs/>
          <w:sz w:val="24"/>
          <w:szCs w:val="24"/>
        </w:rPr>
        <w:t>存储介质要求</w:t>
      </w:r>
    </w:p>
    <w:p w:rsidR="00435790" w:rsidRDefault="00045A2E" w:rsidP="00435790">
      <w:pPr>
        <w:widowControl/>
        <w:spacing w:line="360" w:lineRule="auto"/>
        <w:ind w:firstLineChars="200" w:firstLine="480"/>
        <w:jc w:val="left"/>
        <w:rPr>
          <w:rFonts w:ascii="??_GB2312" w:eastAsia="Times New Roman" w:hAnsi="宋体" w:cs="Times New Roman"/>
          <w:kern w:val="0"/>
          <w:sz w:val="24"/>
          <w:szCs w:val="24"/>
        </w:rPr>
      </w:pPr>
      <w:r>
        <w:rPr>
          <w:rFonts w:ascii="??_GB2312" w:eastAsia="Times New Roman" w:hAnsi="宋体" w:cs="Times New Roman"/>
          <w:kern w:val="0"/>
          <w:sz w:val="24"/>
          <w:szCs w:val="24"/>
        </w:rPr>
        <w:t>介质中不得存放与备份内容无关的文件、严禁携带病毒、严禁浪费介质空间。</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 xml:space="preserve">9 </w:t>
      </w:r>
      <w:r>
        <w:rPr>
          <w:rFonts w:ascii="??_GB2312" w:eastAsia="Times New Roman" w:hAnsi="华文仿宋" w:cs="Times New Roman"/>
          <w:b/>
          <w:bCs/>
          <w:sz w:val="24"/>
          <w:szCs w:val="24"/>
        </w:rPr>
        <w:t>加工场地及设备要求</w:t>
      </w:r>
    </w:p>
    <w:p w:rsidR="00435790" w:rsidRDefault="00045A2E" w:rsidP="00435790">
      <w:pPr>
        <w:pStyle w:val="ListParagraph1"/>
        <w:spacing w:line="360" w:lineRule="auto"/>
        <w:ind w:firstLine="480"/>
        <w:rPr>
          <w:rFonts w:ascii="??_GB2312" w:eastAsia="Times New Roman" w:hAnsi="华文仿宋" w:cs="Times New Roman"/>
          <w:b/>
          <w:bCs/>
          <w:sz w:val="24"/>
          <w:szCs w:val="24"/>
        </w:rPr>
      </w:pPr>
      <w:r>
        <w:rPr>
          <w:rFonts w:ascii="??_GB2312" w:eastAsia="Times New Roman" w:hAnsi="宋体" w:cs="??_GB2312"/>
          <w:sz w:val="24"/>
          <w:szCs w:val="24"/>
        </w:rPr>
        <w:t>9.1</w:t>
      </w:r>
      <w:r>
        <w:rPr>
          <w:rFonts w:ascii="??_GB2312" w:eastAsia="Times New Roman" w:hAnsi="宋体" w:cs="Times New Roman"/>
          <w:sz w:val="24"/>
          <w:szCs w:val="24"/>
        </w:rPr>
        <w:t>场地由招标方提供，所有加工设备电脑、扫描仪等由投标方全部提供。</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lastRenderedPageBreak/>
        <w:t xml:space="preserve">    </w:t>
      </w:r>
      <w:r>
        <w:rPr>
          <w:rFonts w:ascii="??_GB2312" w:eastAsia="Times New Roman" w:hAnsi="宋体" w:cs="??_GB2312"/>
          <w:sz w:val="24"/>
          <w:szCs w:val="24"/>
        </w:rPr>
        <w:t>9.2</w:t>
      </w:r>
      <w:r>
        <w:rPr>
          <w:rFonts w:ascii="??_GB2312" w:eastAsia="Times New Roman" w:hAnsi="宋体" w:cs="Times New Roman"/>
          <w:sz w:val="24"/>
          <w:szCs w:val="24"/>
        </w:rPr>
        <w:t>因招标</w:t>
      </w:r>
      <w:proofErr w:type="gramStart"/>
      <w:r>
        <w:rPr>
          <w:rFonts w:ascii="??_GB2312" w:eastAsia="Times New Roman" w:hAnsi="宋体" w:cs="Times New Roman"/>
          <w:sz w:val="24"/>
          <w:szCs w:val="24"/>
        </w:rPr>
        <w:t>方此次</w:t>
      </w:r>
      <w:proofErr w:type="gramEnd"/>
      <w:r>
        <w:rPr>
          <w:rFonts w:ascii="??_GB2312" w:eastAsia="Times New Roman" w:hAnsi="宋体" w:cs="Times New Roman"/>
          <w:sz w:val="24"/>
          <w:szCs w:val="24"/>
        </w:rPr>
        <w:t>加工资料较为珍贵，投标方在选用扫描设备上应使用非接触冷光源矩阵</w:t>
      </w:r>
      <w:r>
        <w:rPr>
          <w:rFonts w:ascii="??_GB2312" w:eastAsia="Times New Roman" w:hAnsi="宋体" w:cs="??_GB2312"/>
          <w:sz w:val="24"/>
          <w:szCs w:val="24"/>
        </w:rPr>
        <w:t>CCD</w:t>
      </w:r>
      <w:r>
        <w:rPr>
          <w:rFonts w:ascii="??_GB2312" w:eastAsia="Times New Roman" w:hAnsi="宋体" w:cs="Times New Roman"/>
          <w:sz w:val="24"/>
          <w:szCs w:val="24"/>
        </w:rPr>
        <w:t>扫描仪。设备到场后应有招标方确认后方可进场加工。</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_GB2312"/>
          <w:b/>
          <w:bCs/>
          <w:sz w:val="24"/>
          <w:szCs w:val="24"/>
        </w:rPr>
        <w:t>9.</w:t>
      </w:r>
      <w:r>
        <w:rPr>
          <w:rFonts w:ascii="??_GB2312" w:eastAsia="Times New Roman" w:hAnsi="华文仿宋" w:cs="Times New Roman"/>
          <w:b/>
          <w:bCs/>
          <w:sz w:val="24"/>
          <w:szCs w:val="24"/>
        </w:rPr>
        <w:t>修订说明</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Times New Roman"/>
          <w:sz w:val="24"/>
          <w:szCs w:val="24"/>
        </w:rPr>
        <w:t>推广工程数字资源联合建设地方文献数字化加工规则（</w:t>
      </w:r>
      <w:r>
        <w:rPr>
          <w:rFonts w:ascii="??_GB2312" w:eastAsia="Times New Roman" w:hAnsi="宋体" w:cs="??_GB2312"/>
          <w:sz w:val="24"/>
          <w:szCs w:val="24"/>
        </w:rPr>
        <w:t>2015</w:t>
      </w:r>
      <w:r>
        <w:rPr>
          <w:rFonts w:ascii="??_GB2312" w:eastAsia="Times New Roman" w:hAnsi="宋体" w:cs="Times New Roman"/>
          <w:sz w:val="24"/>
          <w:szCs w:val="24"/>
        </w:rPr>
        <w:t>）在</w:t>
      </w:r>
      <w:r>
        <w:rPr>
          <w:rFonts w:ascii="??_GB2312" w:eastAsia="Times New Roman" w:hAnsi="宋体" w:cs="??_GB2312"/>
          <w:sz w:val="24"/>
          <w:szCs w:val="24"/>
        </w:rPr>
        <w:t>2014</w:t>
      </w:r>
      <w:r>
        <w:rPr>
          <w:rFonts w:ascii="??_GB2312" w:eastAsia="Times New Roman" w:hAnsi="宋体" w:cs="Times New Roman"/>
          <w:sz w:val="24"/>
          <w:szCs w:val="24"/>
        </w:rPr>
        <w:t>年地方文献数字化加工规范基础上，对以下方面进行修订。</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1.</w:t>
      </w:r>
      <w:r>
        <w:rPr>
          <w:rFonts w:ascii="??_GB2312" w:eastAsia="Times New Roman" w:hAnsi="宋体" w:cs="Times New Roman"/>
          <w:color w:val="000000"/>
          <w:kern w:val="0"/>
          <w:sz w:val="24"/>
          <w:szCs w:val="24"/>
        </w:rPr>
        <w:t>术语和定义</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中删除了档案典藏级相关定义。</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2.2</w:t>
      </w:r>
      <w:r>
        <w:rPr>
          <w:rFonts w:ascii="??_GB2312" w:eastAsia="Times New Roman" w:hAnsi="宋体" w:cs="Times New Roman"/>
          <w:color w:val="000000"/>
          <w:kern w:val="0"/>
          <w:sz w:val="24"/>
          <w:szCs w:val="24"/>
        </w:rPr>
        <w:t>数字化要求</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中删除了</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以中缝为中心线</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要求。</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2.4</w:t>
      </w:r>
      <w:r>
        <w:rPr>
          <w:rFonts w:ascii="??_GB2312" w:eastAsia="Times New Roman" w:hAnsi="宋体" w:cs="Times New Roman"/>
          <w:color w:val="000000"/>
          <w:kern w:val="0"/>
          <w:sz w:val="24"/>
          <w:szCs w:val="24"/>
        </w:rPr>
        <w:t>数字图像检查要求</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中删除了部分命名规则、介质等信息检查要求。</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2.5.1</w:t>
      </w:r>
      <w:r>
        <w:rPr>
          <w:rFonts w:ascii="??_GB2312" w:eastAsia="Times New Roman" w:hAnsi="宋体" w:cs="Times New Roman"/>
          <w:color w:val="000000"/>
          <w:kern w:val="0"/>
          <w:sz w:val="24"/>
          <w:szCs w:val="24"/>
        </w:rPr>
        <w:t>加工编号（</w:t>
      </w:r>
      <w:r>
        <w:rPr>
          <w:rFonts w:ascii="??_GB2312" w:eastAsia="Times New Roman" w:hAnsi="宋体" w:cs="??_GB2312"/>
          <w:color w:val="000000"/>
          <w:kern w:val="0"/>
          <w:sz w:val="24"/>
          <w:szCs w:val="24"/>
        </w:rPr>
        <w:t>book_id</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中添加了下划线说明和样例。</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3.</w:t>
      </w:r>
      <w:r>
        <w:rPr>
          <w:rFonts w:ascii="??_GB2312" w:eastAsia="Times New Roman" w:hAnsi="宋体" w:cs="Times New Roman"/>
          <w:color w:val="000000"/>
          <w:kern w:val="0"/>
          <w:sz w:val="24"/>
          <w:szCs w:val="24"/>
        </w:rPr>
        <w:t>双层</w:t>
      </w:r>
      <w:r>
        <w:rPr>
          <w:rFonts w:ascii="??_GB2312" w:eastAsia="Times New Roman" w:hAnsi="宋体" w:cs="??_GB2312"/>
          <w:color w:val="000000"/>
          <w:kern w:val="0"/>
          <w:sz w:val="24"/>
          <w:szCs w:val="24"/>
        </w:rPr>
        <w:t>PDF</w:t>
      </w:r>
      <w:r>
        <w:rPr>
          <w:rFonts w:ascii="??_GB2312" w:eastAsia="Times New Roman" w:hAnsi="宋体" w:cs="Times New Roman"/>
          <w:color w:val="000000"/>
          <w:kern w:val="0"/>
          <w:sz w:val="24"/>
          <w:szCs w:val="24"/>
        </w:rPr>
        <w:t>标准</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中修改了错误率要求为</w:t>
      </w:r>
      <w:bookmarkStart w:id="32" w:name="OLE_LINK3"/>
      <w:r>
        <w:rPr>
          <w:rFonts w:ascii="??_GB2312" w:eastAsia="Times New Roman" w:hAnsi="宋体" w:cs="??_GB2312"/>
          <w:sz w:val="24"/>
          <w:szCs w:val="24"/>
        </w:rPr>
        <w:t>0.1</w:t>
      </w:r>
      <w:r>
        <w:rPr>
          <w:rFonts w:ascii="??_GB2312" w:eastAsia="Times New Roman" w:hAnsi="宋体" w:cs="Times New Roman"/>
          <w:sz w:val="24"/>
          <w:szCs w:val="24"/>
        </w:rPr>
        <w:t>‰</w:t>
      </w:r>
      <w:bookmarkEnd w:id="32"/>
      <w:r>
        <w:rPr>
          <w:rFonts w:ascii="??_GB2312" w:eastAsia="Times New Roman" w:hAnsi="宋体" w:cs="Times New Roman"/>
          <w:color w:val="000000"/>
          <w:kern w:val="0"/>
          <w:sz w:val="24"/>
          <w:szCs w:val="24"/>
        </w:rPr>
        <w:t>。</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3.3 PDF</w:t>
      </w:r>
      <w:r>
        <w:rPr>
          <w:rFonts w:ascii="??_GB2312" w:eastAsia="Times New Roman" w:hAnsi="宋体" w:cs="Times New Roman"/>
          <w:color w:val="000000"/>
          <w:kern w:val="0"/>
          <w:sz w:val="24"/>
          <w:szCs w:val="24"/>
        </w:rPr>
        <w:t>文件质量要求</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中删除了嵌入子集方式要求。</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4.2 TXT</w:t>
      </w:r>
      <w:r>
        <w:rPr>
          <w:rFonts w:ascii="??_GB2312" w:eastAsia="Times New Roman" w:hAnsi="宋体" w:cs="Times New Roman"/>
          <w:color w:val="000000"/>
          <w:kern w:val="0"/>
          <w:sz w:val="24"/>
          <w:szCs w:val="24"/>
        </w:rPr>
        <w:t>文件质量要求</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中添加了错误率要求为</w:t>
      </w:r>
      <w:r>
        <w:rPr>
          <w:rFonts w:ascii="??_GB2312" w:eastAsia="Times New Roman" w:hAnsi="宋体" w:cs="??_GB2312"/>
          <w:sz w:val="24"/>
          <w:szCs w:val="24"/>
        </w:rPr>
        <w:t>0.1</w:t>
      </w:r>
      <w:r>
        <w:rPr>
          <w:rFonts w:ascii="??_GB2312" w:eastAsia="Times New Roman" w:hAnsi="宋体" w:cs="Times New Roman"/>
          <w:sz w:val="24"/>
          <w:szCs w:val="24"/>
        </w:rPr>
        <w:t>‰</w:t>
      </w:r>
      <w:r>
        <w:rPr>
          <w:rFonts w:ascii="??_GB2312" w:eastAsia="Times New Roman" w:hAnsi="宋体" w:cs="Times New Roman"/>
          <w:sz w:val="24"/>
          <w:szCs w:val="24"/>
        </w:rPr>
        <w:t>。</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4.3.7</w:t>
      </w:r>
      <w:r>
        <w:rPr>
          <w:rFonts w:ascii="??_GB2312" w:eastAsia="Times New Roman" w:hAnsi="宋体" w:cs="Times New Roman"/>
          <w:color w:val="000000"/>
          <w:kern w:val="0"/>
          <w:sz w:val="24"/>
          <w:szCs w:val="24"/>
        </w:rPr>
        <w:t>其他</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中添加了</w:t>
      </w:r>
      <w:proofErr w:type="gramStart"/>
      <w:r>
        <w:rPr>
          <w:rFonts w:ascii="??_GB2312" w:eastAsia="Times New Roman" w:hAnsi="宋体" w:cs="Times New Roman"/>
          <w:color w:val="000000"/>
          <w:kern w:val="0"/>
          <w:sz w:val="24"/>
          <w:szCs w:val="24"/>
        </w:rPr>
        <w:t>“</w:t>
      </w:r>
      <w:proofErr w:type="gramEnd"/>
      <w:r>
        <w:rPr>
          <w:rFonts w:ascii="??_GB2312" w:eastAsia="Times New Roman" w:hAnsi="宋体" w:cs="Times New Roman"/>
          <w:color w:val="000000"/>
          <w:kern w:val="0"/>
          <w:sz w:val="24"/>
          <w:szCs w:val="24"/>
        </w:rPr>
        <w:t>单版</w:t>
      </w:r>
      <w:r>
        <w:rPr>
          <w:rFonts w:ascii="??_GB2312" w:eastAsia="Times New Roman" w:hAnsi="宋体" w:cs="??_GB2312"/>
          <w:color w:val="000000"/>
          <w:kern w:val="0"/>
          <w:sz w:val="24"/>
          <w:szCs w:val="24"/>
        </w:rPr>
        <w:t>TXT</w:t>
      </w:r>
      <w:r>
        <w:rPr>
          <w:rFonts w:ascii="??_GB2312" w:eastAsia="Times New Roman" w:hAnsi="宋体" w:cs="Times New Roman"/>
          <w:color w:val="000000"/>
          <w:kern w:val="0"/>
          <w:sz w:val="24"/>
          <w:szCs w:val="24"/>
        </w:rPr>
        <w:t>文件目录内建立</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未转换文件对应图像</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文件夹内</w:t>
      </w:r>
      <w:proofErr w:type="gramStart"/>
      <w:r>
        <w:rPr>
          <w:rFonts w:ascii="??_GB2312" w:eastAsia="Times New Roman" w:hAnsi="宋体" w:cs="Times New Roman"/>
          <w:color w:val="000000"/>
          <w:kern w:val="0"/>
          <w:sz w:val="24"/>
          <w:szCs w:val="24"/>
        </w:rPr>
        <w:t>”</w:t>
      </w:r>
      <w:proofErr w:type="gramEnd"/>
      <w:r>
        <w:rPr>
          <w:rFonts w:ascii="??_GB2312" w:eastAsia="Times New Roman" w:hAnsi="宋体" w:cs="Times New Roman"/>
          <w:color w:val="000000"/>
          <w:kern w:val="0"/>
          <w:sz w:val="24"/>
          <w:szCs w:val="24"/>
        </w:rPr>
        <w:t>，同时添加了图像保存格式为</w:t>
      </w:r>
      <w:r>
        <w:rPr>
          <w:rFonts w:ascii="??_GB2312" w:eastAsia="Times New Roman" w:hAnsi="宋体" w:cs="??_GB2312"/>
          <w:color w:val="000000"/>
          <w:kern w:val="0"/>
          <w:sz w:val="24"/>
          <w:szCs w:val="24"/>
        </w:rPr>
        <w:t>jpg</w:t>
      </w:r>
      <w:r>
        <w:rPr>
          <w:rFonts w:ascii="??_GB2312" w:eastAsia="Times New Roman" w:hAnsi="宋体" w:cs="Times New Roman"/>
          <w:color w:val="000000"/>
          <w:kern w:val="0"/>
          <w:sz w:val="24"/>
          <w:szCs w:val="24"/>
        </w:rPr>
        <w:t>要求。</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5.2</w:t>
      </w:r>
      <w:r>
        <w:rPr>
          <w:rFonts w:ascii="??_GB2312" w:eastAsia="Times New Roman" w:hAnsi="宋体" w:cs="Times New Roman"/>
          <w:color w:val="000000"/>
          <w:kern w:val="0"/>
          <w:sz w:val="24"/>
          <w:szCs w:val="24"/>
        </w:rPr>
        <w:t>数据库制作</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中增加了</w:t>
      </w:r>
      <w:r>
        <w:rPr>
          <w:rFonts w:ascii="??_GB2312" w:eastAsia="Times New Roman" w:hAnsi="宋体" w:cs="??_GB2312"/>
          <w:color w:val="000000"/>
          <w:kern w:val="0"/>
          <w:sz w:val="24"/>
          <w:szCs w:val="24"/>
        </w:rPr>
        <w:t>copyright</w:t>
      </w:r>
      <w:proofErr w:type="gramStart"/>
      <w:r>
        <w:rPr>
          <w:rFonts w:ascii="??_GB2312" w:eastAsia="Times New Roman" w:hAnsi="宋体" w:cs="Times New Roman"/>
          <w:color w:val="000000"/>
          <w:kern w:val="0"/>
          <w:sz w:val="24"/>
          <w:szCs w:val="24"/>
        </w:rPr>
        <w:t>表样例</w:t>
      </w:r>
      <w:proofErr w:type="gramEnd"/>
      <w:r>
        <w:rPr>
          <w:rFonts w:ascii="??_GB2312" w:eastAsia="Times New Roman" w:hAnsi="宋体" w:cs="Times New Roman"/>
          <w:color w:val="000000"/>
          <w:kern w:val="0"/>
          <w:sz w:val="24"/>
          <w:szCs w:val="24"/>
        </w:rPr>
        <w:t>。</w:t>
      </w:r>
    </w:p>
    <w:p w:rsidR="00435790" w:rsidRDefault="00045A2E">
      <w:pPr>
        <w:pStyle w:val="ListParagraph1"/>
        <w:numPr>
          <w:ilvl w:val="0"/>
          <w:numId w:val="22"/>
        </w:numPr>
        <w:spacing w:line="360" w:lineRule="auto"/>
        <w:ind w:left="0" w:firstLineChars="0" w:firstLine="0"/>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在</w:t>
      </w:r>
      <w:r>
        <w:rPr>
          <w:rFonts w:ascii="??_GB2312" w:eastAsia="Times New Roman" w:hAnsi="宋体" w:cs="Times New Roman"/>
          <w:color w:val="000000"/>
          <w:kern w:val="0"/>
          <w:sz w:val="24"/>
          <w:szCs w:val="24"/>
        </w:rPr>
        <w:t>“</w:t>
      </w:r>
      <w:r>
        <w:rPr>
          <w:rFonts w:ascii="??_GB2312" w:eastAsia="Times New Roman" w:hAnsi="宋体" w:cs="??_GB2312"/>
          <w:color w:val="000000"/>
          <w:kern w:val="0"/>
          <w:sz w:val="24"/>
          <w:szCs w:val="24"/>
        </w:rPr>
        <w:t>7.</w:t>
      </w:r>
      <w:r>
        <w:rPr>
          <w:rFonts w:ascii="??_GB2312" w:eastAsia="Times New Roman" w:hAnsi="宋体" w:cs="Times New Roman"/>
          <w:color w:val="000000"/>
          <w:kern w:val="0"/>
          <w:sz w:val="24"/>
          <w:szCs w:val="24"/>
        </w:rPr>
        <w:t>说明文件</w:t>
      </w:r>
      <w:r>
        <w:rPr>
          <w:rFonts w:ascii="??_GB2312" w:eastAsia="Times New Roman" w:hAnsi="宋体" w:cs="Times New Roman"/>
          <w:color w:val="000000"/>
          <w:kern w:val="0"/>
          <w:sz w:val="24"/>
          <w:szCs w:val="24"/>
        </w:rPr>
        <w:t>”</w:t>
      </w:r>
      <w:r>
        <w:rPr>
          <w:rFonts w:ascii="??_GB2312" w:eastAsia="Times New Roman" w:hAnsi="宋体" w:cs="Times New Roman"/>
          <w:color w:val="000000"/>
          <w:kern w:val="0"/>
          <w:sz w:val="24"/>
          <w:szCs w:val="24"/>
        </w:rPr>
        <w:t>中删除了序号、存储内容、数据格式、存储介质字段，以及对其他表的格式进行了修改。</w:t>
      </w:r>
    </w:p>
    <w:p w:rsidR="00435790" w:rsidRDefault="00435790">
      <w:pPr>
        <w:widowControl/>
        <w:jc w:val="left"/>
        <w:rPr>
          <w:rFonts w:ascii="??_GB2312" w:eastAsia="Times New Roman" w:hAnsi="宋体" w:cs="Times New Roman"/>
          <w:color w:val="000000"/>
          <w:kern w:val="0"/>
          <w:sz w:val="24"/>
          <w:szCs w:val="24"/>
        </w:rPr>
      </w:pPr>
    </w:p>
    <w:p w:rsidR="00435790" w:rsidRDefault="00045A2E">
      <w:pPr>
        <w:widowControl/>
        <w:jc w:val="left"/>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附件</w:t>
      </w:r>
      <w:r>
        <w:rPr>
          <w:rFonts w:ascii="??_GB2312" w:eastAsia="Times New Roman" w:hAnsi="宋体" w:cs="??_GB2312"/>
          <w:color w:val="000000"/>
          <w:kern w:val="0"/>
          <w:sz w:val="24"/>
          <w:szCs w:val="24"/>
        </w:rPr>
        <w:t>1</w:t>
      </w:r>
      <w:r>
        <w:rPr>
          <w:rFonts w:ascii="??_GB2312" w:eastAsia="Times New Roman" w:hAnsi="宋体" w:cs="Times New Roman"/>
          <w:color w:val="000000"/>
          <w:kern w:val="0"/>
          <w:sz w:val="24"/>
          <w:szCs w:val="24"/>
        </w:rPr>
        <w:t>：推广工程数字资源联合建设机构代码</w:t>
      </w:r>
    </w:p>
    <w:p w:rsidR="00435790" w:rsidRDefault="00045A2E">
      <w:pPr>
        <w:widowControl/>
        <w:jc w:val="left"/>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附件</w:t>
      </w:r>
      <w:r>
        <w:rPr>
          <w:rFonts w:ascii="??_GB2312" w:eastAsia="Times New Roman" w:hAnsi="宋体" w:cs="??_GB2312"/>
          <w:color w:val="000000"/>
          <w:kern w:val="0"/>
          <w:sz w:val="24"/>
          <w:szCs w:val="24"/>
        </w:rPr>
        <w:t>2</w:t>
      </w:r>
      <w:r>
        <w:rPr>
          <w:rFonts w:ascii="??_GB2312" w:eastAsia="Times New Roman" w:hAnsi="宋体" w:cs="Times New Roman"/>
          <w:color w:val="000000"/>
          <w:kern w:val="0"/>
          <w:sz w:val="24"/>
          <w:szCs w:val="24"/>
        </w:rPr>
        <w:t>：地方文献验收数据提交单</w:t>
      </w:r>
    </w:p>
    <w:p w:rsidR="00435790" w:rsidRDefault="00045A2E">
      <w:pPr>
        <w:widowControl/>
        <w:jc w:val="left"/>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附件</w:t>
      </w:r>
      <w:r>
        <w:rPr>
          <w:rFonts w:ascii="??_GB2312" w:eastAsia="Times New Roman" w:hAnsi="宋体" w:cs="??_GB2312"/>
          <w:color w:val="000000"/>
          <w:kern w:val="0"/>
          <w:sz w:val="24"/>
          <w:szCs w:val="24"/>
        </w:rPr>
        <w:t>3</w:t>
      </w:r>
      <w:r>
        <w:rPr>
          <w:rFonts w:ascii="??_GB2312" w:eastAsia="Times New Roman" w:hAnsi="宋体" w:cs="Times New Roman"/>
          <w:color w:val="000000"/>
          <w:kern w:val="0"/>
          <w:sz w:val="24"/>
          <w:szCs w:val="24"/>
        </w:rPr>
        <w:t>：地方文献成品数据移交单</w:t>
      </w:r>
    </w:p>
    <w:p w:rsidR="00435790" w:rsidRDefault="00045A2E">
      <w:pP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附件</w:t>
      </w:r>
      <w:r>
        <w:rPr>
          <w:rFonts w:ascii="??_GB2312" w:eastAsia="Times New Roman" w:hAnsi="宋体" w:cs="??_GB2312"/>
          <w:color w:val="000000"/>
          <w:kern w:val="0"/>
          <w:sz w:val="24"/>
          <w:szCs w:val="24"/>
        </w:rPr>
        <w:t>4</w:t>
      </w:r>
      <w:r>
        <w:rPr>
          <w:rFonts w:ascii="??_GB2312" w:eastAsia="Times New Roman" w:hAnsi="宋体" w:cs="Times New Roman"/>
          <w:color w:val="000000"/>
          <w:kern w:val="0"/>
          <w:sz w:val="24"/>
          <w:szCs w:val="24"/>
        </w:rPr>
        <w:t>：推广工程数字资源联合建设项目质检报告</w:t>
      </w:r>
    </w:p>
    <w:p w:rsidR="00435790" w:rsidRDefault="00435790">
      <w:pPr>
        <w:rPr>
          <w:rFonts w:ascii="宋体" w:cs="Times New Roman"/>
          <w:sz w:val="24"/>
          <w:szCs w:val="24"/>
        </w:rPr>
      </w:pPr>
    </w:p>
    <w:p w:rsidR="00435790" w:rsidRDefault="00045A2E">
      <w:pPr>
        <w:rPr>
          <w:rFonts w:ascii="宋体" w:cs="Times New Roman"/>
          <w:sz w:val="24"/>
          <w:szCs w:val="24"/>
        </w:rPr>
      </w:pPr>
      <w:r>
        <w:rPr>
          <w:rFonts w:ascii="宋体" w:cs="Times New Roman" w:hint="eastAsia"/>
          <w:sz w:val="24"/>
          <w:szCs w:val="24"/>
        </w:rPr>
        <w:t>附</w:t>
      </w:r>
      <w:r>
        <w:rPr>
          <w:rFonts w:ascii="宋体" w:hAnsi="宋体" w:cs="宋体" w:hint="eastAsia"/>
          <w:sz w:val="24"/>
          <w:szCs w:val="24"/>
        </w:rPr>
        <w:t>件</w:t>
      </w:r>
      <w:r>
        <w:rPr>
          <w:rFonts w:ascii="宋体" w:hAnsi="宋体" w:cs="宋体"/>
          <w:sz w:val="24"/>
          <w:szCs w:val="24"/>
        </w:rPr>
        <w:t>2</w:t>
      </w:r>
    </w:p>
    <w:p w:rsidR="00435790" w:rsidRDefault="00045A2E">
      <w:pPr>
        <w:ind w:left="1"/>
        <w:jc w:val="center"/>
        <w:rPr>
          <w:rFonts w:ascii="宋体" w:cs="Times New Roman"/>
          <w:sz w:val="24"/>
          <w:szCs w:val="24"/>
        </w:rPr>
      </w:pPr>
      <w:r>
        <w:rPr>
          <w:rFonts w:ascii="宋体" w:hAnsi="宋体" w:cs="宋体" w:hint="eastAsia"/>
          <w:sz w:val="24"/>
          <w:szCs w:val="24"/>
        </w:rPr>
        <w:t>地方文献验收数据提交单</w:t>
      </w:r>
    </w:p>
    <w:p w:rsidR="00435790" w:rsidRDefault="00435790">
      <w:pPr>
        <w:ind w:left="1"/>
        <w:jc w:val="center"/>
        <w:rPr>
          <w:rFonts w:ascii="??_GB2312" w:eastAsia="Times New Roman" w:hAnsi="宋体" w:cs="Times New Roman"/>
          <w:sz w:val="24"/>
          <w:szCs w:val="24"/>
        </w:rPr>
      </w:pP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1"/>
        <w:gridCol w:w="1297"/>
        <w:gridCol w:w="6459"/>
      </w:tblGrid>
      <w:tr w:rsidR="00435790">
        <w:trPr>
          <w:cantSplit/>
          <w:trHeight w:val="567"/>
          <w:jc w:val="center"/>
        </w:trPr>
        <w:tc>
          <w:tcPr>
            <w:tcW w:w="1758"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提交时间</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772"/>
          <w:jc w:val="center"/>
        </w:trPr>
        <w:tc>
          <w:tcPr>
            <w:tcW w:w="1758"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承建馆</w:t>
            </w:r>
          </w:p>
        </w:tc>
        <w:tc>
          <w:tcPr>
            <w:tcW w:w="6459" w:type="dxa"/>
            <w:vAlign w:val="center"/>
          </w:tcPr>
          <w:p w:rsidR="00435790" w:rsidRDefault="00435790">
            <w:pPr>
              <w:jc w:val="center"/>
              <w:rPr>
                <w:rFonts w:ascii="??_GB2312" w:eastAsia="Times New Roman" w:hAnsi="宋体" w:cs="Times New Roman"/>
                <w:sz w:val="24"/>
                <w:szCs w:val="24"/>
              </w:rPr>
            </w:pPr>
          </w:p>
        </w:tc>
      </w:tr>
      <w:tr w:rsidR="00435790">
        <w:trPr>
          <w:cantSplit/>
          <w:trHeight w:val="908"/>
          <w:jc w:val="center"/>
        </w:trPr>
        <w:tc>
          <w:tcPr>
            <w:tcW w:w="1758"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接收单位</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restart"/>
            <w:vAlign w:val="center"/>
          </w:tcPr>
          <w:p w:rsidR="00435790" w:rsidRDefault="00045A2E">
            <w:pPr>
              <w:ind w:left="1"/>
              <w:jc w:val="center"/>
              <w:rPr>
                <w:rFonts w:ascii="??_GB2312" w:eastAsia="Times New Roman" w:hAnsi="宋体" w:cs="Times New Roman"/>
                <w:b/>
                <w:bCs/>
                <w:sz w:val="24"/>
                <w:szCs w:val="24"/>
              </w:rPr>
            </w:pPr>
            <w:proofErr w:type="gramStart"/>
            <w:r>
              <w:rPr>
                <w:rFonts w:ascii="??_GB2312" w:eastAsia="Times New Roman" w:hAnsi="宋体" w:cs="Times New Roman"/>
                <w:b/>
                <w:bCs/>
                <w:sz w:val="24"/>
                <w:szCs w:val="24"/>
              </w:rPr>
              <w:lastRenderedPageBreak/>
              <w:t>介</w:t>
            </w:r>
            <w:proofErr w:type="gramEnd"/>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质</w:t>
            </w:r>
          </w:p>
        </w:tc>
        <w:tc>
          <w:tcPr>
            <w:tcW w:w="1297" w:type="dxa"/>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类型</w:t>
            </w:r>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（编号）</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ign w:val="center"/>
          </w:tcPr>
          <w:p w:rsidR="00435790" w:rsidRDefault="00435790">
            <w:pPr>
              <w:ind w:left="1"/>
              <w:jc w:val="center"/>
              <w:rPr>
                <w:rFonts w:ascii="??_GB2312" w:eastAsia="Times New Roman" w:hAnsi="宋体" w:cs="Times New Roman"/>
                <w:b/>
                <w:bCs/>
                <w:sz w:val="24"/>
                <w:szCs w:val="24"/>
              </w:rPr>
            </w:pPr>
          </w:p>
        </w:tc>
        <w:tc>
          <w:tcPr>
            <w:tcW w:w="1297" w:type="dxa"/>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数量</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1758" w:type="dxa"/>
            <w:gridSpan w:val="2"/>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文献加工</w:t>
            </w:r>
          </w:p>
          <w:p w:rsidR="00435790" w:rsidRDefault="00045A2E">
            <w:pPr>
              <w:ind w:left="1"/>
              <w:jc w:val="center"/>
              <w:rPr>
                <w:rFonts w:ascii="??_GB2312" w:eastAsia="Times New Roman" w:hAnsi="宋体" w:cs="Times New Roman"/>
                <w:b/>
                <w:bCs/>
                <w:sz w:val="24"/>
                <w:szCs w:val="24"/>
              </w:rPr>
            </w:pPr>
            <w:proofErr w:type="gramStart"/>
            <w:r>
              <w:rPr>
                <w:rFonts w:ascii="??_GB2312" w:eastAsia="Times New Roman" w:hAnsi="宋体" w:cs="Times New Roman"/>
                <w:b/>
                <w:bCs/>
                <w:sz w:val="24"/>
                <w:szCs w:val="24"/>
              </w:rPr>
              <w:t>起止号</w:t>
            </w:r>
            <w:proofErr w:type="gramEnd"/>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restart"/>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内</w:t>
            </w:r>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容</w:t>
            </w:r>
          </w:p>
        </w:tc>
        <w:tc>
          <w:tcPr>
            <w:tcW w:w="1297"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文献数量</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ign w:val="center"/>
          </w:tcPr>
          <w:p w:rsidR="00435790" w:rsidRDefault="00435790">
            <w:pPr>
              <w:ind w:left="1"/>
              <w:jc w:val="center"/>
              <w:rPr>
                <w:rFonts w:ascii="??_GB2312" w:eastAsia="Times New Roman" w:hAnsi="宋体" w:cs="Times New Roman"/>
                <w:b/>
                <w:bCs/>
                <w:sz w:val="24"/>
                <w:szCs w:val="24"/>
              </w:rPr>
            </w:pPr>
          </w:p>
        </w:tc>
        <w:tc>
          <w:tcPr>
            <w:tcW w:w="1297"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文件数量</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ign w:val="center"/>
          </w:tcPr>
          <w:p w:rsidR="00435790" w:rsidRDefault="00435790">
            <w:pPr>
              <w:ind w:left="1"/>
              <w:jc w:val="center"/>
              <w:rPr>
                <w:rFonts w:ascii="??_GB2312" w:eastAsia="Times New Roman" w:hAnsi="宋体" w:cs="Times New Roman"/>
                <w:b/>
                <w:bCs/>
                <w:sz w:val="24"/>
                <w:szCs w:val="24"/>
              </w:rPr>
            </w:pPr>
          </w:p>
        </w:tc>
        <w:tc>
          <w:tcPr>
            <w:tcW w:w="1297"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数据库</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567"/>
          <w:jc w:val="center"/>
        </w:trPr>
        <w:tc>
          <w:tcPr>
            <w:tcW w:w="461" w:type="dxa"/>
            <w:vMerge/>
            <w:vAlign w:val="center"/>
          </w:tcPr>
          <w:p w:rsidR="00435790" w:rsidRDefault="00435790">
            <w:pPr>
              <w:ind w:left="1"/>
              <w:jc w:val="center"/>
              <w:rPr>
                <w:rFonts w:ascii="??_GB2312" w:eastAsia="Times New Roman" w:hAnsi="宋体" w:cs="Times New Roman"/>
                <w:b/>
                <w:bCs/>
                <w:sz w:val="24"/>
                <w:szCs w:val="24"/>
              </w:rPr>
            </w:pPr>
          </w:p>
        </w:tc>
        <w:tc>
          <w:tcPr>
            <w:tcW w:w="1297"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其它</w:t>
            </w:r>
          </w:p>
        </w:tc>
        <w:tc>
          <w:tcPr>
            <w:tcW w:w="6459" w:type="dxa"/>
            <w:vAlign w:val="center"/>
          </w:tcPr>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p w:rsidR="00435790" w:rsidRDefault="00435790">
            <w:pPr>
              <w:jc w:val="center"/>
              <w:rPr>
                <w:rFonts w:ascii="??_GB2312" w:eastAsia="Times New Roman" w:hAnsi="宋体" w:cs="Times New Roman"/>
                <w:sz w:val="24"/>
                <w:szCs w:val="24"/>
              </w:rPr>
            </w:pPr>
          </w:p>
        </w:tc>
      </w:tr>
      <w:tr w:rsidR="00435790">
        <w:trPr>
          <w:cantSplit/>
          <w:trHeight w:val="1730"/>
          <w:jc w:val="center"/>
        </w:trPr>
        <w:tc>
          <w:tcPr>
            <w:tcW w:w="1758" w:type="dxa"/>
            <w:gridSpan w:val="2"/>
            <w:vAlign w:val="center"/>
          </w:tcPr>
          <w:p w:rsidR="00435790" w:rsidRDefault="00045A2E" w:rsidP="00435790">
            <w:pPr>
              <w:ind w:leftChars="-1" w:left="-1" w:hanging="1"/>
              <w:jc w:val="center"/>
              <w:rPr>
                <w:rFonts w:ascii="??_GB2312" w:eastAsia="Times New Roman" w:hAnsi="宋体" w:cs="Times New Roman"/>
                <w:b/>
                <w:bCs/>
                <w:sz w:val="24"/>
                <w:szCs w:val="24"/>
              </w:rPr>
            </w:pPr>
            <w:r>
              <w:rPr>
                <w:rFonts w:ascii="??_GB2312" w:eastAsia="Times New Roman" w:hAnsi="宋体" w:cs="Times New Roman"/>
                <w:b/>
                <w:bCs/>
                <w:sz w:val="24"/>
                <w:szCs w:val="24"/>
              </w:rPr>
              <w:t>备</w:t>
            </w:r>
          </w:p>
          <w:p w:rsidR="00435790" w:rsidRDefault="00045A2E" w:rsidP="00435790">
            <w:pPr>
              <w:ind w:leftChars="-1" w:left="-1" w:hanging="1"/>
              <w:jc w:val="center"/>
              <w:rPr>
                <w:rFonts w:ascii="??_GB2312" w:eastAsia="Times New Roman" w:hAnsi="宋体" w:cs="Times New Roman"/>
                <w:b/>
                <w:bCs/>
                <w:sz w:val="24"/>
                <w:szCs w:val="24"/>
              </w:rPr>
            </w:pPr>
            <w:r>
              <w:rPr>
                <w:rFonts w:ascii="??_GB2312" w:eastAsia="Times New Roman" w:hAnsi="宋体" w:cs="Times New Roman"/>
                <w:b/>
                <w:bCs/>
                <w:sz w:val="24"/>
                <w:szCs w:val="24"/>
              </w:rPr>
              <w:t>注</w:t>
            </w:r>
          </w:p>
        </w:tc>
        <w:tc>
          <w:tcPr>
            <w:tcW w:w="6459" w:type="dxa"/>
            <w:vAlign w:val="center"/>
          </w:tcPr>
          <w:p w:rsidR="00435790" w:rsidRDefault="00435790">
            <w:pPr>
              <w:jc w:val="center"/>
              <w:rPr>
                <w:rFonts w:ascii="??_GB2312" w:eastAsia="Times New Roman" w:hAnsi="宋体" w:cs="Times New Roman"/>
                <w:sz w:val="24"/>
                <w:szCs w:val="24"/>
              </w:rPr>
            </w:pPr>
          </w:p>
        </w:tc>
      </w:tr>
    </w:tbl>
    <w:p w:rsidR="00435790" w:rsidRDefault="00045A2E">
      <w:pPr>
        <w:rPr>
          <w:rFonts w:ascii="宋体" w:cs="Times New Roman"/>
          <w:sz w:val="24"/>
          <w:szCs w:val="24"/>
        </w:rPr>
      </w:pPr>
      <w:r>
        <w:rPr>
          <w:rFonts w:ascii="宋体"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3</w:t>
      </w:r>
    </w:p>
    <w:p w:rsidR="00435790" w:rsidRDefault="00045A2E" w:rsidP="00435790">
      <w:pPr>
        <w:ind w:left="-709" w:firstLineChars="294" w:firstLine="706"/>
        <w:jc w:val="center"/>
        <w:rPr>
          <w:rFonts w:ascii="宋体" w:cs="Times New Roman"/>
          <w:sz w:val="24"/>
          <w:szCs w:val="24"/>
        </w:rPr>
      </w:pPr>
      <w:r>
        <w:rPr>
          <w:rFonts w:ascii="宋体" w:hAnsi="宋体" w:cs="宋体" w:hint="eastAsia"/>
          <w:sz w:val="24"/>
          <w:szCs w:val="24"/>
        </w:rPr>
        <w:t>地方文献成品数据移交单</w:t>
      </w:r>
    </w:p>
    <w:p w:rsidR="00435790" w:rsidRDefault="00435790" w:rsidP="00435790">
      <w:pPr>
        <w:ind w:left="-709" w:firstLineChars="294" w:firstLine="706"/>
        <w:jc w:val="center"/>
        <w:rPr>
          <w:rFonts w:ascii="??_GB2312" w:eastAsia="Times New Roman" w:hAnsi="宋体" w:cs="Times New Roman"/>
          <w:sz w:val="24"/>
          <w:szCs w:val="24"/>
        </w:rPr>
      </w:pP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8"/>
        <w:gridCol w:w="1556"/>
        <w:gridCol w:w="6203"/>
      </w:tblGrid>
      <w:tr w:rsidR="00435790">
        <w:trPr>
          <w:cantSplit/>
          <w:trHeight w:val="567"/>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移交时间</w:t>
            </w:r>
          </w:p>
        </w:tc>
        <w:tc>
          <w:tcPr>
            <w:tcW w:w="6203" w:type="dxa"/>
            <w:vAlign w:val="center"/>
          </w:tcPr>
          <w:p w:rsidR="00435790" w:rsidRDefault="00435790">
            <w:pPr>
              <w:jc w:val="center"/>
              <w:rPr>
                <w:rFonts w:ascii="宋体" w:cs="Times New Roman"/>
                <w:sz w:val="24"/>
                <w:szCs w:val="24"/>
              </w:rPr>
            </w:pPr>
          </w:p>
        </w:tc>
      </w:tr>
      <w:tr w:rsidR="00435790">
        <w:trPr>
          <w:cantSplit/>
          <w:trHeight w:val="567"/>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承建馆</w:t>
            </w:r>
          </w:p>
        </w:tc>
        <w:tc>
          <w:tcPr>
            <w:tcW w:w="6203" w:type="dxa"/>
            <w:vMerge w:val="restart"/>
            <w:vAlign w:val="center"/>
          </w:tcPr>
          <w:p w:rsidR="00435790" w:rsidRDefault="00435790">
            <w:pPr>
              <w:jc w:val="center"/>
              <w:rPr>
                <w:rFonts w:ascii="宋体" w:cs="Times New Roman"/>
                <w:sz w:val="24"/>
                <w:szCs w:val="24"/>
              </w:rPr>
            </w:pPr>
          </w:p>
        </w:tc>
      </w:tr>
      <w:tr w:rsidR="00435790">
        <w:trPr>
          <w:cantSplit/>
          <w:trHeight w:val="567"/>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提交人员签字</w:t>
            </w:r>
          </w:p>
        </w:tc>
        <w:tc>
          <w:tcPr>
            <w:tcW w:w="6203" w:type="dxa"/>
            <w:vMerge/>
            <w:vAlign w:val="center"/>
          </w:tcPr>
          <w:p w:rsidR="00435790" w:rsidRDefault="00435790">
            <w:pPr>
              <w:jc w:val="center"/>
              <w:rPr>
                <w:rFonts w:ascii="宋体" w:cs="Times New Roman"/>
                <w:sz w:val="24"/>
                <w:szCs w:val="24"/>
              </w:rPr>
            </w:pPr>
          </w:p>
        </w:tc>
      </w:tr>
      <w:tr w:rsidR="00435790">
        <w:trPr>
          <w:cantSplit/>
          <w:trHeight w:val="567"/>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接收单位</w:t>
            </w:r>
          </w:p>
        </w:tc>
        <w:tc>
          <w:tcPr>
            <w:tcW w:w="6203" w:type="dxa"/>
            <w:vMerge w:val="restart"/>
            <w:vAlign w:val="center"/>
          </w:tcPr>
          <w:p w:rsidR="00435790" w:rsidRDefault="00435790">
            <w:pPr>
              <w:jc w:val="center"/>
              <w:rPr>
                <w:rFonts w:ascii="宋体" w:cs="Times New Roman"/>
                <w:sz w:val="24"/>
                <w:szCs w:val="24"/>
              </w:rPr>
            </w:pPr>
          </w:p>
        </w:tc>
      </w:tr>
      <w:tr w:rsidR="00435790">
        <w:trPr>
          <w:cantSplit/>
          <w:trHeight w:val="567"/>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接收人员签字</w:t>
            </w:r>
          </w:p>
        </w:tc>
        <w:tc>
          <w:tcPr>
            <w:tcW w:w="6203" w:type="dxa"/>
            <w:vMerge/>
            <w:vAlign w:val="center"/>
          </w:tcPr>
          <w:p w:rsidR="00435790" w:rsidRDefault="00435790">
            <w:pPr>
              <w:jc w:val="center"/>
              <w:rPr>
                <w:rFonts w:ascii="宋体" w:cs="Times New Roman"/>
                <w:sz w:val="24"/>
                <w:szCs w:val="24"/>
              </w:rPr>
            </w:pPr>
          </w:p>
        </w:tc>
      </w:tr>
      <w:tr w:rsidR="00435790">
        <w:trPr>
          <w:cantSplit/>
          <w:trHeight w:val="567"/>
          <w:jc w:val="center"/>
        </w:trPr>
        <w:tc>
          <w:tcPr>
            <w:tcW w:w="458" w:type="dxa"/>
            <w:vMerge w:val="restart"/>
            <w:vAlign w:val="center"/>
          </w:tcPr>
          <w:p w:rsidR="00435790" w:rsidRDefault="00045A2E">
            <w:pPr>
              <w:ind w:left="1"/>
              <w:jc w:val="center"/>
              <w:rPr>
                <w:rFonts w:ascii="??_GB2312" w:eastAsia="Times New Roman" w:hAnsi="宋体" w:cs="Times New Roman"/>
                <w:b/>
                <w:bCs/>
                <w:sz w:val="24"/>
                <w:szCs w:val="24"/>
              </w:rPr>
            </w:pPr>
            <w:proofErr w:type="gramStart"/>
            <w:r>
              <w:rPr>
                <w:rFonts w:ascii="??_GB2312" w:eastAsia="Times New Roman" w:hAnsi="宋体" w:cs="Times New Roman"/>
                <w:b/>
                <w:bCs/>
                <w:sz w:val="24"/>
                <w:szCs w:val="24"/>
              </w:rPr>
              <w:t>介</w:t>
            </w:r>
            <w:proofErr w:type="gramEnd"/>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质</w:t>
            </w:r>
          </w:p>
        </w:tc>
        <w:tc>
          <w:tcPr>
            <w:tcW w:w="1556" w:type="dxa"/>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类型</w:t>
            </w:r>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（编号）</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rPr>
                <w:rFonts w:ascii="宋体" w:cs="Times New Roman"/>
                <w:sz w:val="24"/>
                <w:szCs w:val="24"/>
              </w:rPr>
            </w:pPr>
          </w:p>
        </w:tc>
      </w:tr>
      <w:tr w:rsidR="00435790">
        <w:trPr>
          <w:cantSplit/>
          <w:trHeight w:val="567"/>
          <w:jc w:val="center"/>
        </w:trPr>
        <w:tc>
          <w:tcPr>
            <w:tcW w:w="458" w:type="dxa"/>
            <w:vMerge/>
            <w:vAlign w:val="center"/>
          </w:tcPr>
          <w:p w:rsidR="00435790" w:rsidRDefault="00435790">
            <w:pPr>
              <w:ind w:left="1"/>
              <w:jc w:val="center"/>
              <w:rPr>
                <w:rFonts w:ascii="??_GB2312" w:eastAsia="Times New Roman" w:hAnsi="宋体" w:cs="Times New Roman"/>
                <w:b/>
                <w:bCs/>
                <w:sz w:val="24"/>
                <w:szCs w:val="24"/>
              </w:rPr>
            </w:pPr>
          </w:p>
        </w:tc>
        <w:tc>
          <w:tcPr>
            <w:tcW w:w="1556" w:type="dxa"/>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数量</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458" w:type="dxa"/>
            <w:vMerge/>
            <w:vAlign w:val="center"/>
          </w:tcPr>
          <w:p w:rsidR="00435790" w:rsidRDefault="00435790">
            <w:pPr>
              <w:ind w:left="1"/>
              <w:jc w:val="center"/>
              <w:rPr>
                <w:rFonts w:ascii="??_GB2312" w:eastAsia="Times New Roman" w:hAnsi="宋体" w:cs="Times New Roman"/>
                <w:b/>
                <w:bCs/>
                <w:sz w:val="24"/>
                <w:szCs w:val="24"/>
              </w:rPr>
            </w:pPr>
          </w:p>
        </w:tc>
        <w:tc>
          <w:tcPr>
            <w:tcW w:w="1556" w:type="dxa"/>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存储量</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2014" w:type="dxa"/>
            <w:gridSpan w:val="2"/>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文献加工</w:t>
            </w:r>
            <w:proofErr w:type="gramStart"/>
            <w:r>
              <w:rPr>
                <w:rFonts w:ascii="??_GB2312" w:eastAsia="Times New Roman" w:hAnsi="宋体" w:cs="Times New Roman"/>
                <w:b/>
                <w:bCs/>
                <w:sz w:val="24"/>
                <w:szCs w:val="24"/>
              </w:rPr>
              <w:t>起止号</w:t>
            </w:r>
            <w:proofErr w:type="gramEnd"/>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458" w:type="dxa"/>
            <w:vMerge w:val="restart"/>
            <w:vAlign w:val="center"/>
          </w:tcPr>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内</w:t>
            </w:r>
          </w:p>
          <w:p w:rsidR="00435790" w:rsidRDefault="00045A2E">
            <w:pPr>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容</w:t>
            </w:r>
          </w:p>
        </w:tc>
        <w:tc>
          <w:tcPr>
            <w:tcW w:w="1556"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文献数量</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458" w:type="dxa"/>
            <w:vMerge/>
            <w:vAlign w:val="center"/>
          </w:tcPr>
          <w:p w:rsidR="00435790" w:rsidRDefault="00435790">
            <w:pPr>
              <w:ind w:left="1"/>
              <w:jc w:val="center"/>
              <w:rPr>
                <w:rFonts w:ascii="??_GB2312" w:eastAsia="Times New Roman" w:hAnsi="宋体" w:cs="Times New Roman"/>
                <w:b/>
                <w:bCs/>
                <w:sz w:val="24"/>
                <w:szCs w:val="24"/>
              </w:rPr>
            </w:pPr>
          </w:p>
        </w:tc>
        <w:tc>
          <w:tcPr>
            <w:tcW w:w="1556"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文件数量</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458" w:type="dxa"/>
            <w:vMerge/>
            <w:vAlign w:val="center"/>
          </w:tcPr>
          <w:p w:rsidR="00435790" w:rsidRDefault="00435790">
            <w:pPr>
              <w:ind w:left="1"/>
              <w:jc w:val="center"/>
              <w:rPr>
                <w:rFonts w:ascii="??_GB2312" w:eastAsia="Times New Roman" w:hAnsi="宋体" w:cs="Times New Roman"/>
                <w:b/>
                <w:bCs/>
                <w:sz w:val="24"/>
                <w:szCs w:val="24"/>
              </w:rPr>
            </w:pPr>
          </w:p>
        </w:tc>
        <w:tc>
          <w:tcPr>
            <w:tcW w:w="1556"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数据库</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567"/>
          <w:jc w:val="center"/>
        </w:trPr>
        <w:tc>
          <w:tcPr>
            <w:tcW w:w="458" w:type="dxa"/>
            <w:vMerge/>
            <w:vAlign w:val="center"/>
          </w:tcPr>
          <w:p w:rsidR="00435790" w:rsidRDefault="00435790">
            <w:pPr>
              <w:ind w:left="1"/>
              <w:jc w:val="center"/>
              <w:rPr>
                <w:rFonts w:ascii="??_GB2312" w:eastAsia="Times New Roman" w:hAnsi="宋体" w:cs="Times New Roman"/>
                <w:b/>
                <w:bCs/>
                <w:sz w:val="24"/>
                <w:szCs w:val="24"/>
              </w:rPr>
            </w:pPr>
          </w:p>
        </w:tc>
        <w:tc>
          <w:tcPr>
            <w:tcW w:w="1556" w:type="dxa"/>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其它</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c>
      </w:tr>
      <w:tr w:rsidR="00435790">
        <w:trPr>
          <w:cantSplit/>
          <w:trHeight w:val="1240"/>
          <w:jc w:val="center"/>
        </w:trPr>
        <w:tc>
          <w:tcPr>
            <w:tcW w:w="2014" w:type="dxa"/>
            <w:gridSpan w:val="2"/>
            <w:vAlign w:val="center"/>
          </w:tcPr>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备</w:t>
            </w:r>
          </w:p>
          <w:p w:rsidR="00435790" w:rsidRDefault="00045A2E">
            <w:pPr>
              <w:jc w:val="center"/>
              <w:rPr>
                <w:rFonts w:ascii="??_GB2312" w:eastAsia="Times New Roman" w:hAnsi="宋体" w:cs="Times New Roman"/>
                <w:b/>
                <w:bCs/>
                <w:sz w:val="24"/>
                <w:szCs w:val="24"/>
              </w:rPr>
            </w:pPr>
            <w:r>
              <w:rPr>
                <w:rFonts w:ascii="??_GB2312" w:eastAsia="Times New Roman" w:hAnsi="宋体" w:cs="Times New Roman"/>
                <w:b/>
                <w:bCs/>
                <w:sz w:val="24"/>
                <w:szCs w:val="24"/>
              </w:rPr>
              <w:t>注</w:t>
            </w:r>
          </w:p>
        </w:tc>
        <w:tc>
          <w:tcPr>
            <w:tcW w:w="6203" w:type="dxa"/>
            <w:vAlign w:val="center"/>
          </w:tcPr>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p w:rsidR="00435790" w:rsidRDefault="00435790">
            <w:pPr>
              <w:rPr>
                <w:rFonts w:ascii="宋体" w:cs="Times New Roman"/>
                <w:sz w:val="24"/>
                <w:szCs w:val="24"/>
              </w:rPr>
            </w:pPr>
          </w:p>
        </w:tc>
      </w:tr>
    </w:tbl>
    <w:p w:rsidR="00435790" w:rsidRDefault="00435790">
      <w:pPr>
        <w:rPr>
          <w:rFonts w:cs="Times New Roman"/>
          <w:sz w:val="24"/>
          <w:szCs w:val="24"/>
        </w:rPr>
      </w:pPr>
    </w:p>
    <w:p w:rsidR="00435790" w:rsidRDefault="00045A2E">
      <w:pPr>
        <w:rPr>
          <w:rFonts w:cs="Times New Roman"/>
          <w:sz w:val="24"/>
          <w:szCs w:val="24"/>
        </w:rPr>
      </w:pPr>
      <w:r>
        <w:rPr>
          <w:rFonts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4</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推广工程数字资源联合建设项目质检报告</w:t>
      </w:r>
    </w:p>
    <w:p w:rsidR="00435790" w:rsidRDefault="00435790">
      <w:pPr>
        <w:jc w:val="center"/>
        <w:rPr>
          <w:rFonts w:ascii="华文中宋" w:eastAsia="华文中宋" w:hAnsi="华文中宋" w:cs="Times New Roman"/>
          <w:sz w:val="24"/>
          <w:szCs w:val="24"/>
        </w:rPr>
      </w:pPr>
    </w:p>
    <w:p w:rsidR="00435790" w:rsidRDefault="00045A2E">
      <w:pPr>
        <w:rPr>
          <w:rFonts w:ascii="??_GB2312" w:eastAsia="Times New Roman" w:cs="??_GB2312"/>
          <w:sz w:val="24"/>
          <w:szCs w:val="24"/>
        </w:rPr>
      </w:pPr>
      <w:r>
        <w:rPr>
          <w:rFonts w:ascii="??_GB2312" w:eastAsia="Times New Roman" w:cs="??_GB2312"/>
          <w:sz w:val="24"/>
          <w:szCs w:val="24"/>
        </w:rPr>
        <w:t xml:space="preserve">                                              </w:t>
      </w:r>
      <w:r>
        <w:rPr>
          <w:rFonts w:ascii="??_GB2312" w:eastAsia="Times New Roman" w:cs="Times New Roman"/>
          <w:sz w:val="24"/>
          <w:szCs w:val="24"/>
        </w:rPr>
        <w:t>年</w:t>
      </w:r>
      <w:r>
        <w:rPr>
          <w:rFonts w:ascii="??_GB2312" w:eastAsia="Times New Roman" w:cs="??_GB2312"/>
          <w:sz w:val="24"/>
          <w:szCs w:val="24"/>
        </w:rPr>
        <w:t xml:space="preserve">  </w:t>
      </w:r>
      <w:r>
        <w:rPr>
          <w:rFonts w:ascii="??_GB2312" w:eastAsia="Times New Roman" w:cs="Times New Roman"/>
          <w:sz w:val="24"/>
          <w:szCs w:val="24"/>
        </w:rPr>
        <w:t>月</w:t>
      </w:r>
      <w:r>
        <w:rPr>
          <w:rFonts w:ascii="??_GB2312" w:eastAsia="Times New Roman" w:cs="??_GB2312"/>
          <w:sz w:val="24"/>
          <w:szCs w:val="24"/>
        </w:rPr>
        <w:t xml:space="preserve">  </w:t>
      </w:r>
      <w:r>
        <w:rPr>
          <w:rFonts w:ascii="??_GB2312" w:eastAsia="Times New Roman" w:cs="Times New Roman"/>
          <w:sz w:val="24"/>
          <w:szCs w:val="24"/>
        </w:rPr>
        <w:t>日</w:t>
      </w:r>
      <w:r>
        <w:rPr>
          <w:rFonts w:ascii="??_GB2312" w:eastAsia="Times New Roman" w:cs="??_GB2312"/>
          <w:sz w:val="24"/>
          <w:szCs w:val="24"/>
        </w:rPr>
        <w:t xml:space="preserve"> </w:t>
      </w:r>
    </w:p>
    <w:tbl>
      <w:tblPr>
        <w:tblW w:w="810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11"/>
        <w:gridCol w:w="2345"/>
        <w:gridCol w:w="1701"/>
        <w:gridCol w:w="2552"/>
      </w:tblGrid>
      <w:tr w:rsidR="00435790">
        <w:trPr>
          <w:trHeight w:val="285"/>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项目名称</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543"/>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建设数量</w:t>
            </w:r>
          </w:p>
        </w:tc>
        <w:tc>
          <w:tcPr>
            <w:tcW w:w="2552" w:type="dxa"/>
            <w:vAlign w:val="center"/>
          </w:tcPr>
          <w:p w:rsidR="00435790" w:rsidRDefault="00435790">
            <w:pPr>
              <w:rPr>
                <w:rFonts w:ascii="??_GB2312" w:eastAsia="Times New Roman" w:cs="Times New Roman"/>
                <w:sz w:val="24"/>
                <w:szCs w:val="24"/>
              </w:rPr>
            </w:pPr>
          </w:p>
        </w:tc>
      </w:tr>
      <w:tr w:rsidR="00435790">
        <w:trPr>
          <w:trHeight w:val="497"/>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抽检数量</w:t>
            </w:r>
          </w:p>
        </w:tc>
        <w:tc>
          <w:tcPr>
            <w:tcW w:w="2552" w:type="dxa"/>
            <w:vAlign w:val="center"/>
          </w:tcPr>
          <w:p w:rsidR="00435790" w:rsidRDefault="00435790">
            <w:pPr>
              <w:rPr>
                <w:rFonts w:ascii="??_GB2312" w:eastAsia="Times New Roman" w:cs="Times New Roman"/>
                <w:sz w:val="24"/>
                <w:szCs w:val="24"/>
              </w:rPr>
            </w:pPr>
          </w:p>
        </w:tc>
      </w:tr>
      <w:tr w:rsidR="00435790">
        <w:trPr>
          <w:trHeight w:val="565"/>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提交时间</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抽检时间</w:t>
            </w:r>
          </w:p>
        </w:tc>
        <w:tc>
          <w:tcPr>
            <w:tcW w:w="2552" w:type="dxa"/>
            <w:vAlign w:val="center"/>
          </w:tcPr>
          <w:p w:rsidR="00435790" w:rsidRDefault="00435790">
            <w:pPr>
              <w:rPr>
                <w:rFonts w:ascii="??_GB2312" w:eastAsia="Times New Roman" w:cs="Times New Roman"/>
                <w:sz w:val="24"/>
                <w:szCs w:val="24"/>
              </w:rPr>
            </w:pPr>
          </w:p>
        </w:tc>
      </w:tr>
      <w:tr w:rsidR="00435790">
        <w:trPr>
          <w:trHeight w:val="647"/>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质检结果</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6652"/>
        </w:trPr>
        <w:tc>
          <w:tcPr>
            <w:tcW w:w="8109" w:type="dxa"/>
            <w:gridSpan w:val="4"/>
          </w:tcPr>
          <w:p w:rsidR="00435790" w:rsidRDefault="00045A2E">
            <w:pPr>
              <w:rPr>
                <w:rFonts w:ascii="??_GB2312" w:eastAsia="Times New Roman" w:cs="Times New Roman"/>
                <w:sz w:val="24"/>
                <w:szCs w:val="24"/>
              </w:rPr>
            </w:pPr>
            <w:r>
              <w:rPr>
                <w:rFonts w:ascii="??_GB2312" w:eastAsia="Times New Roman" w:cs="Times New Roman"/>
                <w:sz w:val="24"/>
                <w:szCs w:val="24"/>
              </w:rPr>
              <w:t>一、总体说明</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二、质检过程</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三、主要问题</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四、检查明细（另附文）</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质检单位</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（签章）</w:t>
            </w:r>
          </w:p>
        </w:tc>
      </w:tr>
    </w:tbl>
    <w:p w:rsidR="00435790" w:rsidRDefault="00435790">
      <w:pPr>
        <w:rPr>
          <w:rFonts w:cs="Times New Roman"/>
        </w:rPr>
      </w:pPr>
    </w:p>
    <w:p w:rsidR="00435790" w:rsidRDefault="00435790" w:rsidP="00435790">
      <w:pPr>
        <w:spacing w:line="480" w:lineRule="exact"/>
        <w:ind w:firstLineChars="200" w:firstLine="482"/>
        <w:rPr>
          <w:rFonts w:ascii="??_GB2312" w:eastAsia="Times New Roman" w:hAnsi="华文仿宋" w:cs="Times New Roman"/>
          <w:b/>
          <w:bCs/>
          <w:sz w:val="24"/>
          <w:szCs w:val="24"/>
        </w:rPr>
      </w:pPr>
    </w:p>
    <w:p w:rsidR="00435790" w:rsidRDefault="00045A2E" w:rsidP="00435790">
      <w:pPr>
        <w:spacing w:line="480" w:lineRule="exact"/>
        <w:ind w:firstLineChars="200" w:firstLine="482"/>
        <w:rPr>
          <w:rFonts w:ascii="??_GB2312" w:eastAsia="Times New Roman" w:hAnsi="华文仿宋" w:cs="Times New Roman"/>
          <w:b/>
          <w:bCs/>
          <w:sz w:val="24"/>
          <w:szCs w:val="24"/>
        </w:rPr>
      </w:pPr>
      <w:r>
        <w:rPr>
          <w:rFonts w:ascii="??_GB2312" w:eastAsia="Times New Roman" w:hAnsi="华文仿宋" w:cs="Times New Roman"/>
          <w:b/>
          <w:bCs/>
          <w:sz w:val="24"/>
          <w:szCs w:val="24"/>
        </w:rPr>
        <w:br w:type="page"/>
      </w:r>
    </w:p>
    <w:p w:rsidR="00435790" w:rsidRDefault="00045A2E">
      <w:pPr>
        <w:pStyle w:val="1"/>
      </w:pPr>
      <w:bookmarkStart w:id="33" w:name="_Toc411326741"/>
      <w:bookmarkStart w:id="34" w:name="_Toc411409438"/>
      <w:bookmarkStart w:id="35" w:name="_Toc12478"/>
      <w:bookmarkStart w:id="36" w:name="_Toc1622"/>
      <w:bookmarkEnd w:id="20"/>
      <w:r>
        <w:rPr>
          <w:rFonts w:cs="微软雅黑" w:hint="eastAsia"/>
        </w:rPr>
        <w:lastRenderedPageBreak/>
        <w:t>附录</w:t>
      </w:r>
      <w:r>
        <w:t>2</w:t>
      </w:r>
      <w:bookmarkEnd w:id="33"/>
      <w:bookmarkEnd w:id="34"/>
      <w:r>
        <w:t xml:space="preserve"> </w:t>
      </w:r>
      <w:bookmarkStart w:id="37" w:name="_Toc429381484"/>
      <w:r>
        <w:rPr>
          <w:rFonts w:cs="微软雅黑" w:hint="eastAsia"/>
        </w:rPr>
        <w:t>推广工程数字资源联合建设图书馆公开课加工及著录规则（</w:t>
      </w:r>
      <w:r>
        <w:t>2015</w:t>
      </w:r>
      <w:r>
        <w:rPr>
          <w:rFonts w:cs="微软雅黑" w:hint="eastAsia"/>
        </w:rPr>
        <w:t>）</w:t>
      </w:r>
      <w:bookmarkEnd w:id="35"/>
      <w:bookmarkEnd w:id="36"/>
      <w:bookmarkEnd w:id="37"/>
    </w:p>
    <w:p w:rsidR="00435790" w:rsidRDefault="00045A2E">
      <w:pPr>
        <w:spacing w:line="360" w:lineRule="auto"/>
        <w:rPr>
          <w:rFonts w:ascii="??_GB2312" w:eastAsia="Times New Roman" w:cs="Times New Roman"/>
          <w:b/>
          <w:bCs/>
          <w:sz w:val="24"/>
          <w:szCs w:val="24"/>
        </w:rPr>
      </w:pPr>
      <w:r>
        <w:rPr>
          <w:rFonts w:ascii="??_GB2312" w:eastAsia="Times New Roman" w:cs="Times New Roman"/>
          <w:b/>
          <w:bCs/>
          <w:sz w:val="24"/>
          <w:szCs w:val="24"/>
        </w:rPr>
        <w:t>一、元数据著录规则</w:t>
      </w:r>
    </w:p>
    <w:p w:rsidR="00435790" w:rsidRDefault="00045A2E" w:rsidP="00435790">
      <w:pPr>
        <w:pStyle w:val="ListParagraph1"/>
        <w:numPr>
          <w:ilvl w:val="0"/>
          <w:numId w:val="23"/>
        </w:numPr>
        <w:spacing w:line="360" w:lineRule="auto"/>
        <w:ind w:leftChars="-1" w:left="-2" w:firstLineChars="0" w:firstLine="2"/>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规范性引用文件</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下列文件对于本规则的应用是必不可少的。</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《中国文献编目规则》（第二版）</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《新版中国机读目录格式使用手册》</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《信息资源的内容形式和媒体类型标识》（</w:t>
      </w:r>
      <w:r>
        <w:rPr>
          <w:rFonts w:ascii="??_GB2312" w:eastAsia="Times New Roman" w:hAnsi="Times New Roman" w:cs="??_GB2312"/>
          <w:color w:val="000000"/>
          <w:sz w:val="24"/>
          <w:szCs w:val="24"/>
        </w:rPr>
        <w:t>GB/T3469-2013</w:t>
      </w:r>
      <w:r>
        <w:rPr>
          <w:rFonts w:ascii="??_GB2312" w:eastAsia="Times New Roman" w:hAnsi="Times New Roman" w:cs="Times New Roman"/>
          <w:color w:val="000000"/>
          <w:sz w:val="24"/>
          <w:szCs w:val="24"/>
        </w:rPr>
        <w:t>）</w:t>
      </w:r>
    </w:p>
    <w:p w:rsidR="00435790" w:rsidRDefault="00045A2E">
      <w:pPr>
        <w:pStyle w:val="ListParagraph1"/>
        <w:numPr>
          <w:ilvl w:val="0"/>
          <w:numId w:val="23"/>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著录对象</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以讲授某一专题的公开课课程为著录对象，每个课程为一个著录单元。</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每个课程可以包含一个或多个视频，每个视频称为一个小节。</w:t>
      </w:r>
    </w:p>
    <w:p w:rsidR="00435790" w:rsidRDefault="00045A2E">
      <w:pPr>
        <w:pStyle w:val="ListParagraph1"/>
        <w:numPr>
          <w:ilvl w:val="0"/>
          <w:numId w:val="23"/>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著录信息源</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著录信息源是资源本身。资源本身是著录的首选来源。资源本身信息不足，可参考其他信息源。</w:t>
      </w:r>
    </w:p>
    <w:p w:rsidR="00435790" w:rsidRDefault="00045A2E">
      <w:pPr>
        <w:pStyle w:val="ListParagraph1"/>
        <w:numPr>
          <w:ilvl w:val="0"/>
          <w:numId w:val="23"/>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著录用文字</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题名与责任说明项、版本项、文献特殊细节项、出版发行项和丛编</w:t>
      </w:r>
      <w:proofErr w:type="gramStart"/>
      <w:r>
        <w:rPr>
          <w:rFonts w:ascii="??_GB2312" w:eastAsia="Times New Roman" w:hAnsi="Times New Roman" w:cs="Times New Roman"/>
          <w:color w:val="000000"/>
          <w:sz w:val="24"/>
          <w:szCs w:val="24"/>
        </w:rPr>
        <w:t>项一般</w:t>
      </w:r>
      <w:proofErr w:type="gramEnd"/>
      <w:r>
        <w:rPr>
          <w:rFonts w:ascii="??_GB2312" w:eastAsia="Times New Roman" w:hAnsi="Times New Roman" w:cs="Times New Roman"/>
          <w:color w:val="000000"/>
          <w:sz w:val="24"/>
          <w:szCs w:val="24"/>
        </w:rPr>
        <w:t>按资源本身的文字著录，外文字母的大小写、标点符号等应遵照其语言文字的书写规</w:t>
      </w:r>
      <w:r>
        <w:rPr>
          <w:rFonts w:ascii="??_GB2312" w:eastAsia="Times New Roman" w:hAnsi="Times New Roman" w:cs="Times New Roman"/>
          <w:color w:val="000000"/>
          <w:sz w:val="24"/>
          <w:szCs w:val="24"/>
        </w:rPr>
        <w:t>则；著录我国各少数民族文献，应遵循其民族文字书写规则。</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由编目员进行描述或标引的信息均采用简体中文著录。</w:t>
      </w:r>
    </w:p>
    <w:p w:rsidR="00435790" w:rsidRDefault="00045A2E">
      <w:pPr>
        <w:pStyle w:val="ListParagraph1"/>
        <w:numPr>
          <w:ilvl w:val="0"/>
          <w:numId w:val="23"/>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元数据著录标准</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元数据统一采用</w:t>
      </w:r>
      <w:r>
        <w:rPr>
          <w:rFonts w:ascii="??_GB2312" w:eastAsia="Times New Roman" w:hAnsi="Times New Roman" w:cs="??_GB2312"/>
          <w:color w:val="000000"/>
          <w:sz w:val="24"/>
          <w:szCs w:val="24"/>
        </w:rPr>
        <w:t>CNMARC</w:t>
      </w:r>
      <w:r>
        <w:rPr>
          <w:rFonts w:ascii="??_GB2312" w:eastAsia="Times New Roman" w:hAnsi="Times New Roman" w:cs="Times New Roman"/>
          <w:color w:val="000000"/>
          <w:sz w:val="24"/>
          <w:szCs w:val="24"/>
        </w:rPr>
        <w:t>格式，应严格按照《新版中国机读目录格式使用手册》的规则进行著录。</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按照《新版中国机读目录格式使用手册》的规则，以下著录项为必备：记录头标、</w:t>
      </w:r>
      <w:r>
        <w:rPr>
          <w:rFonts w:ascii="??_GB2312" w:eastAsia="Times New Roman" w:hAnsi="Times New Roman" w:cs="??_GB2312"/>
          <w:color w:val="000000"/>
          <w:sz w:val="24"/>
          <w:szCs w:val="24"/>
        </w:rPr>
        <w:t>001</w:t>
      </w:r>
      <w:r>
        <w:rPr>
          <w:rFonts w:ascii="??_GB2312" w:eastAsia="Times New Roman" w:hAnsi="Times New Roman" w:cs="Times New Roman"/>
          <w:color w:val="000000"/>
          <w:sz w:val="24"/>
          <w:szCs w:val="24"/>
        </w:rPr>
        <w:t>记录标识号、</w:t>
      </w:r>
      <w:r>
        <w:rPr>
          <w:rFonts w:ascii="??_GB2312" w:eastAsia="Times New Roman" w:hAnsi="Times New Roman" w:cs="??_GB2312"/>
          <w:color w:val="000000"/>
          <w:sz w:val="24"/>
          <w:szCs w:val="24"/>
        </w:rPr>
        <w:t>100</w:t>
      </w:r>
      <w:r>
        <w:rPr>
          <w:rFonts w:ascii="??_GB2312" w:eastAsia="Times New Roman" w:hAnsi="Times New Roman" w:cs="Times New Roman"/>
          <w:color w:val="000000"/>
          <w:sz w:val="24"/>
          <w:szCs w:val="24"/>
        </w:rPr>
        <w:t>通用处理数据、</w:t>
      </w:r>
      <w:r>
        <w:rPr>
          <w:rFonts w:ascii="??_GB2312" w:eastAsia="Times New Roman" w:hAnsi="Times New Roman" w:cs="??_GB2312"/>
          <w:color w:val="000000"/>
          <w:sz w:val="24"/>
          <w:szCs w:val="24"/>
        </w:rPr>
        <w:t>200</w:t>
      </w:r>
      <w:r>
        <w:rPr>
          <w:rFonts w:ascii="??_GB2312" w:eastAsia="Times New Roman" w:hAnsi="Times New Roman" w:cs="Times New Roman"/>
          <w:color w:val="000000"/>
          <w:sz w:val="24"/>
          <w:szCs w:val="24"/>
        </w:rPr>
        <w:t>题名与责任说明、</w:t>
      </w:r>
      <w:r>
        <w:rPr>
          <w:rFonts w:ascii="??_GB2312" w:eastAsia="Times New Roman" w:hAnsi="Times New Roman" w:cs="??_GB2312"/>
          <w:color w:val="000000"/>
          <w:sz w:val="24"/>
          <w:szCs w:val="24"/>
        </w:rPr>
        <w:t>801</w:t>
      </w:r>
      <w:r>
        <w:rPr>
          <w:rFonts w:ascii="??_GB2312" w:eastAsia="Times New Roman" w:hAnsi="Times New Roman" w:cs="Times New Roman"/>
          <w:color w:val="000000"/>
          <w:sz w:val="24"/>
          <w:szCs w:val="24"/>
        </w:rPr>
        <w:t>记录来源。</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除遵循通用著录规则外，对本项目有具体要求的著录内容说明如下：</w:t>
      </w:r>
    </w:p>
    <w:p w:rsidR="00435790" w:rsidRDefault="00435790">
      <w:pPr>
        <w:spacing w:line="360" w:lineRule="auto"/>
        <w:rPr>
          <w:rFonts w:ascii="??_GB2312" w:eastAsia="Times New Roman" w:hAnsi="Times New Roman" w:cs="Times New Roman"/>
          <w:color w:val="000000"/>
          <w:sz w:val="24"/>
          <w:szCs w:val="24"/>
        </w:rPr>
      </w:pP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79"/>
        <w:gridCol w:w="1674"/>
        <w:gridCol w:w="5469"/>
      </w:tblGrid>
      <w:tr w:rsidR="00435790">
        <w:trPr>
          <w:tblHeader/>
          <w:jc w:val="center"/>
        </w:trPr>
        <w:tc>
          <w:tcPr>
            <w:tcW w:w="1379" w:type="dxa"/>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b/>
                <w:bCs/>
                <w:kern w:val="0"/>
                <w:sz w:val="24"/>
                <w:szCs w:val="24"/>
              </w:rPr>
              <w:t>字段号</w:t>
            </w:r>
          </w:p>
        </w:tc>
        <w:tc>
          <w:tcPr>
            <w:tcW w:w="1674" w:type="dxa"/>
          </w:tcPr>
          <w:p w:rsidR="00435790" w:rsidRDefault="00045A2E">
            <w:pPr>
              <w:spacing w:line="360" w:lineRule="auto"/>
              <w:jc w:val="center"/>
              <w:rPr>
                <w:rFonts w:ascii="??_GB2312" w:eastAsia="Times New Roman" w:hAnsi="黑体" w:cs="Times New Roman"/>
                <w:sz w:val="24"/>
                <w:szCs w:val="24"/>
              </w:rPr>
            </w:pPr>
            <w:r>
              <w:rPr>
                <w:rFonts w:ascii="??_GB2312" w:eastAsia="Times New Roman" w:hAnsi="黑体" w:cs="Times New Roman"/>
                <w:b/>
                <w:bCs/>
                <w:kern w:val="0"/>
                <w:sz w:val="24"/>
                <w:szCs w:val="24"/>
              </w:rPr>
              <w:t>字段必备性</w:t>
            </w:r>
          </w:p>
        </w:tc>
        <w:tc>
          <w:tcPr>
            <w:tcW w:w="5469" w:type="dxa"/>
          </w:tcPr>
          <w:p w:rsidR="00435790" w:rsidRDefault="00045A2E">
            <w:pPr>
              <w:spacing w:line="360" w:lineRule="auto"/>
              <w:jc w:val="center"/>
              <w:rPr>
                <w:rFonts w:ascii="??_GB2312" w:eastAsia="Times New Roman" w:hAnsi="黑体" w:cs="Times New Roman"/>
                <w:b/>
                <w:bCs/>
                <w:sz w:val="24"/>
                <w:szCs w:val="24"/>
              </w:rPr>
            </w:pPr>
            <w:r>
              <w:rPr>
                <w:rFonts w:ascii="??_GB2312" w:eastAsia="Times New Roman" w:hAnsi="黑体" w:cs="Times New Roman"/>
                <w:b/>
                <w:bCs/>
                <w:sz w:val="24"/>
                <w:szCs w:val="24"/>
              </w:rPr>
              <w:t>备注</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记录头标</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jc w:val="left"/>
              <w:rPr>
                <w:rFonts w:ascii="??_GB2312" w:eastAsia="Times New Roman" w:hAnsi="黑体" w:cs="Times New Roman"/>
                <w:kern w:val="0"/>
                <w:sz w:val="24"/>
                <w:szCs w:val="24"/>
              </w:rPr>
            </w:pPr>
            <w:r>
              <w:rPr>
                <w:rFonts w:ascii="??_GB2312" w:eastAsia="Times New Roman" w:hAnsi="黑体" w:cs="Times New Roman"/>
                <w:kern w:val="0"/>
                <w:sz w:val="24"/>
                <w:szCs w:val="24"/>
              </w:rPr>
              <w:t>字符位置</w:t>
            </w:r>
            <w:r>
              <w:rPr>
                <w:rFonts w:ascii="??_GB2312" w:eastAsia="Times New Roman" w:hAnsi="黑体" w:cs="??_GB2312"/>
                <w:kern w:val="0"/>
                <w:sz w:val="24"/>
                <w:szCs w:val="24"/>
              </w:rPr>
              <w:t>6</w:t>
            </w:r>
            <w:r>
              <w:rPr>
                <w:rFonts w:ascii="??_GB2312" w:eastAsia="Times New Roman" w:hAnsi="黑体" w:cs="Times New Roman"/>
                <w:kern w:val="0"/>
                <w:sz w:val="24"/>
                <w:szCs w:val="24"/>
              </w:rPr>
              <w:t>赋值为</w:t>
            </w:r>
            <w:r>
              <w:rPr>
                <w:rFonts w:ascii="??_GB2312" w:eastAsia="Times New Roman" w:hAnsi="黑体" w:cs="??_GB2312"/>
                <w:kern w:val="0"/>
                <w:sz w:val="24"/>
                <w:szCs w:val="24"/>
              </w:rPr>
              <w:t>l</w:t>
            </w:r>
            <w:r>
              <w:rPr>
                <w:rFonts w:ascii="??_GB2312" w:eastAsia="Times New Roman" w:hAnsi="黑体" w:cs="Times New Roman"/>
                <w:kern w:val="0"/>
                <w:sz w:val="24"/>
                <w:szCs w:val="24"/>
              </w:rPr>
              <w:t>。</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lastRenderedPageBreak/>
              <w:t>001</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jc w:val="left"/>
              <w:rPr>
                <w:rFonts w:ascii="??_GB2312" w:eastAsia="Times New Roman" w:hAnsi="黑体" w:cs="??_GB2312"/>
                <w:kern w:val="0"/>
                <w:sz w:val="24"/>
                <w:szCs w:val="24"/>
              </w:rPr>
            </w:pPr>
            <w:r>
              <w:rPr>
                <w:rFonts w:ascii="??_GB2312" w:eastAsia="Times New Roman" w:hAnsi="黑体" w:cs="Times New Roman"/>
                <w:kern w:val="0"/>
                <w:sz w:val="24"/>
                <w:szCs w:val="24"/>
              </w:rPr>
              <w:t>著录课程标识号。统一定长为</w:t>
            </w:r>
            <w:r>
              <w:rPr>
                <w:rFonts w:ascii="??_GB2312" w:eastAsia="Times New Roman" w:hAnsi="黑体" w:cs="??_GB2312"/>
                <w:kern w:val="0"/>
                <w:sz w:val="24"/>
                <w:szCs w:val="24"/>
              </w:rPr>
              <w:t>16</w:t>
            </w:r>
            <w:r>
              <w:rPr>
                <w:rFonts w:ascii="??_GB2312" w:eastAsia="Times New Roman" w:hAnsi="黑体" w:cs="Times New Roman"/>
                <w:kern w:val="0"/>
                <w:sz w:val="24"/>
                <w:szCs w:val="24"/>
              </w:rPr>
              <w:t>位，</w:t>
            </w:r>
            <w:proofErr w:type="gramStart"/>
            <w:r>
              <w:rPr>
                <w:rFonts w:ascii="??_GB2312" w:eastAsia="Times New Roman" w:hAnsi="黑体" w:cs="Times New Roman"/>
                <w:kern w:val="0"/>
                <w:sz w:val="24"/>
                <w:szCs w:val="24"/>
              </w:rPr>
              <w:t>含任务年</w:t>
            </w:r>
            <w:proofErr w:type="gramEnd"/>
            <w:r>
              <w:rPr>
                <w:rFonts w:ascii="??_GB2312" w:eastAsia="Times New Roman" w:hAnsi="黑体" w:cs="??_GB2312"/>
                <w:kern w:val="0"/>
                <w:sz w:val="24"/>
                <w:szCs w:val="24"/>
              </w:rPr>
              <w:t>4</w:t>
            </w:r>
            <w:r>
              <w:rPr>
                <w:rFonts w:ascii="??_GB2312" w:eastAsia="Times New Roman" w:hAnsi="黑体" w:cs="Times New Roman"/>
                <w:kern w:val="0"/>
                <w:sz w:val="24"/>
                <w:szCs w:val="24"/>
              </w:rPr>
              <w:t>位（</w:t>
            </w:r>
            <w:r>
              <w:rPr>
                <w:rFonts w:ascii="??_GB2312" w:eastAsia="Times New Roman" w:hAnsi="黑体" w:cs="??_GB2312"/>
                <w:kern w:val="0"/>
                <w:sz w:val="24"/>
                <w:szCs w:val="24"/>
              </w:rPr>
              <w:t>0-3</w:t>
            </w:r>
            <w:r>
              <w:rPr>
                <w:rFonts w:ascii="??_GB2312" w:eastAsia="Times New Roman" w:hAnsi="黑体" w:cs="Times New Roman"/>
                <w:kern w:val="0"/>
                <w:sz w:val="24"/>
                <w:szCs w:val="24"/>
              </w:rPr>
              <w:t>字符位）、机构代码</w:t>
            </w:r>
            <w:r>
              <w:rPr>
                <w:rFonts w:ascii="??_GB2312" w:eastAsia="Times New Roman" w:hAnsi="黑体" w:cs="??_GB2312"/>
                <w:kern w:val="0"/>
                <w:sz w:val="24"/>
                <w:szCs w:val="24"/>
              </w:rPr>
              <w:t>4</w:t>
            </w:r>
            <w:r>
              <w:rPr>
                <w:rFonts w:ascii="??_GB2312" w:eastAsia="Times New Roman" w:hAnsi="黑体" w:cs="Times New Roman"/>
                <w:kern w:val="0"/>
                <w:sz w:val="24"/>
                <w:szCs w:val="24"/>
              </w:rPr>
              <w:t>位（</w:t>
            </w:r>
            <w:r>
              <w:rPr>
                <w:rFonts w:ascii="??_GB2312" w:eastAsia="Times New Roman" w:hAnsi="黑体" w:cs="??_GB2312"/>
                <w:kern w:val="0"/>
                <w:sz w:val="24"/>
                <w:szCs w:val="24"/>
              </w:rPr>
              <w:t>4-7</w:t>
            </w:r>
            <w:r>
              <w:rPr>
                <w:rFonts w:ascii="??_GB2312" w:eastAsia="Times New Roman" w:hAnsi="黑体" w:cs="Times New Roman"/>
                <w:kern w:val="0"/>
                <w:sz w:val="24"/>
                <w:szCs w:val="24"/>
              </w:rPr>
              <w:t>字符位）、</w:t>
            </w:r>
            <w:r>
              <w:rPr>
                <w:rFonts w:ascii="??_GB2312" w:eastAsia="Times New Roman" w:hAnsi="黑体" w:cs="Times New Roman"/>
                <w:kern w:val="0"/>
                <w:sz w:val="24"/>
                <w:szCs w:val="24"/>
              </w:rPr>
              <w:t>“</w:t>
            </w:r>
            <w:r>
              <w:rPr>
                <w:rFonts w:ascii="??_GB2312" w:eastAsia="Times New Roman" w:hAnsi="黑体" w:cs="??_GB2312"/>
                <w:kern w:val="0"/>
                <w:sz w:val="24"/>
                <w:szCs w:val="24"/>
              </w:rPr>
              <w:t>MOOC</w:t>
            </w:r>
            <w:r>
              <w:rPr>
                <w:rFonts w:ascii="??_GB2312" w:eastAsia="Times New Roman" w:hAnsi="黑体" w:cs="Times New Roman"/>
                <w:kern w:val="0"/>
                <w:sz w:val="24"/>
                <w:szCs w:val="24"/>
              </w:rPr>
              <w:t>”</w:t>
            </w:r>
            <w:r>
              <w:rPr>
                <w:rFonts w:ascii="??_GB2312" w:eastAsia="Times New Roman" w:hAnsi="黑体" w:cs="??_GB2312"/>
                <w:kern w:val="0"/>
                <w:sz w:val="24"/>
                <w:szCs w:val="24"/>
              </w:rPr>
              <w:t>4</w:t>
            </w:r>
            <w:r>
              <w:rPr>
                <w:rFonts w:ascii="??_GB2312" w:eastAsia="Times New Roman" w:hAnsi="黑体" w:cs="Times New Roman"/>
                <w:kern w:val="0"/>
                <w:sz w:val="24"/>
                <w:szCs w:val="24"/>
              </w:rPr>
              <w:t>位大写字母（</w:t>
            </w:r>
            <w:r>
              <w:rPr>
                <w:rFonts w:ascii="??_GB2312" w:eastAsia="Times New Roman" w:hAnsi="黑体" w:cs="??_GB2312"/>
                <w:kern w:val="0"/>
                <w:sz w:val="24"/>
                <w:szCs w:val="24"/>
              </w:rPr>
              <w:t>8-11</w:t>
            </w:r>
            <w:r>
              <w:rPr>
                <w:rFonts w:ascii="??_GB2312" w:eastAsia="Times New Roman" w:hAnsi="黑体" w:cs="Times New Roman"/>
                <w:kern w:val="0"/>
                <w:sz w:val="24"/>
                <w:szCs w:val="24"/>
              </w:rPr>
              <w:t>字符位）、流水号</w:t>
            </w:r>
            <w:r>
              <w:rPr>
                <w:rFonts w:ascii="??_GB2312" w:eastAsia="Times New Roman" w:hAnsi="黑体" w:cs="??_GB2312"/>
                <w:kern w:val="0"/>
                <w:sz w:val="24"/>
                <w:szCs w:val="24"/>
              </w:rPr>
              <w:t>4</w:t>
            </w:r>
            <w:r>
              <w:rPr>
                <w:rFonts w:ascii="??_GB2312" w:eastAsia="Times New Roman" w:hAnsi="黑体" w:cs="Times New Roman"/>
                <w:kern w:val="0"/>
                <w:sz w:val="24"/>
                <w:szCs w:val="24"/>
              </w:rPr>
              <w:t>位（</w:t>
            </w:r>
            <w:r>
              <w:rPr>
                <w:rFonts w:ascii="??_GB2312" w:eastAsia="Times New Roman" w:hAnsi="黑体" w:cs="??_GB2312"/>
                <w:kern w:val="0"/>
                <w:sz w:val="24"/>
                <w:szCs w:val="24"/>
              </w:rPr>
              <w:t>12-15</w:t>
            </w:r>
            <w:r>
              <w:rPr>
                <w:rFonts w:ascii="??_GB2312" w:eastAsia="Times New Roman" w:hAnsi="黑体" w:cs="Times New Roman"/>
                <w:kern w:val="0"/>
                <w:sz w:val="24"/>
                <w:szCs w:val="24"/>
              </w:rPr>
              <w:t>字符位）。如：</w:t>
            </w:r>
            <w:r>
              <w:rPr>
                <w:rFonts w:ascii="??_GB2312" w:eastAsia="Times New Roman" w:hAnsi="黑体" w:cs="??_GB2312"/>
                <w:kern w:val="0"/>
                <w:sz w:val="24"/>
                <w:szCs w:val="24"/>
              </w:rPr>
              <w:t>20150000MOOC0001</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101</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以</w:t>
            </w:r>
            <w:r>
              <w:rPr>
                <w:rFonts w:ascii="??_GB2312" w:eastAsia="Times New Roman" w:hAnsi="黑体" w:cs="??_GB2312"/>
                <w:kern w:val="0"/>
                <w:sz w:val="24"/>
                <w:szCs w:val="24"/>
              </w:rPr>
              <w:t>@a</w:t>
            </w:r>
            <w:r>
              <w:rPr>
                <w:rFonts w:ascii="??_GB2312" w:eastAsia="Times New Roman" w:hAnsi="黑体" w:cs="Times New Roman"/>
                <w:kern w:val="0"/>
                <w:sz w:val="24"/>
                <w:szCs w:val="24"/>
              </w:rPr>
              <w:t>子字段著录声道语种。</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如字幕语种与声道语种不同时，使用</w:t>
            </w:r>
            <w:r>
              <w:rPr>
                <w:rFonts w:ascii="??_GB2312" w:eastAsia="Times New Roman" w:hAnsi="黑体" w:cs="??_GB2312"/>
                <w:kern w:val="0"/>
                <w:sz w:val="24"/>
                <w:szCs w:val="24"/>
              </w:rPr>
              <w:t>@j</w:t>
            </w:r>
            <w:r>
              <w:rPr>
                <w:rFonts w:ascii="??_GB2312" w:eastAsia="Times New Roman" w:hAnsi="黑体" w:cs="Times New Roman"/>
                <w:kern w:val="0"/>
                <w:sz w:val="24"/>
                <w:szCs w:val="24"/>
              </w:rPr>
              <w:t>子字段著录字幕语种。</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135</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本字段为必备。</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210</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制作者信息为必备。</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215</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在</w:t>
            </w:r>
            <w:r>
              <w:rPr>
                <w:rFonts w:ascii="??_GB2312" w:eastAsia="Times New Roman" w:hAnsi="黑体" w:cs="??_GB2312"/>
                <w:kern w:val="0"/>
                <w:sz w:val="24"/>
                <w:szCs w:val="24"/>
              </w:rPr>
              <w:t>@a</w:t>
            </w:r>
            <w:r>
              <w:rPr>
                <w:rFonts w:ascii="??_GB2312" w:eastAsia="Times New Roman" w:hAnsi="黑体" w:cs="Times New Roman"/>
                <w:kern w:val="0"/>
                <w:sz w:val="24"/>
                <w:szCs w:val="24"/>
              </w:rPr>
              <w:t>子字段著录小节数量和小节时长。</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如果课程有</w:t>
            </w:r>
            <w:r>
              <w:rPr>
                <w:rFonts w:ascii="??_GB2312" w:eastAsia="Times New Roman" w:hAnsi="黑体" w:cs="??_GB2312"/>
                <w:kern w:val="0"/>
                <w:sz w:val="24"/>
                <w:szCs w:val="24"/>
              </w:rPr>
              <w:t>1</w:t>
            </w:r>
            <w:r>
              <w:rPr>
                <w:rFonts w:ascii="??_GB2312" w:eastAsia="Times New Roman" w:hAnsi="黑体" w:cs="Times New Roman"/>
                <w:kern w:val="0"/>
                <w:sz w:val="24"/>
                <w:szCs w:val="24"/>
              </w:rPr>
              <w:t>个小节，著录格式为：小节时长。如：</w:t>
            </w:r>
            <w:r>
              <w:rPr>
                <w:rFonts w:ascii="??_GB2312" w:eastAsia="Times New Roman" w:hAnsi="黑体" w:cs="??_GB2312"/>
                <w:kern w:val="0"/>
                <w:sz w:val="24"/>
                <w:szCs w:val="24"/>
              </w:rPr>
              <w:t>@a34min</w:t>
            </w:r>
            <w:r>
              <w:rPr>
                <w:rFonts w:ascii="??_GB2312" w:eastAsia="Times New Roman" w:hAnsi="黑体" w:cs="Times New Roman"/>
                <w:kern w:val="0"/>
                <w:sz w:val="24"/>
                <w:szCs w:val="24"/>
              </w:rPr>
              <w:t>。</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如果课程有多个小节，著录格式为：小节数量（小节时长），圆括号中各小节时长以半角逗号分隔。如：</w:t>
            </w:r>
            <w:r>
              <w:rPr>
                <w:rFonts w:ascii="??_GB2312" w:eastAsia="Times New Roman" w:hAnsi="黑体" w:cs="??_GB2312"/>
                <w:kern w:val="0"/>
                <w:sz w:val="24"/>
                <w:szCs w:val="24"/>
              </w:rPr>
              <w:t>@a 3</w:t>
            </w:r>
            <w:r>
              <w:rPr>
                <w:rFonts w:ascii="??_GB2312" w:eastAsia="Times New Roman" w:hAnsi="黑体" w:cs="Times New Roman"/>
                <w:kern w:val="0"/>
                <w:sz w:val="24"/>
                <w:szCs w:val="24"/>
              </w:rPr>
              <w:t>节（</w:t>
            </w:r>
            <w:r>
              <w:rPr>
                <w:rFonts w:ascii="??_GB2312" w:eastAsia="Times New Roman" w:hAnsi="黑体" w:cs="??_GB2312"/>
                <w:kern w:val="0"/>
                <w:sz w:val="24"/>
                <w:szCs w:val="24"/>
              </w:rPr>
              <w:t>15,18,16min</w:t>
            </w:r>
            <w:r>
              <w:rPr>
                <w:rFonts w:ascii="??_GB2312" w:eastAsia="Times New Roman" w:hAnsi="黑体" w:cs="Times New Roman"/>
                <w:kern w:val="0"/>
                <w:sz w:val="24"/>
                <w:szCs w:val="24"/>
              </w:rPr>
              <w:t>）</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281</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本字段为自定义。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指示符</w:t>
            </w:r>
            <w:r>
              <w:rPr>
                <w:rFonts w:ascii="??_GB2312" w:eastAsia="Times New Roman" w:hAnsi="黑体" w:cs="??_GB2312"/>
                <w:kern w:val="0"/>
                <w:sz w:val="24"/>
                <w:szCs w:val="24"/>
              </w:rPr>
              <w:t>1</w:t>
            </w:r>
            <w:r>
              <w:rPr>
                <w:rFonts w:ascii="??_GB2312" w:eastAsia="Times New Roman" w:hAnsi="黑体" w:cs="Times New Roman"/>
                <w:kern w:val="0"/>
                <w:sz w:val="24"/>
                <w:szCs w:val="24"/>
              </w:rPr>
              <w:t>空（未定义）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指示符</w:t>
            </w:r>
            <w:r>
              <w:rPr>
                <w:rFonts w:ascii="??_GB2312" w:eastAsia="Times New Roman" w:hAnsi="黑体" w:cs="??_GB2312"/>
                <w:kern w:val="0"/>
                <w:sz w:val="24"/>
                <w:szCs w:val="24"/>
              </w:rPr>
              <w:t>2</w:t>
            </w:r>
            <w:r>
              <w:rPr>
                <w:rFonts w:ascii="??_GB2312" w:eastAsia="Times New Roman" w:hAnsi="黑体" w:cs="Times New Roman"/>
                <w:kern w:val="0"/>
                <w:sz w:val="24"/>
                <w:szCs w:val="24"/>
              </w:rPr>
              <w:t>空（未定义）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子字段：</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_GB2312"/>
                <w:kern w:val="0"/>
                <w:sz w:val="24"/>
                <w:szCs w:val="24"/>
              </w:rPr>
              <w:t>@a</w:t>
            </w:r>
            <w:r>
              <w:rPr>
                <w:rFonts w:ascii="??_GB2312" w:eastAsia="Times New Roman" w:hAnsi="黑体" w:cs="Times New Roman"/>
                <w:kern w:val="0"/>
                <w:sz w:val="24"/>
                <w:szCs w:val="24"/>
              </w:rPr>
              <w:t>内容形式</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_GB2312"/>
                <w:kern w:val="0"/>
                <w:sz w:val="24"/>
                <w:szCs w:val="24"/>
              </w:rPr>
              <w:t>@b</w:t>
            </w:r>
            <w:r>
              <w:rPr>
                <w:rFonts w:ascii="??_GB2312" w:eastAsia="Times New Roman" w:hAnsi="黑体" w:cs="Times New Roman"/>
                <w:kern w:val="0"/>
                <w:sz w:val="24"/>
                <w:szCs w:val="24"/>
              </w:rPr>
              <w:t>内容限定</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取值依据《中华人民共和国国家标准</w:t>
            </w:r>
            <w:r>
              <w:rPr>
                <w:rFonts w:ascii="??_GB2312" w:eastAsia="Times New Roman" w:hAnsi="黑体" w:cs="??_GB2312"/>
                <w:kern w:val="0"/>
                <w:sz w:val="24"/>
                <w:szCs w:val="24"/>
              </w:rPr>
              <w:t>GB/T3469-2013</w:t>
            </w:r>
            <w:r>
              <w:rPr>
                <w:rFonts w:ascii="??_GB2312" w:eastAsia="Times New Roman" w:hAnsi="黑体" w:cs="Times New Roman"/>
                <w:kern w:val="0"/>
                <w:sz w:val="24"/>
                <w:szCs w:val="24"/>
              </w:rPr>
              <w:t>》</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lastRenderedPageBreak/>
              <w:t>282</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本字段为自定义。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指示符</w:t>
            </w:r>
            <w:r>
              <w:rPr>
                <w:rFonts w:ascii="??_GB2312" w:eastAsia="Times New Roman" w:hAnsi="黑体" w:cs="??_GB2312"/>
                <w:kern w:val="0"/>
                <w:sz w:val="24"/>
                <w:szCs w:val="24"/>
              </w:rPr>
              <w:t xml:space="preserve">1 </w:t>
            </w:r>
            <w:r>
              <w:rPr>
                <w:rFonts w:ascii="??_GB2312" w:eastAsia="Times New Roman" w:hAnsi="黑体" w:cs="Times New Roman"/>
                <w:kern w:val="0"/>
                <w:sz w:val="24"/>
                <w:szCs w:val="24"/>
              </w:rPr>
              <w:t>空（未定义）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指示符</w:t>
            </w:r>
            <w:r>
              <w:rPr>
                <w:rFonts w:ascii="??_GB2312" w:eastAsia="Times New Roman" w:hAnsi="黑体" w:cs="??_GB2312"/>
                <w:kern w:val="0"/>
                <w:sz w:val="24"/>
                <w:szCs w:val="24"/>
              </w:rPr>
              <w:t xml:space="preserve">2 </w:t>
            </w:r>
            <w:r>
              <w:rPr>
                <w:rFonts w:ascii="??_GB2312" w:eastAsia="Times New Roman" w:hAnsi="黑体" w:cs="Times New Roman"/>
                <w:kern w:val="0"/>
                <w:sz w:val="24"/>
                <w:szCs w:val="24"/>
              </w:rPr>
              <w:t>空（未定义）</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子字段：</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_GB2312"/>
                <w:kern w:val="0"/>
                <w:sz w:val="24"/>
                <w:szCs w:val="24"/>
              </w:rPr>
              <w:t xml:space="preserve">@a </w:t>
            </w:r>
            <w:r>
              <w:rPr>
                <w:rFonts w:ascii="??_GB2312" w:eastAsia="Times New Roman" w:hAnsi="黑体" w:cs="Times New Roman"/>
                <w:kern w:val="0"/>
                <w:sz w:val="24"/>
                <w:szCs w:val="24"/>
              </w:rPr>
              <w:t>媒体类型</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取值依据《中华人民共和国国家标准</w:t>
            </w:r>
            <w:r>
              <w:rPr>
                <w:rFonts w:ascii="??_GB2312" w:eastAsia="Times New Roman" w:hAnsi="黑体" w:cs="??_GB2312"/>
                <w:kern w:val="0"/>
                <w:sz w:val="24"/>
                <w:szCs w:val="24"/>
              </w:rPr>
              <w:t>GB/T3469-2013</w:t>
            </w:r>
            <w:r>
              <w:rPr>
                <w:rFonts w:ascii="??_GB2312" w:eastAsia="Times New Roman" w:hAnsi="黑体" w:cs="Times New Roman"/>
                <w:kern w:val="0"/>
                <w:sz w:val="24"/>
                <w:szCs w:val="24"/>
              </w:rPr>
              <w:t>》。本项目中缺省取值为</w:t>
            </w:r>
            <w:r>
              <w:rPr>
                <w:rFonts w:ascii="??_GB2312" w:eastAsia="Times New Roman" w:hAnsi="黑体" w:cs="Times New Roman"/>
                <w:kern w:val="0"/>
                <w:sz w:val="24"/>
                <w:szCs w:val="24"/>
              </w:rPr>
              <w:t>“</w:t>
            </w:r>
            <w:r>
              <w:rPr>
                <w:rFonts w:ascii="??_GB2312" w:eastAsia="Times New Roman" w:hAnsi="黑体" w:cs="Times New Roman"/>
                <w:kern w:val="0"/>
                <w:sz w:val="24"/>
                <w:szCs w:val="24"/>
              </w:rPr>
              <w:t>电子</w:t>
            </w:r>
            <w:r>
              <w:rPr>
                <w:rFonts w:ascii="??_GB2312" w:eastAsia="Times New Roman" w:hAnsi="黑体" w:cs="Times New Roman"/>
                <w:kern w:val="0"/>
                <w:sz w:val="24"/>
                <w:szCs w:val="24"/>
              </w:rPr>
              <w:t>”</w:t>
            </w:r>
            <w:r>
              <w:rPr>
                <w:rFonts w:ascii="??_GB2312" w:eastAsia="Times New Roman" w:hAnsi="黑体" w:cs="Times New Roman"/>
                <w:kern w:val="0"/>
                <w:sz w:val="24"/>
                <w:szCs w:val="24"/>
              </w:rPr>
              <w:t>。</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307</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著录文件格式、分辨率等信息。应前置规范导语。不同类型信息应重复本字段。</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310</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著录授权日期、授权范围等版权信息。应前置规范导语。不同类型信息应重复本字段。</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314</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著录教师介绍。教师介绍中应包含姓名、性别、工作单位等基本信息。多个教师应重复本字段。</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327</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有则必备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指示符</w:t>
            </w:r>
            <w:r>
              <w:rPr>
                <w:rFonts w:ascii="??_GB2312" w:eastAsia="Times New Roman" w:hAnsi="黑体" w:cs="??_GB2312"/>
                <w:kern w:val="0"/>
                <w:sz w:val="24"/>
                <w:szCs w:val="24"/>
              </w:rPr>
              <w:t>1</w:t>
            </w:r>
            <w:r>
              <w:rPr>
                <w:rFonts w:ascii="??_GB2312" w:eastAsia="Times New Roman" w:hAnsi="黑体" w:cs="Times New Roman"/>
                <w:kern w:val="0"/>
                <w:sz w:val="24"/>
                <w:szCs w:val="24"/>
              </w:rPr>
              <w:t>取值为</w:t>
            </w:r>
            <w:r>
              <w:rPr>
                <w:rFonts w:ascii="??_GB2312" w:eastAsia="Times New Roman" w:hAnsi="黑体" w:cs="??_GB2312"/>
                <w:kern w:val="0"/>
                <w:sz w:val="24"/>
                <w:szCs w:val="24"/>
              </w:rPr>
              <w:t>1</w:t>
            </w:r>
            <w:r>
              <w:rPr>
                <w:rFonts w:ascii="??_GB2312" w:eastAsia="Times New Roman" w:hAnsi="黑体" w:cs="Times New Roman"/>
                <w:kern w:val="0"/>
                <w:sz w:val="24"/>
                <w:szCs w:val="24"/>
              </w:rPr>
              <w:t>，指示符</w:t>
            </w:r>
            <w:r>
              <w:rPr>
                <w:rFonts w:ascii="??_GB2312" w:eastAsia="Times New Roman" w:hAnsi="黑体" w:cs="??_GB2312"/>
                <w:kern w:val="0"/>
                <w:sz w:val="24"/>
                <w:szCs w:val="24"/>
              </w:rPr>
              <w:t>2</w:t>
            </w:r>
            <w:r>
              <w:rPr>
                <w:rFonts w:ascii="??_GB2312" w:eastAsia="Times New Roman" w:hAnsi="黑体" w:cs="Times New Roman"/>
                <w:kern w:val="0"/>
                <w:sz w:val="24"/>
                <w:szCs w:val="24"/>
              </w:rPr>
              <w:t>取值为</w:t>
            </w:r>
            <w:r>
              <w:rPr>
                <w:rFonts w:ascii="??_GB2312" w:eastAsia="Times New Roman" w:hAnsi="黑体" w:cs="??_GB2312"/>
                <w:kern w:val="0"/>
                <w:sz w:val="24"/>
                <w:szCs w:val="24"/>
              </w:rPr>
              <w:t>1</w:t>
            </w:r>
            <w:r>
              <w:rPr>
                <w:rFonts w:ascii="??_GB2312" w:eastAsia="Times New Roman" w:hAnsi="黑体" w:cs="Times New Roman"/>
                <w:kern w:val="0"/>
                <w:sz w:val="24"/>
                <w:szCs w:val="24"/>
              </w:rPr>
              <w:t>（即本字段著录时须采用完整的结构式内容附注）。</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著录小节题名信息。</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330</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著录课程简介。字数控制在</w:t>
            </w:r>
            <w:r>
              <w:rPr>
                <w:rFonts w:ascii="??_GB2312" w:eastAsia="Times New Roman" w:hAnsi="黑体" w:cs="??_GB2312"/>
                <w:kern w:val="0"/>
                <w:sz w:val="24"/>
                <w:szCs w:val="24"/>
              </w:rPr>
              <w:t>100-150</w:t>
            </w:r>
            <w:r>
              <w:rPr>
                <w:rFonts w:ascii="??_GB2312" w:eastAsia="Times New Roman" w:hAnsi="黑体" w:cs="Times New Roman"/>
                <w:kern w:val="0"/>
                <w:sz w:val="24"/>
                <w:szCs w:val="24"/>
              </w:rPr>
              <w:t>字。多语种的课程简介应重复本字段。</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6--</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主题标引与分类标引均为必备著录内容。</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主题标引可选择相应的主题词</w:t>
            </w:r>
            <w:proofErr w:type="gramStart"/>
            <w:r>
              <w:rPr>
                <w:rFonts w:ascii="??_GB2312" w:eastAsia="Times New Roman" w:hAnsi="黑体" w:cs="Times New Roman"/>
                <w:kern w:val="0"/>
                <w:sz w:val="24"/>
                <w:szCs w:val="24"/>
              </w:rPr>
              <w:t>或非控主题词</w:t>
            </w:r>
            <w:proofErr w:type="gramEnd"/>
            <w:r>
              <w:rPr>
                <w:rFonts w:ascii="??_GB2312" w:eastAsia="Times New Roman" w:hAnsi="黑体" w:cs="Times New Roman"/>
                <w:kern w:val="0"/>
                <w:sz w:val="24"/>
                <w:szCs w:val="24"/>
              </w:rPr>
              <w:t>字段。</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分类标引应选择</w:t>
            </w:r>
            <w:r>
              <w:rPr>
                <w:rFonts w:ascii="??_GB2312" w:eastAsia="Times New Roman" w:hAnsi="黑体" w:cs="??_GB2312"/>
                <w:kern w:val="0"/>
                <w:sz w:val="24"/>
                <w:szCs w:val="24"/>
              </w:rPr>
              <w:t>690</w:t>
            </w:r>
            <w:r>
              <w:rPr>
                <w:rFonts w:ascii="??_GB2312" w:eastAsia="Times New Roman" w:hAnsi="黑体" w:cs="Times New Roman"/>
                <w:kern w:val="0"/>
                <w:sz w:val="24"/>
                <w:szCs w:val="24"/>
              </w:rPr>
              <w:t>字段，按照中国图书馆分类法（五版）进行标引。</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701</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本字段著录教师名称，</w:t>
            </w:r>
            <w:r>
              <w:rPr>
                <w:rFonts w:ascii="??_GB2312" w:eastAsia="Times New Roman" w:hAnsi="黑体" w:cs="??_GB2312"/>
                <w:kern w:val="0"/>
                <w:sz w:val="24"/>
                <w:szCs w:val="24"/>
              </w:rPr>
              <w:t>@4</w:t>
            </w:r>
            <w:r>
              <w:rPr>
                <w:rFonts w:ascii="??_GB2312" w:eastAsia="Times New Roman" w:hAnsi="黑体" w:cs="Times New Roman"/>
                <w:kern w:val="0"/>
                <w:sz w:val="24"/>
                <w:szCs w:val="24"/>
              </w:rPr>
              <w:t>子字段所著责任方式固定赋值为</w:t>
            </w:r>
            <w:r>
              <w:rPr>
                <w:rFonts w:ascii="??_GB2312" w:eastAsia="Times New Roman" w:hAnsi="黑体" w:cs="Times New Roman"/>
                <w:kern w:val="0"/>
                <w:sz w:val="24"/>
                <w:szCs w:val="24"/>
              </w:rPr>
              <w:t>“</w:t>
            </w:r>
            <w:r>
              <w:rPr>
                <w:rFonts w:ascii="??_GB2312" w:eastAsia="Times New Roman" w:hAnsi="黑体" w:cs="Times New Roman"/>
                <w:kern w:val="0"/>
                <w:sz w:val="24"/>
                <w:szCs w:val="24"/>
              </w:rPr>
              <w:t>主讲</w:t>
            </w:r>
            <w:r>
              <w:rPr>
                <w:rFonts w:ascii="??_GB2312" w:eastAsia="Times New Roman" w:hAnsi="黑体" w:cs="Times New Roman"/>
                <w:kern w:val="0"/>
                <w:sz w:val="24"/>
                <w:szCs w:val="24"/>
              </w:rPr>
              <w:t>”</w:t>
            </w:r>
            <w:r>
              <w:rPr>
                <w:rFonts w:ascii="??_GB2312" w:eastAsia="Times New Roman" w:hAnsi="黑体" w:cs="Times New Roman"/>
                <w:kern w:val="0"/>
                <w:sz w:val="24"/>
                <w:szCs w:val="24"/>
              </w:rPr>
              <w:t>。</w:t>
            </w:r>
          </w:p>
        </w:tc>
      </w:tr>
      <w:tr w:rsidR="00435790">
        <w:trPr>
          <w:tblHeader/>
          <w:jc w:val="center"/>
        </w:trPr>
        <w:tc>
          <w:tcPr>
            <w:tcW w:w="1379" w:type="dxa"/>
            <w:vAlign w:val="center"/>
          </w:tcPr>
          <w:p w:rsidR="00435790" w:rsidRDefault="00045A2E">
            <w:pPr>
              <w:spacing w:line="360" w:lineRule="auto"/>
              <w:jc w:val="center"/>
              <w:rPr>
                <w:rFonts w:ascii="??_GB2312" w:eastAsia="Times New Roman" w:hAnsi="黑体" w:cs="??_GB2312"/>
                <w:kern w:val="0"/>
                <w:sz w:val="24"/>
                <w:szCs w:val="24"/>
              </w:rPr>
            </w:pPr>
            <w:r>
              <w:rPr>
                <w:rFonts w:ascii="??_GB2312" w:eastAsia="Times New Roman" w:hAnsi="黑体" w:cs="??_GB2312"/>
                <w:kern w:val="0"/>
                <w:sz w:val="24"/>
                <w:szCs w:val="24"/>
              </w:rPr>
              <w:t>856</w:t>
            </w:r>
          </w:p>
        </w:tc>
        <w:tc>
          <w:tcPr>
            <w:tcW w:w="1674" w:type="dxa"/>
            <w:vAlign w:val="center"/>
          </w:tcPr>
          <w:p w:rsidR="00435790" w:rsidRDefault="00045A2E">
            <w:pPr>
              <w:spacing w:line="360" w:lineRule="auto"/>
              <w:jc w:val="center"/>
              <w:rPr>
                <w:rFonts w:ascii="??_GB2312" w:eastAsia="Times New Roman" w:hAnsi="黑体" w:cs="Times New Roman"/>
                <w:kern w:val="0"/>
                <w:sz w:val="24"/>
                <w:szCs w:val="24"/>
              </w:rPr>
            </w:pPr>
            <w:r>
              <w:rPr>
                <w:rFonts w:ascii="??_GB2312" w:eastAsia="Times New Roman" w:hAnsi="黑体" w:cs="Times New Roman"/>
                <w:kern w:val="0"/>
                <w:sz w:val="24"/>
                <w:szCs w:val="24"/>
              </w:rPr>
              <w:t>有则必备</w:t>
            </w:r>
          </w:p>
        </w:tc>
        <w:tc>
          <w:tcPr>
            <w:tcW w:w="5469" w:type="dxa"/>
          </w:tcPr>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已发布的资源应在</w:t>
            </w:r>
            <w:r>
              <w:rPr>
                <w:rFonts w:ascii="??_GB2312" w:eastAsia="Times New Roman" w:hAnsi="黑体" w:cs="??_GB2312"/>
                <w:kern w:val="0"/>
                <w:sz w:val="24"/>
                <w:szCs w:val="24"/>
              </w:rPr>
              <w:t>@u</w:t>
            </w:r>
            <w:r>
              <w:rPr>
                <w:rFonts w:ascii="??_GB2312" w:eastAsia="Times New Roman" w:hAnsi="黑体" w:cs="Times New Roman"/>
                <w:kern w:val="0"/>
                <w:sz w:val="24"/>
                <w:szCs w:val="24"/>
              </w:rPr>
              <w:t>子字段著录发布地址。</w:t>
            </w:r>
          </w:p>
          <w:p w:rsidR="00435790" w:rsidRDefault="00045A2E">
            <w:pPr>
              <w:spacing w:line="360" w:lineRule="auto"/>
              <w:rPr>
                <w:rFonts w:ascii="??_GB2312" w:eastAsia="Times New Roman" w:hAnsi="黑体" w:cs="Times New Roman"/>
                <w:kern w:val="0"/>
                <w:sz w:val="24"/>
                <w:szCs w:val="24"/>
              </w:rPr>
            </w:pPr>
            <w:r>
              <w:rPr>
                <w:rFonts w:ascii="??_GB2312" w:eastAsia="Times New Roman" w:hAnsi="黑体" w:cs="Times New Roman"/>
                <w:kern w:val="0"/>
                <w:sz w:val="24"/>
                <w:szCs w:val="24"/>
              </w:rPr>
              <w:t>已注册</w:t>
            </w:r>
            <w:r>
              <w:rPr>
                <w:rFonts w:ascii="??_GB2312" w:eastAsia="Times New Roman" w:hAnsi="黑体" w:cs="??_GB2312"/>
                <w:kern w:val="0"/>
                <w:sz w:val="24"/>
                <w:szCs w:val="24"/>
              </w:rPr>
              <w:t>CDOI</w:t>
            </w:r>
            <w:r>
              <w:rPr>
                <w:rFonts w:ascii="??_GB2312" w:eastAsia="Times New Roman" w:hAnsi="黑体" w:cs="Times New Roman"/>
                <w:kern w:val="0"/>
                <w:sz w:val="24"/>
                <w:szCs w:val="24"/>
              </w:rPr>
              <w:t>的资源应在</w:t>
            </w:r>
            <w:r>
              <w:rPr>
                <w:rFonts w:ascii="??_GB2312" w:eastAsia="Times New Roman" w:hAnsi="黑体" w:cs="??_GB2312"/>
                <w:kern w:val="0"/>
                <w:sz w:val="24"/>
                <w:szCs w:val="24"/>
              </w:rPr>
              <w:t>@9</w:t>
            </w:r>
            <w:r>
              <w:rPr>
                <w:rFonts w:ascii="??_GB2312" w:eastAsia="Times New Roman" w:hAnsi="黑体" w:cs="Times New Roman"/>
                <w:kern w:val="0"/>
                <w:sz w:val="24"/>
                <w:szCs w:val="24"/>
              </w:rPr>
              <w:t>子字段著录</w:t>
            </w:r>
            <w:r>
              <w:rPr>
                <w:rFonts w:ascii="??_GB2312" w:eastAsia="Times New Roman" w:hAnsi="黑体" w:cs="??_GB2312"/>
                <w:kern w:val="0"/>
                <w:sz w:val="24"/>
                <w:szCs w:val="24"/>
              </w:rPr>
              <w:t>CDOI</w:t>
            </w:r>
            <w:r>
              <w:rPr>
                <w:rFonts w:ascii="??_GB2312" w:eastAsia="Times New Roman" w:hAnsi="黑体" w:cs="Times New Roman"/>
                <w:kern w:val="0"/>
                <w:sz w:val="24"/>
                <w:szCs w:val="24"/>
              </w:rPr>
              <w:t>。</w:t>
            </w:r>
          </w:p>
        </w:tc>
      </w:tr>
    </w:tbl>
    <w:p w:rsidR="00435790" w:rsidRDefault="00435790" w:rsidP="00435790">
      <w:pPr>
        <w:spacing w:line="360" w:lineRule="auto"/>
        <w:ind w:leftChars="135" w:left="283"/>
        <w:rPr>
          <w:rFonts w:ascii="??_GB2312" w:eastAsia="Times New Roman" w:hAnsi="Times New Roman" w:cs="Times New Roman"/>
          <w:b/>
          <w:bCs/>
          <w:color w:val="000000"/>
          <w:sz w:val="24"/>
          <w:szCs w:val="24"/>
        </w:rPr>
      </w:pPr>
    </w:p>
    <w:p w:rsidR="00435790" w:rsidRDefault="00045A2E">
      <w:pPr>
        <w:rPr>
          <w:rFonts w:cs="Times New Roman"/>
          <w:sz w:val="24"/>
          <w:szCs w:val="24"/>
        </w:rPr>
      </w:pPr>
      <w:r>
        <w:rPr>
          <w:rFonts w:cs="Times New Roman"/>
          <w:sz w:val="24"/>
          <w:szCs w:val="24"/>
        </w:rPr>
        <w:br w:type="page"/>
      </w:r>
    </w:p>
    <w:p w:rsidR="00435790" w:rsidRDefault="00045A2E">
      <w:pPr>
        <w:pStyle w:val="ListParagraph1"/>
        <w:numPr>
          <w:ilvl w:val="0"/>
          <w:numId w:val="23"/>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lastRenderedPageBreak/>
        <w:t>元数据样例</w:t>
      </w:r>
    </w:p>
    <w:tbl>
      <w:tblPr>
        <w:tblW w:w="85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5"/>
        <w:gridCol w:w="7527"/>
      </w:tblGrid>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001</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20150000MOOC0215</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100</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|a 20150319d2010    em y0chiy50      ea</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1010</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 xml:space="preserve">|a chi </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102</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|a CN |b 110000</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135</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|a vrcna---munuu</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2001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阅读的力量</w:t>
            </w:r>
            <w:r>
              <w:rPr>
                <w:rFonts w:ascii="??_GB2312" w:eastAsia="Times New Roman" w:hAnsi="黑体" w:cs="??_GB2312"/>
                <w:color w:val="000000"/>
                <w:kern w:val="0"/>
                <w:sz w:val="24"/>
                <w:szCs w:val="24"/>
              </w:rPr>
              <w:t xml:space="preserve"> |f </w:t>
            </w:r>
            <w:r>
              <w:rPr>
                <w:rFonts w:ascii="??_GB2312" w:eastAsia="Times New Roman" w:hAnsi="黑体" w:cs="Times New Roman"/>
                <w:color w:val="000000"/>
                <w:kern w:val="0"/>
                <w:sz w:val="24"/>
                <w:szCs w:val="24"/>
              </w:rPr>
              <w:t>朱永新主讲</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210</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 xml:space="preserve">|e </w:t>
            </w:r>
            <w:r>
              <w:rPr>
                <w:rFonts w:ascii="??_GB2312" w:eastAsia="Times New Roman" w:hAnsi="黑体" w:cs="Times New Roman"/>
                <w:color w:val="000000"/>
                <w:kern w:val="0"/>
                <w:sz w:val="24"/>
                <w:szCs w:val="24"/>
              </w:rPr>
              <w:t>北京</w:t>
            </w:r>
            <w:r>
              <w:rPr>
                <w:rFonts w:ascii="??_GB2312" w:eastAsia="Times New Roman" w:hAnsi="黑体" w:cs="??_GB2312"/>
                <w:color w:val="000000"/>
                <w:kern w:val="0"/>
                <w:sz w:val="24"/>
                <w:szCs w:val="24"/>
              </w:rPr>
              <w:t xml:space="preserve"> |g </w:t>
            </w:r>
            <w:r>
              <w:rPr>
                <w:rFonts w:ascii="??_GB2312" w:eastAsia="Times New Roman" w:hAnsi="黑体" w:cs="Times New Roman"/>
                <w:color w:val="000000"/>
                <w:kern w:val="0"/>
                <w:sz w:val="24"/>
                <w:szCs w:val="24"/>
              </w:rPr>
              <w:t>国家图书馆</w:t>
            </w:r>
            <w:r>
              <w:rPr>
                <w:rFonts w:ascii="??_GB2312" w:eastAsia="Times New Roman" w:hAnsi="黑体" w:cs="??_GB2312"/>
                <w:color w:val="000000"/>
                <w:kern w:val="0"/>
                <w:sz w:val="24"/>
                <w:szCs w:val="24"/>
              </w:rPr>
              <w:t xml:space="preserve"> |h 2010</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215</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|a 4</w:t>
            </w:r>
            <w:r>
              <w:rPr>
                <w:rFonts w:ascii="??_GB2312" w:eastAsia="Times New Roman" w:hAnsi="黑体" w:cs="Times New Roman"/>
                <w:color w:val="000000"/>
                <w:kern w:val="0"/>
                <w:sz w:val="24"/>
                <w:szCs w:val="24"/>
              </w:rPr>
              <w:t>节（</w:t>
            </w:r>
            <w:r>
              <w:rPr>
                <w:rFonts w:ascii="??_GB2312" w:eastAsia="Times New Roman" w:hAnsi="黑体" w:cs="??_GB2312"/>
                <w:color w:val="000000"/>
                <w:kern w:val="0"/>
                <w:sz w:val="24"/>
                <w:szCs w:val="24"/>
              </w:rPr>
              <w:t>20,18,20,16min</w:t>
            </w:r>
            <w:r>
              <w:rPr>
                <w:rFonts w:ascii="??_GB2312" w:eastAsia="Times New Roman" w:hAnsi="黑体" w:cs="Times New Roman"/>
                <w:color w:val="000000"/>
                <w:kern w:val="0"/>
                <w:sz w:val="24"/>
                <w:szCs w:val="24"/>
              </w:rPr>
              <w:t>）</w:t>
            </w:r>
            <w:r>
              <w:rPr>
                <w:rFonts w:ascii="??_GB2312" w:eastAsia="Times New Roman" w:hAnsi="黑体" w:cs="??_GB2312"/>
                <w:color w:val="000000"/>
                <w:kern w:val="0"/>
                <w:sz w:val="24"/>
                <w:szCs w:val="24"/>
              </w:rPr>
              <w:t>|c</w:t>
            </w:r>
            <w:r>
              <w:rPr>
                <w:rFonts w:ascii="??_GB2312" w:eastAsia="Times New Roman" w:hAnsi="黑体" w:cs="Times New Roman"/>
                <w:color w:val="000000"/>
                <w:kern w:val="0"/>
                <w:sz w:val="24"/>
                <w:szCs w:val="24"/>
              </w:rPr>
              <w:t>彩色，有声</w:t>
            </w:r>
          </w:p>
        </w:tc>
      </w:tr>
      <w:tr w:rsidR="00435790">
        <w:trPr>
          <w:trHeight w:val="397"/>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281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话语</w:t>
            </w:r>
          </w:p>
        </w:tc>
      </w:tr>
      <w:tr w:rsidR="00435790">
        <w:trPr>
          <w:trHeight w:val="397"/>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281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图像</w:t>
            </w:r>
            <w:r>
              <w:rPr>
                <w:rFonts w:ascii="??_GB2312" w:eastAsia="Times New Roman" w:hAnsi="黑体" w:cs="??_GB2312"/>
                <w:color w:val="000000"/>
                <w:kern w:val="0"/>
                <w:sz w:val="24"/>
                <w:szCs w:val="24"/>
              </w:rPr>
              <w:t xml:space="preserve"> |b </w:t>
            </w:r>
            <w:r>
              <w:rPr>
                <w:rFonts w:ascii="??_GB2312" w:eastAsia="Times New Roman" w:hAnsi="黑体" w:cs="Times New Roman"/>
                <w:color w:val="000000"/>
                <w:kern w:val="0"/>
                <w:sz w:val="24"/>
                <w:szCs w:val="24"/>
              </w:rPr>
              <w:t>动态</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282</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电子</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307</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分辨率：</w:t>
            </w:r>
            <w:r>
              <w:rPr>
                <w:rFonts w:ascii="??_GB2312" w:eastAsia="Times New Roman" w:hAnsi="黑体" w:cs="??_GB2312"/>
                <w:color w:val="000000"/>
                <w:kern w:val="0"/>
                <w:sz w:val="24"/>
                <w:szCs w:val="24"/>
              </w:rPr>
              <w:t>720</w:t>
            </w:r>
            <w:r>
              <w:rPr>
                <w:rFonts w:ascii="??_GB2312" w:eastAsia="Times New Roman" w:hAnsi="黑体" w:cs="Times New Roman"/>
                <w:color w:val="000000"/>
                <w:kern w:val="0"/>
                <w:sz w:val="24"/>
                <w:szCs w:val="24"/>
              </w:rPr>
              <w:t>×</w:t>
            </w:r>
            <w:r>
              <w:rPr>
                <w:rFonts w:ascii="??_GB2312" w:eastAsia="Times New Roman" w:hAnsi="黑体" w:cs="??_GB2312"/>
                <w:color w:val="000000"/>
                <w:kern w:val="0"/>
                <w:sz w:val="24"/>
                <w:szCs w:val="24"/>
              </w:rPr>
              <w:t>576</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307</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文件格式：</w:t>
            </w:r>
            <w:r>
              <w:rPr>
                <w:rFonts w:ascii="??_GB2312" w:eastAsia="Times New Roman" w:hAnsi="黑体" w:cs="??_GB2312"/>
                <w:color w:val="000000"/>
                <w:kern w:val="0"/>
                <w:sz w:val="24"/>
                <w:szCs w:val="24"/>
              </w:rPr>
              <w:t>AVI;MP4</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310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授权日期：永久授权</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310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授权范围：互联网使用</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314</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|a</w:t>
            </w:r>
            <w:r>
              <w:rPr>
                <w:rFonts w:ascii="??_GB2312" w:eastAsia="Times New Roman" w:hAnsi="黑体" w:cs="Times New Roman"/>
                <w:color w:val="000000"/>
                <w:kern w:val="0"/>
                <w:sz w:val="24"/>
                <w:szCs w:val="24"/>
              </w:rPr>
              <w:t>朱永新，男，汉族，</w:t>
            </w:r>
            <w:r>
              <w:rPr>
                <w:rFonts w:ascii="??_GB2312" w:eastAsia="Times New Roman" w:hAnsi="黑体" w:cs="??_GB2312"/>
                <w:color w:val="000000"/>
                <w:kern w:val="0"/>
                <w:sz w:val="24"/>
                <w:szCs w:val="24"/>
              </w:rPr>
              <w:t>1958</w:t>
            </w:r>
            <w:r>
              <w:rPr>
                <w:rFonts w:ascii="??_GB2312" w:eastAsia="Times New Roman" w:hAnsi="黑体" w:cs="Times New Roman"/>
                <w:color w:val="000000"/>
                <w:kern w:val="0"/>
                <w:sz w:val="24"/>
                <w:szCs w:val="24"/>
              </w:rPr>
              <w:t>年</w:t>
            </w:r>
            <w:r>
              <w:rPr>
                <w:rFonts w:ascii="??_GB2312" w:eastAsia="Times New Roman" w:hAnsi="黑体" w:cs="??_GB2312"/>
                <w:color w:val="000000"/>
                <w:kern w:val="0"/>
                <w:sz w:val="24"/>
                <w:szCs w:val="24"/>
              </w:rPr>
              <w:t>8</w:t>
            </w:r>
            <w:r>
              <w:rPr>
                <w:rFonts w:ascii="??_GB2312" w:eastAsia="Times New Roman" w:hAnsi="黑体" w:cs="Times New Roman"/>
                <w:color w:val="000000"/>
                <w:kern w:val="0"/>
                <w:sz w:val="24"/>
                <w:szCs w:val="24"/>
              </w:rPr>
              <w:t>月生，江苏大丰人，研究生，博士，教授。现任全国政协常委、民进中央副主席、苏州市人民政府副市长、中国教育学会副会长、教育部教师教育专家委员会委员。主要著作有《朱永新教育文集》（</w:t>
            </w:r>
            <w:r>
              <w:rPr>
                <w:rFonts w:ascii="??_GB2312" w:eastAsia="Times New Roman" w:hAnsi="黑体" w:cs="??_GB2312"/>
                <w:color w:val="000000"/>
                <w:kern w:val="0"/>
                <w:sz w:val="24"/>
                <w:szCs w:val="24"/>
              </w:rPr>
              <w:t>10</w:t>
            </w:r>
            <w:r>
              <w:rPr>
                <w:rFonts w:ascii="??_GB2312" w:eastAsia="Times New Roman" w:hAnsi="黑体" w:cs="Times New Roman"/>
                <w:color w:val="000000"/>
                <w:kern w:val="0"/>
                <w:sz w:val="24"/>
                <w:szCs w:val="24"/>
              </w:rPr>
              <w:t>卷）、《改变，从阅读开始》、《新教育之思》、《写在新教育的边上》等，台湾《本土心理学研究》顾问，主编《当代日本教育丛书》等</w:t>
            </w:r>
            <w:r>
              <w:rPr>
                <w:rFonts w:ascii="??_GB2312" w:eastAsia="Times New Roman" w:hAnsi="黑体" w:cs="??_GB2312"/>
                <w:color w:val="000000"/>
                <w:kern w:val="0"/>
                <w:sz w:val="24"/>
                <w:szCs w:val="24"/>
              </w:rPr>
              <w:t>30</w:t>
            </w:r>
            <w:r>
              <w:rPr>
                <w:rFonts w:ascii="??_GB2312" w:eastAsia="Times New Roman" w:hAnsi="黑体" w:cs="Times New Roman"/>
                <w:color w:val="000000"/>
                <w:kern w:val="0"/>
                <w:sz w:val="24"/>
                <w:szCs w:val="24"/>
              </w:rPr>
              <w:t>余种，并主持《新世纪教育文库》的编选与出版工作。</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32711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第一节：世界读书日的由来及其主旨</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32711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第二节：阅读与知识积累、精神成长、经济发展及文化传承</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32711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第三节：阅读与政治文明及社会和谐</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32711</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第四节：阅读与教育生活、城市品质及民族竞争力</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330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|a</w:t>
            </w:r>
            <w:r>
              <w:rPr>
                <w:rFonts w:ascii="??_GB2312" w:eastAsia="Times New Roman" w:hAnsi="黑体" w:cs="Times New Roman"/>
                <w:color w:val="000000"/>
                <w:kern w:val="0"/>
                <w:sz w:val="24"/>
                <w:szCs w:val="24"/>
              </w:rPr>
              <w:t>首先对世界读书日的由来及其主旨进行了简要的介绍，并就国家读书日的设置提出了建设性的建议。从九个方面重点分析了阅读给人们带</w:t>
            </w:r>
            <w:r>
              <w:rPr>
                <w:rFonts w:ascii="??_GB2312" w:eastAsia="Times New Roman" w:hAnsi="黑体" w:cs="Times New Roman"/>
                <w:color w:val="000000"/>
                <w:kern w:val="0"/>
                <w:sz w:val="24"/>
                <w:szCs w:val="24"/>
              </w:rPr>
              <w:lastRenderedPageBreak/>
              <w:t>来的各种益处：阅读与知识积累；阅读与精神成长；阅读与经济发展；阅读与文化传承；阅读与政治文明；阅读与社会和谐；阅读与教育生活；阅读与城市品质；阅读与民族竞争力。</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lastRenderedPageBreak/>
              <w:t>337</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通过</w:t>
            </w:r>
            <w:r>
              <w:rPr>
                <w:rFonts w:ascii="??_GB2312" w:eastAsia="Times New Roman" w:hAnsi="黑体" w:cs="??_GB2312"/>
                <w:color w:val="000000"/>
                <w:kern w:val="0"/>
                <w:sz w:val="24"/>
                <w:szCs w:val="24"/>
              </w:rPr>
              <w:t>Internet</w:t>
            </w:r>
            <w:r>
              <w:rPr>
                <w:rFonts w:ascii="??_GB2312" w:eastAsia="Times New Roman" w:hAnsi="黑体" w:cs="Times New Roman"/>
                <w:color w:val="000000"/>
                <w:kern w:val="0"/>
                <w:sz w:val="24"/>
                <w:szCs w:val="24"/>
              </w:rPr>
              <w:t>检索</w:t>
            </w:r>
          </w:p>
        </w:tc>
      </w:tr>
      <w:tr w:rsidR="00435790">
        <w:trPr>
          <w:trHeight w:val="11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6060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读书方法</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6100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阅读</w:t>
            </w:r>
            <w:r>
              <w:rPr>
                <w:rFonts w:ascii="??_GB2312" w:eastAsia="Times New Roman" w:hAnsi="黑体" w:cs="??_GB2312"/>
                <w:color w:val="000000"/>
                <w:kern w:val="0"/>
                <w:sz w:val="24"/>
                <w:szCs w:val="24"/>
              </w:rPr>
              <w:t xml:space="preserve"> |a </w:t>
            </w:r>
            <w:r>
              <w:rPr>
                <w:rFonts w:ascii="??_GB2312" w:eastAsia="Times New Roman" w:hAnsi="黑体" w:cs="Times New Roman"/>
                <w:color w:val="000000"/>
                <w:kern w:val="0"/>
                <w:sz w:val="24"/>
                <w:szCs w:val="24"/>
              </w:rPr>
              <w:t>世界读书日</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690</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|a G792 |v 5</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701 0</w:t>
            </w:r>
          </w:p>
        </w:tc>
        <w:tc>
          <w:tcPr>
            <w:tcW w:w="7527" w:type="dxa"/>
          </w:tcPr>
          <w:p w:rsidR="00435790" w:rsidRDefault="00045A2E">
            <w:pPr>
              <w:widowControl/>
              <w:spacing w:line="360" w:lineRule="auto"/>
              <w:jc w:val="left"/>
              <w:rPr>
                <w:rFonts w:ascii="??_GB2312" w:eastAsia="Times New Roman" w:hAnsi="黑体" w:cs="Times New Roman"/>
                <w:color w:val="000000"/>
                <w:kern w:val="0"/>
                <w:sz w:val="24"/>
                <w:szCs w:val="24"/>
              </w:rPr>
            </w:pPr>
            <w:r>
              <w:rPr>
                <w:rFonts w:ascii="??_GB2312" w:eastAsia="Times New Roman" w:hAnsi="黑体" w:cs="??_GB2312"/>
                <w:color w:val="000000"/>
                <w:kern w:val="0"/>
                <w:sz w:val="24"/>
                <w:szCs w:val="24"/>
              </w:rPr>
              <w:t xml:space="preserve">|a </w:t>
            </w:r>
            <w:r>
              <w:rPr>
                <w:rFonts w:ascii="??_GB2312" w:eastAsia="Times New Roman" w:hAnsi="黑体" w:cs="Times New Roman"/>
                <w:color w:val="000000"/>
                <w:kern w:val="0"/>
                <w:sz w:val="24"/>
                <w:szCs w:val="24"/>
              </w:rPr>
              <w:t>朱永新</w:t>
            </w:r>
            <w:r>
              <w:rPr>
                <w:rFonts w:ascii="??_GB2312" w:eastAsia="Times New Roman" w:hAnsi="黑体" w:cs="??_GB2312"/>
                <w:color w:val="000000"/>
                <w:kern w:val="0"/>
                <w:sz w:val="24"/>
                <w:szCs w:val="24"/>
              </w:rPr>
              <w:t xml:space="preserve"> |4 </w:t>
            </w:r>
            <w:r>
              <w:rPr>
                <w:rFonts w:ascii="??_GB2312" w:eastAsia="Times New Roman" w:hAnsi="黑体" w:cs="Times New Roman"/>
                <w:color w:val="000000"/>
                <w:kern w:val="0"/>
                <w:sz w:val="24"/>
                <w:szCs w:val="24"/>
              </w:rPr>
              <w:t>主讲</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801 0</w:t>
            </w:r>
          </w:p>
        </w:tc>
        <w:tc>
          <w:tcPr>
            <w:tcW w:w="7527" w:type="dxa"/>
          </w:tcPr>
          <w:p w:rsidR="00435790" w:rsidRDefault="00045A2E">
            <w:pPr>
              <w:widowControl/>
              <w:spacing w:line="360" w:lineRule="auto"/>
              <w:jc w:val="left"/>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|a CN |b NLC</w:t>
            </w:r>
          </w:p>
        </w:tc>
      </w:tr>
      <w:tr w:rsidR="00435790">
        <w:trPr>
          <w:trHeight w:val="345"/>
          <w:jc w:val="center"/>
        </w:trPr>
        <w:tc>
          <w:tcPr>
            <w:tcW w:w="995" w:type="dxa"/>
            <w:vAlign w:val="center"/>
          </w:tcPr>
          <w:p w:rsidR="00435790" w:rsidRDefault="00045A2E">
            <w:pPr>
              <w:widowControl/>
              <w:spacing w:line="360" w:lineRule="auto"/>
              <w:jc w:val="center"/>
              <w:rPr>
                <w:rFonts w:ascii="??_GB2312" w:eastAsia="Times New Roman" w:hAnsi="黑体" w:cs="??_GB2312"/>
                <w:color w:val="000000"/>
                <w:kern w:val="0"/>
                <w:sz w:val="24"/>
                <w:szCs w:val="24"/>
              </w:rPr>
            </w:pPr>
            <w:r>
              <w:rPr>
                <w:rFonts w:ascii="??_GB2312" w:eastAsia="Times New Roman" w:hAnsi="黑体" w:cs="??_GB2312"/>
                <w:color w:val="000000"/>
                <w:kern w:val="0"/>
                <w:sz w:val="24"/>
                <w:szCs w:val="24"/>
              </w:rPr>
              <w:t>8564</w:t>
            </w:r>
          </w:p>
        </w:tc>
        <w:tc>
          <w:tcPr>
            <w:tcW w:w="7527" w:type="dxa"/>
          </w:tcPr>
          <w:p w:rsidR="00435790" w:rsidRDefault="00045A2E">
            <w:pPr>
              <w:widowControl/>
              <w:spacing w:line="360" w:lineRule="auto"/>
              <w:jc w:val="left"/>
              <w:rPr>
                <w:rFonts w:ascii="??_GB2312" w:eastAsia="Times New Roman" w:hAnsi="黑体" w:cs="Times New Roman"/>
                <w:color w:val="000000"/>
                <w:sz w:val="24"/>
                <w:szCs w:val="24"/>
              </w:rPr>
            </w:pPr>
            <w:r>
              <w:rPr>
                <w:rFonts w:ascii="??_GB2312" w:eastAsia="Times New Roman" w:hAnsi="黑体" w:cs="??_GB2312"/>
                <w:color w:val="000000"/>
                <w:kern w:val="0"/>
                <w:sz w:val="24"/>
                <w:szCs w:val="24"/>
              </w:rPr>
              <w:t>|uhttp://open.nlc.cn/live/346249 |9 108.ndlc.2.1100009031010001/T7F9.QTVAW1106080933</w:t>
            </w:r>
          </w:p>
        </w:tc>
      </w:tr>
    </w:tbl>
    <w:p w:rsidR="00435790" w:rsidRDefault="00045A2E">
      <w:pPr>
        <w:spacing w:line="360" w:lineRule="auto"/>
        <w:rPr>
          <w:rFonts w:ascii="??_GB2312" w:eastAsia="Times New Roman" w:cs="Times New Roman"/>
          <w:b/>
          <w:bCs/>
          <w:sz w:val="24"/>
          <w:szCs w:val="24"/>
        </w:rPr>
      </w:pPr>
      <w:r>
        <w:rPr>
          <w:rFonts w:ascii="??_GB2312" w:eastAsia="Times New Roman" w:cs="Times New Roman"/>
          <w:b/>
          <w:bCs/>
          <w:sz w:val="24"/>
          <w:szCs w:val="24"/>
        </w:rPr>
        <w:t>二、对象数据加工</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视频封装及技术参数</w:t>
      </w:r>
    </w:p>
    <w:p w:rsidR="00435790" w:rsidRDefault="00045A2E">
      <w:pPr>
        <w:pStyle w:val="ListParagraph1"/>
        <w:numPr>
          <w:ilvl w:val="0"/>
          <w:numId w:val="25"/>
        </w:numPr>
        <w:tabs>
          <w:tab w:val="left" w:pos="0"/>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保存级采用</w:t>
      </w:r>
      <w:r>
        <w:rPr>
          <w:rFonts w:ascii="??_GB2312" w:eastAsia="Times New Roman" w:hAnsi="Times New Roman" w:cs="??_GB2312"/>
          <w:color w:val="000000"/>
          <w:sz w:val="24"/>
          <w:szCs w:val="24"/>
        </w:rPr>
        <w:t>MPEG-2</w:t>
      </w:r>
      <w:r>
        <w:rPr>
          <w:rFonts w:ascii="??_GB2312" w:eastAsia="Times New Roman" w:hAnsi="Times New Roman" w:cs="Times New Roman"/>
          <w:color w:val="000000"/>
          <w:sz w:val="24"/>
          <w:szCs w:val="24"/>
        </w:rPr>
        <w:t>编码，服务级采用</w:t>
      </w:r>
      <w:r>
        <w:rPr>
          <w:rFonts w:ascii="??_GB2312" w:eastAsia="Times New Roman" w:hAnsi="Times New Roman" w:cs="??_GB2312"/>
          <w:color w:val="000000"/>
          <w:sz w:val="24"/>
          <w:szCs w:val="24"/>
        </w:rPr>
        <w:t>H.264</w:t>
      </w:r>
      <w:r>
        <w:rPr>
          <w:rFonts w:ascii="??_GB2312" w:eastAsia="Times New Roman" w:hAnsi="Times New Roman" w:cs="Times New Roman"/>
          <w:color w:val="000000"/>
          <w:sz w:val="24"/>
          <w:szCs w:val="24"/>
        </w:rPr>
        <w:t>编码。</w:t>
      </w:r>
    </w:p>
    <w:p w:rsidR="00435790" w:rsidRDefault="00045A2E">
      <w:pPr>
        <w:pStyle w:val="ListParagraph1"/>
        <w:numPr>
          <w:ilvl w:val="0"/>
          <w:numId w:val="25"/>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保存级视频采用</w:t>
      </w:r>
      <w:r>
        <w:rPr>
          <w:rFonts w:ascii="??_GB2312" w:eastAsia="Times New Roman" w:hAnsi="Times New Roman" w:cs="??_GB2312"/>
          <w:color w:val="000000"/>
          <w:sz w:val="24"/>
          <w:szCs w:val="24"/>
        </w:rPr>
        <w:t>MPG</w:t>
      </w:r>
      <w:r>
        <w:rPr>
          <w:rFonts w:ascii="??_GB2312" w:eastAsia="Times New Roman" w:hAnsi="Times New Roman" w:cs="Times New Roman"/>
          <w:color w:val="000000"/>
          <w:sz w:val="24"/>
          <w:szCs w:val="24"/>
        </w:rPr>
        <w:t>或</w:t>
      </w:r>
      <w:r>
        <w:rPr>
          <w:rFonts w:ascii="??_GB2312" w:eastAsia="Times New Roman" w:hAnsi="Times New Roman" w:cs="??_GB2312"/>
          <w:color w:val="000000"/>
          <w:sz w:val="24"/>
          <w:szCs w:val="24"/>
        </w:rPr>
        <w:t>M2P</w:t>
      </w:r>
      <w:r>
        <w:rPr>
          <w:rFonts w:ascii="??_GB2312" w:eastAsia="Times New Roman" w:hAnsi="Times New Roman" w:cs="Times New Roman"/>
          <w:color w:val="000000"/>
          <w:sz w:val="24"/>
          <w:szCs w:val="24"/>
        </w:rPr>
        <w:t>或</w:t>
      </w:r>
      <w:r>
        <w:rPr>
          <w:rFonts w:ascii="??_GB2312" w:eastAsia="Times New Roman" w:hAnsi="Times New Roman" w:cs="??_GB2312"/>
          <w:color w:val="000000"/>
          <w:sz w:val="24"/>
          <w:szCs w:val="24"/>
        </w:rPr>
        <w:t>AVI</w:t>
      </w:r>
      <w:r>
        <w:rPr>
          <w:rFonts w:ascii="??_GB2312" w:eastAsia="Times New Roman" w:hAnsi="Times New Roman" w:cs="Times New Roman"/>
          <w:color w:val="000000"/>
          <w:sz w:val="24"/>
          <w:szCs w:val="24"/>
        </w:rPr>
        <w:t>格式封装；服务级视频采用</w:t>
      </w:r>
      <w:r>
        <w:rPr>
          <w:rFonts w:ascii="??_GB2312" w:eastAsia="Times New Roman" w:hAnsi="Times New Roman" w:cs="??_GB2312"/>
          <w:color w:val="000000"/>
          <w:sz w:val="24"/>
          <w:szCs w:val="24"/>
        </w:rPr>
        <w:t>MP4</w:t>
      </w:r>
      <w:r>
        <w:rPr>
          <w:rFonts w:ascii="??_GB2312" w:eastAsia="Times New Roman" w:hAnsi="Times New Roman" w:cs="Times New Roman"/>
          <w:color w:val="000000"/>
          <w:sz w:val="24"/>
          <w:szCs w:val="24"/>
        </w:rPr>
        <w:t>格式封装。</w:t>
      </w:r>
    </w:p>
    <w:p w:rsidR="00435790" w:rsidRDefault="00045A2E">
      <w:pPr>
        <w:pStyle w:val="ListParagraph1"/>
        <w:numPr>
          <w:ilvl w:val="0"/>
          <w:numId w:val="25"/>
        </w:numPr>
        <w:tabs>
          <w:tab w:val="left" w:pos="0"/>
        </w:tabs>
        <w:spacing w:line="360" w:lineRule="auto"/>
        <w:ind w:left="0" w:firstLineChars="0" w:firstLine="0"/>
        <w:rPr>
          <w:rFonts w:ascii="??_GB2312" w:eastAsia="Times New Roman" w:hAnsi="Times New Roman" w:cs="??_GB2312"/>
          <w:color w:val="000000"/>
          <w:sz w:val="24"/>
          <w:szCs w:val="24"/>
        </w:rPr>
      </w:pPr>
      <w:r>
        <w:rPr>
          <w:rFonts w:ascii="??_GB2312" w:eastAsia="Times New Roman" w:hAnsi="Times New Roman" w:cs="Times New Roman"/>
          <w:color w:val="000000"/>
          <w:sz w:val="24"/>
          <w:szCs w:val="24"/>
        </w:rPr>
        <w:t>视频码率：</w:t>
      </w:r>
      <w:proofErr w:type="gramStart"/>
      <w:r>
        <w:rPr>
          <w:rFonts w:ascii="??_GB2312" w:eastAsia="Times New Roman" w:hAnsi="Times New Roman" w:cs="Times New Roman"/>
          <w:color w:val="000000"/>
          <w:sz w:val="24"/>
          <w:szCs w:val="24"/>
        </w:rPr>
        <w:t>保存级标清</w:t>
      </w:r>
      <w:proofErr w:type="gramEnd"/>
      <w:r>
        <w:rPr>
          <w:rFonts w:ascii="??_GB2312" w:eastAsia="Times New Roman" w:hAnsi="Times New Roman" w:cs="Times New Roman"/>
          <w:color w:val="000000"/>
          <w:sz w:val="24"/>
          <w:szCs w:val="24"/>
        </w:rPr>
        <w:t>视频的固定码率为</w:t>
      </w:r>
      <w:r>
        <w:rPr>
          <w:rFonts w:ascii="??_GB2312" w:eastAsia="Times New Roman" w:hAnsi="Times New Roman" w:cs="??_GB2312"/>
          <w:color w:val="000000"/>
          <w:sz w:val="24"/>
          <w:szCs w:val="24"/>
        </w:rPr>
        <w:t>7.5Mbps</w:t>
      </w:r>
      <w:r>
        <w:rPr>
          <w:rFonts w:ascii="??_GB2312" w:eastAsia="Times New Roman" w:hAnsi="Times New Roman" w:cs="Times New Roman"/>
          <w:color w:val="000000"/>
          <w:sz w:val="24"/>
          <w:szCs w:val="24"/>
        </w:rPr>
        <w:t>左右，高清视频的固定码率为</w:t>
      </w:r>
      <w:r>
        <w:rPr>
          <w:rFonts w:ascii="??_GB2312" w:eastAsia="Times New Roman" w:hAnsi="Times New Roman" w:cs="??_GB2312"/>
          <w:color w:val="000000"/>
          <w:sz w:val="24"/>
          <w:szCs w:val="24"/>
        </w:rPr>
        <w:t>25Mbps</w:t>
      </w:r>
      <w:r>
        <w:rPr>
          <w:rFonts w:ascii="??_GB2312" w:eastAsia="Times New Roman" w:hAnsi="Times New Roman" w:cs="Times New Roman"/>
          <w:color w:val="000000"/>
          <w:sz w:val="24"/>
          <w:szCs w:val="24"/>
        </w:rPr>
        <w:t>左右，码率浮动不超过</w:t>
      </w:r>
      <w:r>
        <w:rPr>
          <w:rFonts w:ascii="??_GB2312" w:eastAsia="Times New Roman" w:hAnsi="Times New Roman" w:cs="??_GB2312"/>
          <w:color w:val="000000"/>
          <w:sz w:val="24"/>
          <w:szCs w:val="24"/>
        </w:rPr>
        <w:t>10%</w:t>
      </w:r>
      <w:r>
        <w:rPr>
          <w:rFonts w:ascii="??_GB2312" w:eastAsia="Times New Roman" w:hAnsi="Times New Roman" w:cs="Times New Roman"/>
          <w:color w:val="000000"/>
          <w:sz w:val="24"/>
          <w:szCs w:val="24"/>
        </w:rPr>
        <w:t>；服务级视频的固定码率不低于</w:t>
      </w:r>
      <w:r>
        <w:rPr>
          <w:rFonts w:ascii="??_GB2312" w:eastAsia="Times New Roman" w:hAnsi="Times New Roman" w:cs="??_GB2312"/>
          <w:color w:val="000000"/>
          <w:sz w:val="24"/>
          <w:szCs w:val="24"/>
        </w:rPr>
        <w:t>2.5Mbps</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 xml:space="preserve"> </w:t>
      </w:r>
      <w:r>
        <w:rPr>
          <w:rFonts w:ascii="??_GB2312" w:eastAsia="Times New Roman" w:hAnsi="Times New Roman" w:cs="Times New Roman"/>
          <w:color w:val="000000"/>
          <w:sz w:val="24"/>
          <w:szCs w:val="24"/>
        </w:rPr>
        <w:t>流畅级视频固定码率不低于</w:t>
      </w:r>
      <w:r>
        <w:rPr>
          <w:rFonts w:ascii="??_GB2312" w:eastAsia="Times New Roman" w:hAnsi="Times New Roman" w:cs="??_GB2312"/>
          <w:color w:val="000000"/>
          <w:sz w:val="24"/>
          <w:szCs w:val="24"/>
        </w:rPr>
        <w:t>512Kbps</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 xml:space="preserve"> </w:t>
      </w:r>
    </w:p>
    <w:p w:rsidR="00435790" w:rsidRDefault="00045A2E">
      <w:pPr>
        <w:pStyle w:val="ListParagraph1"/>
        <w:numPr>
          <w:ilvl w:val="0"/>
          <w:numId w:val="25"/>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视频分辨率：</w:t>
      </w:r>
      <w:proofErr w:type="gramStart"/>
      <w:r>
        <w:rPr>
          <w:rFonts w:ascii="??_GB2312" w:eastAsia="Times New Roman" w:hAnsi="Times New Roman" w:cs="Times New Roman"/>
          <w:color w:val="000000"/>
          <w:sz w:val="24"/>
          <w:szCs w:val="24"/>
        </w:rPr>
        <w:t>保存级标清</w:t>
      </w:r>
      <w:proofErr w:type="gramEnd"/>
      <w:r>
        <w:rPr>
          <w:rFonts w:ascii="??_GB2312" w:eastAsia="Times New Roman" w:hAnsi="Times New Roman" w:cs="Times New Roman"/>
          <w:color w:val="000000"/>
          <w:sz w:val="24"/>
          <w:szCs w:val="24"/>
        </w:rPr>
        <w:t>视频设定为</w:t>
      </w:r>
      <w:r>
        <w:rPr>
          <w:rFonts w:ascii="??_GB2312" w:eastAsia="Times New Roman" w:hAnsi="Times New Roman" w:cs="??_GB2312"/>
          <w:color w:val="000000"/>
          <w:sz w:val="24"/>
          <w:szCs w:val="24"/>
        </w:rPr>
        <w:t>720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576</w:t>
      </w:r>
      <w:r>
        <w:rPr>
          <w:rFonts w:ascii="??_GB2312" w:eastAsia="Times New Roman" w:hAnsi="Times New Roman" w:cs="Times New Roman"/>
          <w:color w:val="000000"/>
          <w:sz w:val="24"/>
          <w:szCs w:val="24"/>
        </w:rPr>
        <w:t>，高清视频设定为</w:t>
      </w:r>
      <w:r>
        <w:rPr>
          <w:rFonts w:ascii="??_GB2312" w:eastAsia="Times New Roman" w:hAnsi="Times New Roman" w:cs="??_GB2312"/>
          <w:color w:val="000000"/>
          <w:sz w:val="24"/>
          <w:szCs w:val="24"/>
        </w:rPr>
        <w:t>1920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1080</w:t>
      </w:r>
      <w:r>
        <w:rPr>
          <w:rFonts w:ascii="??_GB2312" w:eastAsia="Times New Roman" w:hAnsi="Times New Roman" w:cs="Times New Roman"/>
          <w:color w:val="000000"/>
          <w:sz w:val="24"/>
          <w:szCs w:val="24"/>
        </w:rPr>
        <w:t>；</w:t>
      </w:r>
      <w:proofErr w:type="gramStart"/>
      <w:r>
        <w:rPr>
          <w:rFonts w:ascii="??_GB2312" w:eastAsia="Times New Roman" w:hAnsi="Times New Roman" w:cs="Times New Roman"/>
          <w:color w:val="000000"/>
          <w:sz w:val="24"/>
          <w:szCs w:val="24"/>
        </w:rPr>
        <w:t>服务级标清</w:t>
      </w:r>
      <w:proofErr w:type="gramEnd"/>
      <w:r>
        <w:rPr>
          <w:rFonts w:ascii="??_GB2312" w:eastAsia="Times New Roman" w:hAnsi="Times New Roman" w:cs="Times New Roman"/>
          <w:color w:val="000000"/>
          <w:sz w:val="24"/>
          <w:szCs w:val="24"/>
        </w:rPr>
        <w:t>视频设定为</w:t>
      </w:r>
      <w:r>
        <w:rPr>
          <w:rFonts w:ascii="??_GB2312" w:eastAsia="Times New Roman" w:hAnsi="Times New Roman" w:cs="??_GB2312"/>
          <w:color w:val="000000"/>
          <w:sz w:val="24"/>
          <w:szCs w:val="24"/>
        </w:rPr>
        <w:t>720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576</w:t>
      </w:r>
      <w:r>
        <w:rPr>
          <w:rFonts w:ascii="??_GB2312" w:eastAsia="Times New Roman" w:hAnsi="Times New Roman" w:cs="Times New Roman"/>
          <w:color w:val="000000"/>
          <w:sz w:val="24"/>
          <w:szCs w:val="24"/>
        </w:rPr>
        <w:t>，高清视频设定为不低于</w:t>
      </w:r>
      <w:r>
        <w:rPr>
          <w:rFonts w:ascii="??_GB2312" w:eastAsia="Times New Roman" w:hAnsi="Times New Roman" w:cs="??_GB2312"/>
          <w:color w:val="000000"/>
          <w:sz w:val="24"/>
          <w:szCs w:val="24"/>
        </w:rPr>
        <w:t>1280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720</w:t>
      </w:r>
      <w:r>
        <w:rPr>
          <w:rFonts w:ascii="??_GB2312" w:eastAsia="Times New Roman" w:hAnsi="Times New Roman" w:cs="Times New Roman"/>
          <w:color w:val="000000"/>
          <w:sz w:val="24"/>
          <w:szCs w:val="24"/>
        </w:rPr>
        <w:t>。</w:t>
      </w:r>
    </w:p>
    <w:p w:rsidR="00435790" w:rsidRDefault="00045A2E">
      <w:pPr>
        <w:pStyle w:val="ListParagraph1"/>
        <w:numPr>
          <w:ilvl w:val="0"/>
          <w:numId w:val="25"/>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视频画幅宽高比：保存级和</w:t>
      </w:r>
      <w:proofErr w:type="gramStart"/>
      <w:r>
        <w:rPr>
          <w:rFonts w:ascii="??_GB2312" w:eastAsia="Times New Roman" w:hAnsi="Times New Roman" w:cs="Times New Roman"/>
          <w:color w:val="000000"/>
          <w:sz w:val="24"/>
          <w:szCs w:val="24"/>
        </w:rPr>
        <w:t>服务级标清</w:t>
      </w:r>
      <w:proofErr w:type="gramEnd"/>
      <w:r>
        <w:rPr>
          <w:rFonts w:ascii="??_GB2312" w:eastAsia="Times New Roman" w:hAnsi="Times New Roman" w:cs="Times New Roman"/>
          <w:color w:val="000000"/>
          <w:sz w:val="24"/>
          <w:szCs w:val="24"/>
        </w:rPr>
        <w:t>视频选定</w:t>
      </w:r>
      <w:r>
        <w:rPr>
          <w:rFonts w:ascii="??_GB2312" w:eastAsia="Times New Roman" w:hAnsi="Times New Roman" w:cs="??_GB2312"/>
          <w:color w:val="000000"/>
          <w:sz w:val="24"/>
          <w:szCs w:val="24"/>
        </w:rPr>
        <w:t>4:3</w:t>
      </w:r>
      <w:r>
        <w:rPr>
          <w:rFonts w:ascii="??_GB2312" w:eastAsia="Times New Roman" w:hAnsi="Times New Roman" w:cs="Times New Roman"/>
          <w:color w:val="000000"/>
          <w:sz w:val="24"/>
          <w:szCs w:val="24"/>
        </w:rPr>
        <w:t>；高清视频选定</w:t>
      </w:r>
      <w:r>
        <w:rPr>
          <w:rFonts w:ascii="??_GB2312" w:eastAsia="Times New Roman" w:hAnsi="Times New Roman" w:cs="??_GB2312"/>
          <w:color w:val="000000"/>
          <w:sz w:val="24"/>
          <w:szCs w:val="24"/>
        </w:rPr>
        <w:t>16:9</w:t>
      </w:r>
      <w:r>
        <w:rPr>
          <w:rFonts w:ascii="??_GB2312" w:eastAsia="Times New Roman" w:hAnsi="Times New Roman" w:cs="Times New Roman"/>
          <w:color w:val="000000"/>
          <w:sz w:val="24"/>
          <w:szCs w:val="24"/>
        </w:rPr>
        <w:t>。</w:t>
      </w:r>
    </w:p>
    <w:p w:rsidR="00435790" w:rsidRDefault="00045A2E">
      <w:pPr>
        <w:pStyle w:val="ListParagraph1"/>
        <w:numPr>
          <w:ilvl w:val="0"/>
          <w:numId w:val="25"/>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视频帧率：流畅级</w:t>
      </w:r>
      <w:proofErr w:type="gramStart"/>
      <w:r>
        <w:rPr>
          <w:rFonts w:ascii="??_GB2312" w:eastAsia="Times New Roman" w:hAnsi="Times New Roman" w:cs="Times New Roman"/>
          <w:color w:val="000000"/>
          <w:sz w:val="24"/>
          <w:szCs w:val="24"/>
        </w:rPr>
        <w:t>视频帧率为</w:t>
      </w:r>
      <w:proofErr w:type="gramEnd"/>
      <w:r>
        <w:rPr>
          <w:rFonts w:ascii="??_GB2312" w:eastAsia="Times New Roman" w:hAnsi="Times New Roman" w:cs="??_GB2312"/>
          <w:color w:val="000000"/>
          <w:sz w:val="24"/>
          <w:szCs w:val="24"/>
        </w:rPr>
        <w:t>18</w:t>
      </w:r>
      <w:r>
        <w:rPr>
          <w:rFonts w:ascii="??_GB2312" w:eastAsia="Times New Roman" w:hAnsi="Times New Roman" w:cs="Times New Roman"/>
          <w:color w:val="000000"/>
          <w:sz w:val="24"/>
          <w:szCs w:val="24"/>
        </w:rPr>
        <w:t>帧</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秒，其它级</w:t>
      </w:r>
      <w:proofErr w:type="gramStart"/>
      <w:r>
        <w:rPr>
          <w:rFonts w:ascii="??_GB2312" w:eastAsia="Times New Roman" w:hAnsi="Times New Roman" w:cs="Times New Roman"/>
          <w:color w:val="000000"/>
          <w:sz w:val="24"/>
          <w:szCs w:val="24"/>
        </w:rPr>
        <w:t>视频帧率为</w:t>
      </w:r>
      <w:proofErr w:type="gramEnd"/>
      <w:r>
        <w:rPr>
          <w:rFonts w:ascii="??_GB2312" w:eastAsia="Times New Roman" w:hAnsi="Times New Roman" w:cs="??_GB2312"/>
          <w:color w:val="000000"/>
          <w:sz w:val="24"/>
          <w:szCs w:val="24"/>
        </w:rPr>
        <w:t>25</w:t>
      </w:r>
      <w:r>
        <w:rPr>
          <w:rFonts w:ascii="??_GB2312" w:eastAsia="Times New Roman" w:hAnsi="Times New Roman" w:cs="Times New Roman"/>
          <w:color w:val="000000"/>
          <w:sz w:val="24"/>
          <w:szCs w:val="24"/>
        </w:rPr>
        <w:t>帧</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秒。。</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音频压缩格式及技术参数</w:t>
      </w:r>
    </w:p>
    <w:p w:rsidR="00435790" w:rsidRDefault="00045A2E">
      <w:pPr>
        <w:pStyle w:val="ListParagraph1"/>
        <w:numPr>
          <w:ilvl w:val="0"/>
          <w:numId w:val="26"/>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保存级采用</w:t>
      </w:r>
      <w:r>
        <w:rPr>
          <w:rFonts w:ascii="??_GB2312" w:eastAsia="Times New Roman" w:hAnsi="Times New Roman" w:cs="??_GB2312"/>
          <w:color w:val="000000"/>
          <w:sz w:val="24"/>
          <w:szCs w:val="24"/>
        </w:rPr>
        <w:t>PCM</w:t>
      </w:r>
      <w:r>
        <w:rPr>
          <w:rFonts w:ascii="??_GB2312" w:eastAsia="Times New Roman" w:hAnsi="Times New Roman" w:cs="Times New Roman"/>
          <w:color w:val="000000"/>
          <w:sz w:val="24"/>
          <w:szCs w:val="24"/>
        </w:rPr>
        <w:t>或</w:t>
      </w:r>
      <w:r>
        <w:rPr>
          <w:rFonts w:ascii="??_GB2312" w:eastAsia="Times New Roman" w:hAnsi="Times New Roman" w:cs="??_GB2312"/>
          <w:color w:val="000000"/>
          <w:sz w:val="24"/>
          <w:szCs w:val="24"/>
        </w:rPr>
        <w:t>MP2</w:t>
      </w:r>
      <w:r>
        <w:rPr>
          <w:rFonts w:ascii="??_GB2312" w:eastAsia="Times New Roman" w:hAnsi="Times New Roman" w:cs="Times New Roman"/>
          <w:color w:val="000000"/>
          <w:sz w:val="24"/>
          <w:szCs w:val="24"/>
        </w:rPr>
        <w:t>编码；服务级采用</w:t>
      </w:r>
      <w:r>
        <w:rPr>
          <w:rFonts w:ascii="??_GB2312" w:eastAsia="Times New Roman" w:hAnsi="Times New Roman" w:cs="??_GB2312"/>
          <w:color w:val="000000"/>
          <w:sz w:val="24"/>
          <w:szCs w:val="24"/>
        </w:rPr>
        <w:t>MP3</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AAC</w:t>
      </w:r>
      <w:r>
        <w:rPr>
          <w:rFonts w:ascii="??_GB2312" w:eastAsia="Times New Roman" w:hAnsi="Times New Roman" w:cs="Times New Roman"/>
          <w:color w:val="000000"/>
          <w:sz w:val="24"/>
          <w:szCs w:val="24"/>
        </w:rPr>
        <w:t>编码。</w:t>
      </w:r>
    </w:p>
    <w:p w:rsidR="00435790" w:rsidRDefault="00045A2E">
      <w:pPr>
        <w:pStyle w:val="ListParagraph1"/>
        <w:numPr>
          <w:ilvl w:val="0"/>
          <w:numId w:val="26"/>
        </w:numPr>
        <w:tabs>
          <w:tab w:val="left" w:pos="567"/>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采样率</w:t>
      </w:r>
      <w:r>
        <w:rPr>
          <w:rFonts w:ascii="??_GB2312" w:eastAsia="Times New Roman" w:hAnsi="Times New Roman" w:cs="??_GB2312"/>
          <w:color w:val="000000"/>
          <w:sz w:val="24"/>
          <w:szCs w:val="24"/>
        </w:rPr>
        <w:t>48KHz</w:t>
      </w:r>
      <w:r>
        <w:rPr>
          <w:rFonts w:ascii="??_GB2312" w:eastAsia="Times New Roman" w:hAnsi="Times New Roman" w:cs="Times New Roman"/>
          <w:color w:val="000000"/>
          <w:sz w:val="24"/>
          <w:szCs w:val="24"/>
        </w:rPr>
        <w:t>。</w:t>
      </w:r>
    </w:p>
    <w:p w:rsidR="00435790" w:rsidRDefault="00045A2E">
      <w:pPr>
        <w:pStyle w:val="ListParagraph1"/>
        <w:numPr>
          <w:ilvl w:val="0"/>
          <w:numId w:val="26"/>
        </w:numPr>
        <w:tabs>
          <w:tab w:val="left" w:pos="567"/>
          <w:tab w:val="left" w:pos="709"/>
        </w:tabs>
        <w:spacing w:line="360" w:lineRule="auto"/>
        <w:ind w:left="0" w:firstLineChars="0" w:firstLine="0"/>
        <w:rPr>
          <w:rFonts w:ascii="??_GB2312" w:eastAsia="Times New Roman" w:hAnsi="Times New Roman" w:cs="Times New Roman"/>
          <w:color w:val="000000"/>
          <w:sz w:val="24"/>
          <w:szCs w:val="24"/>
        </w:rPr>
      </w:pPr>
      <w:proofErr w:type="gramStart"/>
      <w:r>
        <w:rPr>
          <w:rFonts w:ascii="??_GB2312" w:eastAsia="Times New Roman" w:hAnsi="Times New Roman" w:cs="Times New Roman"/>
          <w:color w:val="000000"/>
          <w:sz w:val="24"/>
          <w:szCs w:val="24"/>
        </w:rPr>
        <w:t>保存级若采用</w:t>
      </w:r>
      <w:proofErr w:type="gramEnd"/>
      <w:r>
        <w:rPr>
          <w:rFonts w:ascii="??_GB2312" w:eastAsia="Times New Roman" w:hAnsi="Times New Roman" w:cs="??_GB2312"/>
          <w:color w:val="000000"/>
          <w:sz w:val="24"/>
          <w:szCs w:val="24"/>
        </w:rPr>
        <w:t>MP2</w:t>
      </w:r>
      <w:r>
        <w:rPr>
          <w:rFonts w:ascii="??_GB2312" w:eastAsia="Times New Roman" w:hAnsi="Times New Roman" w:cs="Times New Roman"/>
          <w:color w:val="000000"/>
          <w:sz w:val="24"/>
          <w:szCs w:val="24"/>
        </w:rPr>
        <w:t>编码，码率不小于</w:t>
      </w:r>
      <w:r>
        <w:rPr>
          <w:rFonts w:ascii="??_GB2312" w:eastAsia="Times New Roman" w:hAnsi="Times New Roman" w:cs="??_GB2312"/>
          <w:color w:val="000000"/>
          <w:sz w:val="24"/>
          <w:szCs w:val="24"/>
        </w:rPr>
        <w:t>384Kbps</w:t>
      </w:r>
      <w:r>
        <w:rPr>
          <w:rFonts w:ascii="??_GB2312" w:eastAsia="Times New Roman" w:hAnsi="Times New Roman" w:cs="Times New Roman"/>
          <w:color w:val="000000"/>
          <w:sz w:val="24"/>
          <w:szCs w:val="24"/>
        </w:rPr>
        <w:t>；服务级音频码率为</w:t>
      </w:r>
      <w:r>
        <w:rPr>
          <w:rFonts w:ascii="??_GB2312" w:eastAsia="Times New Roman" w:hAnsi="Times New Roman" w:cs="??_GB2312"/>
          <w:color w:val="000000"/>
          <w:sz w:val="24"/>
          <w:szCs w:val="24"/>
        </w:rPr>
        <w:t>320Kbps(</w:t>
      </w:r>
      <w:r>
        <w:rPr>
          <w:rFonts w:ascii="??_GB2312" w:eastAsia="Times New Roman" w:hAnsi="Times New Roman" w:cs="Times New Roman"/>
          <w:color w:val="000000"/>
          <w:sz w:val="24"/>
          <w:szCs w:val="24"/>
        </w:rPr>
        <w:t>恒定</w:t>
      </w:r>
      <w:r>
        <w:rPr>
          <w:rFonts w:ascii="??_GB2312" w:eastAsia="Times New Roman" w:hAnsi="Times New Roman" w:cs="??_GB2312"/>
          <w:color w:val="000000"/>
          <w:sz w:val="24"/>
          <w:szCs w:val="24"/>
        </w:rPr>
        <w:t>) ;</w:t>
      </w:r>
      <w:r>
        <w:rPr>
          <w:rFonts w:ascii="??_GB2312" w:eastAsia="Times New Roman" w:hAnsi="Times New Roman" w:cs="Times New Roman"/>
          <w:color w:val="000000"/>
          <w:sz w:val="24"/>
          <w:szCs w:val="24"/>
        </w:rPr>
        <w:t>流畅级音频码率为</w:t>
      </w:r>
      <w:r>
        <w:rPr>
          <w:rFonts w:ascii="??_GB2312" w:eastAsia="Times New Roman" w:hAnsi="Times New Roman" w:cs="??_GB2312"/>
          <w:color w:val="000000"/>
          <w:sz w:val="24"/>
          <w:szCs w:val="24"/>
        </w:rPr>
        <w:t>128Kbps</w:t>
      </w:r>
      <w:r>
        <w:rPr>
          <w:rFonts w:ascii="??_GB2312" w:eastAsia="Times New Roman" w:hAnsi="Times New Roman" w:cs="Times New Roman"/>
          <w:color w:val="000000"/>
          <w:sz w:val="24"/>
          <w:szCs w:val="24"/>
        </w:rPr>
        <w:t>。</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字幕要求</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字幕行数要求：每</w:t>
      </w:r>
      <w:proofErr w:type="gramStart"/>
      <w:r>
        <w:rPr>
          <w:rFonts w:ascii="??_GB2312" w:eastAsia="Times New Roman" w:hAnsi="Times New Roman" w:cs="Times New Roman"/>
          <w:color w:val="000000"/>
          <w:sz w:val="24"/>
          <w:szCs w:val="24"/>
        </w:rPr>
        <w:t>屏只有</w:t>
      </w:r>
      <w:proofErr w:type="gramEnd"/>
      <w:r>
        <w:rPr>
          <w:rFonts w:ascii="??_GB2312" w:eastAsia="Times New Roman" w:hAnsi="Times New Roman" w:cs="Times New Roman"/>
          <w:color w:val="000000"/>
          <w:sz w:val="24"/>
          <w:szCs w:val="24"/>
        </w:rPr>
        <w:t>一行字幕。</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lastRenderedPageBreak/>
        <w:t>字幕字数要求：画幅比为</w:t>
      </w:r>
      <w:r>
        <w:rPr>
          <w:rFonts w:ascii="??_GB2312" w:eastAsia="Times New Roman" w:hAnsi="Times New Roman" w:cs="??_GB2312"/>
          <w:color w:val="000000"/>
          <w:sz w:val="24"/>
          <w:szCs w:val="24"/>
        </w:rPr>
        <w:t>4:3</w:t>
      </w:r>
      <w:r>
        <w:rPr>
          <w:rFonts w:ascii="??_GB2312" w:eastAsia="Times New Roman" w:hAnsi="Times New Roman" w:cs="Times New Roman"/>
          <w:color w:val="000000"/>
          <w:sz w:val="24"/>
          <w:szCs w:val="24"/>
        </w:rPr>
        <w:t>的，每行不超过</w:t>
      </w:r>
      <w:r>
        <w:rPr>
          <w:rFonts w:ascii="??_GB2312" w:eastAsia="Times New Roman" w:hAnsi="Times New Roman" w:cs="??_GB2312"/>
          <w:color w:val="000000"/>
          <w:sz w:val="24"/>
          <w:szCs w:val="24"/>
        </w:rPr>
        <w:t>15</w:t>
      </w:r>
      <w:r>
        <w:rPr>
          <w:rFonts w:ascii="??_GB2312" w:eastAsia="Times New Roman" w:hAnsi="Times New Roman" w:cs="Times New Roman"/>
          <w:color w:val="000000"/>
          <w:sz w:val="24"/>
          <w:szCs w:val="24"/>
        </w:rPr>
        <w:t>个字；画幅比为</w:t>
      </w:r>
      <w:r>
        <w:rPr>
          <w:rFonts w:ascii="??_GB2312" w:eastAsia="Times New Roman" w:hAnsi="Times New Roman" w:cs="??_GB2312"/>
          <w:color w:val="000000"/>
          <w:sz w:val="24"/>
          <w:szCs w:val="24"/>
        </w:rPr>
        <w:t>16</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9</w:t>
      </w:r>
      <w:r>
        <w:rPr>
          <w:rFonts w:ascii="??_GB2312" w:eastAsia="Times New Roman" w:hAnsi="Times New Roman" w:cs="Times New Roman"/>
          <w:color w:val="000000"/>
          <w:sz w:val="24"/>
          <w:szCs w:val="24"/>
        </w:rPr>
        <w:t>的，每行不超过</w:t>
      </w:r>
      <w:r>
        <w:rPr>
          <w:rFonts w:ascii="??_GB2312" w:eastAsia="Times New Roman" w:hAnsi="Times New Roman" w:cs="??_GB2312"/>
          <w:color w:val="000000"/>
          <w:sz w:val="24"/>
          <w:szCs w:val="24"/>
        </w:rPr>
        <w:t>20</w:t>
      </w:r>
      <w:r>
        <w:rPr>
          <w:rFonts w:ascii="??_GB2312" w:eastAsia="Times New Roman" w:hAnsi="Times New Roman" w:cs="Times New Roman"/>
          <w:color w:val="000000"/>
          <w:sz w:val="24"/>
          <w:szCs w:val="24"/>
        </w:rPr>
        <w:t>个字。</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字幕的位置：保持每屏字幕出现位置一致。</w:t>
      </w:r>
    </w:p>
    <w:p w:rsidR="00435790" w:rsidRDefault="00045A2E">
      <w:pPr>
        <w:pStyle w:val="ListParagraph1"/>
        <w:numPr>
          <w:ilvl w:val="0"/>
          <w:numId w:val="27"/>
        </w:numPr>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字幕时间要求</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字幕时间与视频、音频的同步性误差应小于</w:t>
      </w:r>
      <w:r>
        <w:rPr>
          <w:rFonts w:ascii="??_GB2312" w:eastAsia="Times New Roman" w:hAnsi="Times New Roman" w:cs="??_GB2312"/>
          <w:color w:val="000000"/>
          <w:sz w:val="24"/>
          <w:szCs w:val="24"/>
        </w:rPr>
        <w:t>0.5</w:t>
      </w:r>
      <w:r>
        <w:rPr>
          <w:rFonts w:ascii="??_GB2312" w:eastAsia="Times New Roman" w:hAnsi="Times New Roman" w:cs="Times New Roman"/>
          <w:color w:val="000000"/>
          <w:sz w:val="24"/>
          <w:szCs w:val="24"/>
        </w:rPr>
        <w:t>秒</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每个课程的视频存在同步性误差的字幕不应超过</w:t>
      </w:r>
      <w:r>
        <w:rPr>
          <w:rFonts w:ascii="??_GB2312" w:eastAsia="Times New Roman" w:hAnsi="Times New Roman" w:cs="??_GB2312"/>
          <w:color w:val="000000"/>
          <w:sz w:val="24"/>
          <w:szCs w:val="24"/>
        </w:rPr>
        <w:t>10</w:t>
      </w:r>
      <w:r>
        <w:rPr>
          <w:rFonts w:ascii="??_GB2312" w:eastAsia="Times New Roman" w:hAnsi="Times New Roman" w:cs="Times New Roman"/>
          <w:color w:val="000000"/>
          <w:sz w:val="24"/>
          <w:szCs w:val="24"/>
        </w:rPr>
        <w:t>行。</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字幕文字要求：字幕文字编码格式为</w:t>
      </w:r>
      <w:r>
        <w:rPr>
          <w:rFonts w:ascii="??_GB2312" w:eastAsia="Times New Roman" w:hAnsi="Times New Roman" w:cs="??_GB2312"/>
          <w:color w:val="000000"/>
          <w:sz w:val="24"/>
          <w:szCs w:val="24"/>
        </w:rPr>
        <w:t>Unicode</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UTF-8</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字幕要使用符合国家标准的规范字，不出现繁体字、异体字</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国家规定的除外</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、错别字；字幕的字体、大小、色彩搭配、摆放位置、停留时间、出入</w:t>
      </w:r>
      <w:proofErr w:type="gramStart"/>
      <w:r>
        <w:rPr>
          <w:rFonts w:ascii="??_GB2312" w:eastAsia="Times New Roman" w:hAnsi="Times New Roman" w:cs="Times New Roman"/>
          <w:color w:val="000000"/>
          <w:sz w:val="24"/>
          <w:szCs w:val="24"/>
        </w:rPr>
        <w:t>屏方式</w:t>
      </w:r>
      <w:proofErr w:type="gramEnd"/>
      <w:r>
        <w:rPr>
          <w:rFonts w:ascii="??_GB2312" w:eastAsia="Times New Roman" w:hAnsi="Times New Roman" w:cs="Times New Roman"/>
          <w:color w:val="000000"/>
          <w:sz w:val="24"/>
          <w:szCs w:val="24"/>
        </w:rPr>
        <w:t>力求与其他要素（画面、音乐）配合适当，不能破坏原有画面。</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字幕中标点符号：字幕中标点符号的使用必须规范，在每屏字幕中用空格代替标点表示语气停顿，空格使用全角。</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字幕的断句：不简单按照字数断句，以内容为断句依据。</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字幕中尽量以文本文字呈现。不宜用文本文字呈现的、</w:t>
      </w:r>
      <w:r>
        <w:rPr>
          <w:rFonts w:ascii="??_GB2312" w:eastAsia="Times New Roman" w:hAnsi="Times New Roman" w:cs="Times New Roman"/>
          <w:color w:val="000000"/>
          <w:sz w:val="24"/>
          <w:szCs w:val="24"/>
        </w:rPr>
        <w:t>且在视频画面中已经通过</w:t>
      </w:r>
      <w:r>
        <w:rPr>
          <w:rFonts w:ascii="??_GB2312" w:eastAsia="Times New Roman" w:hAnsi="Times New Roman" w:cs="??_GB2312"/>
          <w:color w:val="000000"/>
          <w:sz w:val="24"/>
          <w:szCs w:val="24"/>
        </w:rPr>
        <w:t>PPT</w:t>
      </w:r>
      <w:r>
        <w:rPr>
          <w:rFonts w:ascii="??_GB2312" w:eastAsia="Times New Roman" w:hAnsi="Times New Roman" w:cs="Times New Roman"/>
          <w:color w:val="000000"/>
          <w:sz w:val="24"/>
          <w:szCs w:val="24"/>
        </w:rPr>
        <w:t>等方式显示清楚的，可以不加该行字幕。</w:t>
      </w:r>
    </w:p>
    <w:p w:rsidR="00435790" w:rsidRDefault="00045A2E">
      <w:pPr>
        <w:pStyle w:val="ListParagraph1"/>
        <w:numPr>
          <w:ilvl w:val="0"/>
          <w:numId w:val="27"/>
        </w:numPr>
        <w:tabs>
          <w:tab w:val="left" w:pos="993"/>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需提供独立的</w:t>
      </w:r>
      <w:r>
        <w:rPr>
          <w:rFonts w:ascii="??_GB2312" w:eastAsia="Times New Roman" w:hAnsi="Times New Roman" w:cs="??_GB2312"/>
          <w:color w:val="000000"/>
          <w:sz w:val="24"/>
          <w:szCs w:val="24"/>
        </w:rPr>
        <w:t>srt</w:t>
      </w:r>
      <w:r>
        <w:rPr>
          <w:rFonts w:ascii="??_GB2312" w:eastAsia="Times New Roman" w:hAnsi="Times New Roman" w:cs="Times New Roman"/>
          <w:color w:val="000000"/>
          <w:sz w:val="24"/>
          <w:szCs w:val="24"/>
        </w:rPr>
        <w:t>格式字幕文件。</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封面图要求</w:t>
      </w:r>
    </w:p>
    <w:p w:rsidR="00435790" w:rsidRDefault="00045A2E" w:rsidP="00435790">
      <w:pPr>
        <w:pStyle w:val="ListParagraph1"/>
        <w:tabs>
          <w:tab w:val="left" w:pos="993"/>
        </w:tabs>
        <w:spacing w:line="360" w:lineRule="auto"/>
        <w:ind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封面图主要用于在发布时的页面展示。须根据课程主题内容设计静态封面图。封面</w:t>
      </w:r>
      <w:proofErr w:type="gramStart"/>
      <w:r>
        <w:rPr>
          <w:rFonts w:ascii="??_GB2312" w:eastAsia="Times New Roman" w:hAnsi="Times New Roman" w:cs="Times New Roman"/>
          <w:color w:val="000000"/>
          <w:sz w:val="24"/>
          <w:szCs w:val="24"/>
        </w:rPr>
        <w:t>图要求</w:t>
      </w:r>
      <w:proofErr w:type="gramEnd"/>
      <w:r>
        <w:rPr>
          <w:rFonts w:ascii="??_GB2312" w:eastAsia="Times New Roman" w:hAnsi="Times New Roman" w:cs="Times New Roman"/>
          <w:color w:val="000000"/>
          <w:sz w:val="24"/>
          <w:szCs w:val="24"/>
        </w:rPr>
        <w:t>能够涵盖课程主题并具有美观性，包含课程名称和教师信息。封面图为</w:t>
      </w:r>
      <w:r>
        <w:rPr>
          <w:rFonts w:ascii="??_GB2312" w:eastAsia="Times New Roman" w:hAnsi="Times New Roman" w:cs="??_GB2312"/>
          <w:color w:val="000000"/>
          <w:sz w:val="24"/>
          <w:szCs w:val="24"/>
        </w:rPr>
        <w:t>jpg</w:t>
      </w:r>
      <w:r>
        <w:rPr>
          <w:rFonts w:ascii="??_GB2312" w:eastAsia="Times New Roman" w:hAnsi="Times New Roman" w:cs="Times New Roman"/>
          <w:color w:val="000000"/>
          <w:sz w:val="24"/>
          <w:szCs w:val="24"/>
        </w:rPr>
        <w:t>格式，尺寸为</w:t>
      </w:r>
      <w:r>
        <w:rPr>
          <w:rFonts w:ascii="??_GB2312" w:eastAsia="Times New Roman" w:hAnsi="Times New Roman" w:cs="??_GB2312"/>
          <w:color w:val="000000"/>
          <w:sz w:val="24"/>
          <w:szCs w:val="24"/>
        </w:rPr>
        <w:t>545</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307</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px</w:t>
      </w:r>
      <w:r>
        <w:rPr>
          <w:rFonts w:ascii="??_GB2312" w:eastAsia="Times New Roman" w:hAnsi="Times New Roman" w:cs="Times New Roman"/>
          <w:color w:val="000000"/>
          <w:sz w:val="24"/>
          <w:szCs w:val="24"/>
        </w:rPr>
        <w:t>），比例为</w:t>
      </w:r>
      <w:r>
        <w:rPr>
          <w:rFonts w:ascii="??_GB2312" w:eastAsia="Times New Roman" w:hAnsi="Times New Roman" w:cs="??_GB2312"/>
          <w:color w:val="000000"/>
          <w:sz w:val="24"/>
          <w:szCs w:val="24"/>
        </w:rPr>
        <w:t>16:9</w:t>
      </w:r>
      <w:r>
        <w:rPr>
          <w:rFonts w:ascii="??_GB2312" w:eastAsia="Times New Roman" w:hAnsi="Times New Roman" w:cs="Times New Roman"/>
          <w:color w:val="000000"/>
          <w:sz w:val="24"/>
          <w:szCs w:val="24"/>
        </w:rPr>
        <w:t>；印刷图为</w:t>
      </w:r>
      <w:r>
        <w:rPr>
          <w:rFonts w:ascii="??_GB2312" w:eastAsia="Times New Roman" w:hAnsi="Times New Roman" w:cs="??_GB2312"/>
          <w:color w:val="000000"/>
          <w:sz w:val="24"/>
          <w:szCs w:val="24"/>
        </w:rPr>
        <w:t>PNG</w:t>
      </w:r>
      <w:r>
        <w:rPr>
          <w:rFonts w:ascii="??_GB2312" w:eastAsia="Times New Roman" w:hAnsi="Times New Roman" w:cs="Times New Roman"/>
          <w:color w:val="000000"/>
          <w:sz w:val="24"/>
          <w:szCs w:val="24"/>
        </w:rPr>
        <w:t>格式，尺寸为</w:t>
      </w:r>
      <w:r>
        <w:rPr>
          <w:rFonts w:ascii="??_GB2312" w:eastAsia="Times New Roman" w:hAnsi="Times New Roman" w:cs="??_GB2312"/>
          <w:color w:val="000000"/>
          <w:sz w:val="24"/>
          <w:szCs w:val="24"/>
        </w:rPr>
        <w:t>22</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28</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cm</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分辨为</w:t>
      </w:r>
      <w:r>
        <w:rPr>
          <w:rFonts w:ascii="??_GB2312" w:eastAsia="Times New Roman" w:hAnsi="Times New Roman" w:cs="??_GB2312"/>
          <w:color w:val="000000"/>
          <w:sz w:val="24"/>
          <w:szCs w:val="24"/>
        </w:rPr>
        <w:t>300</w:t>
      </w:r>
      <w:r>
        <w:rPr>
          <w:rFonts w:ascii="??_GB2312" w:eastAsia="Times New Roman" w:hAnsi="Times New Roman" w:cs="Times New Roman"/>
          <w:color w:val="000000"/>
          <w:sz w:val="24"/>
          <w:szCs w:val="24"/>
        </w:rPr>
        <w:t>。</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背景图要求</w:t>
      </w:r>
    </w:p>
    <w:p w:rsidR="00435790" w:rsidRDefault="00045A2E" w:rsidP="00435790">
      <w:pPr>
        <w:pStyle w:val="ListParagraph1"/>
        <w:tabs>
          <w:tab w:val="left" w:pos="993"/>
        </w:tabs>
        <w:spacing w:line="360" w:lineRule="auto"/>
        <w:ind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背景图主要用于在发布时的背景衬托。要求背景图清晰完整并具有美观性。背景图为</w:t>
      </w:r>
      <w:r>
        <w:rPr>
          <w:rFonts w:ascii="??_GB2312" w:eastAsia="Times New Roman" w:hAnsi="Times New Roman" w:cs="??_GB2312"/>
          <w:color w:val="000000"/>
          <w:sz w:val="24"/>
          <w:szCs w:val="24"/>
        </w:rPr>
        <w:t>jpg</w:t>
      </w:r>
      <w:r>
        <w:rPr>
          <w:rFonts w:ascii="??_GB2312" w:eastAsia="Times New Roman" w:hAnsi="Times New Roman" w:cs="Times New Roman"/>
          <w:color w:val="000000"/>
          <w:sz w:val="24"/>
          <w:szCs w:val="24"/>
        </w:rPr>
        <w:t>格式，尺寸为</w:t>
      </w:r>
      <w:r>
        <w:rPr>
          <w:rFonts w:ascii="??_GB2312" w:eastAsia="Times New Roman" w:hAnsi="Times New Roman" w:cs="??_GB2312"/>
          <w:color w:val="000000"/>
          <w:sz w:val="24"/>
          <w:szCs w:val="24"/>
        </w:rPr>
        <w:t>1920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265</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px</w:t>
      </w:r>
      <w:r>
        <w:rPr>
          <w:rFonts w:ascii="??_GB2312" w:eastAsia="Times New Roman" w:hAnsi="Times New Roman" w:cs="Times New Roman"/>
          <w:color w:val="000000"/>
          <w:sz w:val="24"/>
          <w:szCs w:val="24"/>
        </w:rPr>
        <w:t>）。</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教师头像要求</w:t>
      </w:r>
    </w:p>
    <w:p w:rsidR="00435790" w:rsidRDefault="00045A2E">
      <w:pPr>
        <w:pStyle w:val="ListParagraph1"/>
        <w:tabs>
          <w:tab w:val="left" w:pos="993"/>
        </w:tabs>
        <w:spacing w:line="360" w:lineRule="auto"/>
        <w:ind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要求教师头像清晰完整，无明显变形。教师头像</w:t>
      </w:r>
      <w:proofErr w:type="gramStart"/>
      <w:r>
        <w:rPr>
          <w:rFonts w:ascii="??_GB2312" w:eastAsia="Times New Roman" w:hAnsi="Times New Roman" w:cs="Times New Roman"/>
          <w:color w:val="000000"/>
          <w:sz w:val="24"/>
          <w:szCs w:val="24"/>
        </w:rPr>
        <w:t>缩略图</w:t>
      </w:r>
      <w:proofErr w:type="gramEnd"/>
      <w:r>
        <w:rPr>
          <w:rFonts w:ascii="??_GB2312" w:eastAsia="Times New Roman" w:hAnsi="Times New Roman" w:cs="Times New Roman"/>
          <w:color w:val="000000"/>
          <w:sz w:val="24"/>
          <w:szCs w:val="24"/>
        </w:rPr>
        <w:t>为</w:t>
      </w:r>
      <w:r>
        <w:rPr>
          <w:rFonts w:ascii="??_GB2312" w:eastAsia="Times New Roman" w:hAnsi="Times New Roman" w:cs="??_GB2312"/>
          <w:color w:val="000000"/>
          <w:sz w:val="24"/>
          <w:szCs w:val="24"/>
        </w:rPr>
        <w:t>jpg</w:t>
      </w:r>
      <w:r>
        <w:rPr>
          <w:rFonts w:ascii="??_GB2312" w:eastAsia="Times New Roman" w:hAnsi="Times New Roman" w:cs="Times New Roman"/>
          <w:color w:val="000000"/>
          <w:sz w:val="24"/>
          <w:szCs w:val="24"/>
        </w:rPr>
        <w:t>格式，尺寸为</w:t>
      </w:r>
      <w:r>
        <w:rPr>
          <w:rFonts w:ascii="??_GB2312" w:eastAsia="Times New Roman" w:hAnsi="Times New Roman" w:cs="??_GB2312"/>
          <w:color w:val="000000"/>
          <w:sz w:val="24"/>
          <w:szCs w:val="24"/>
        </w:rPr>
        <w:t>200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200</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px</w:t>
      </w:r>
      <w:r>
        <w:rPr>
          <w:rFonts w:ascii="??_GB2312" w:eastAsia="Times New Roman" w:hAnsi="Times New Roman" w:cs="Times New Roman"/>
          <w:color w:val="000000"/>
          <w:sz w:val="24"/>
          <w:szCs w:val="24"/>
        </w:rPr>
        <w:t>）；教师头像组合图为背景透明</w:t>
      </w:r>
      <w:r>
        <w:rPr>
          <w:rFonts w:ascii="??_GB2312" w:eastAsia="Times New Roman" w:hAnsi="Times New Roman" w:cs="??_GB2312"/>
          <w:color w:val="000000"/>
          <w:sz w:val="24"/>
          <w:szCs w:val="24"/>
        </w:rPr>
        <w:t>PNG</w:t>
      </w:r>
      <w:r>
        <w:rPr>
          <w:rFonts w:ascii="??_GB2312" w:eastAsia="Times New Roman" w:hAnsi="Times New Roman" w:cs="Times New Roman"/>
          <w:color w:val="000000"/>
          <w:sz w:val="24"/>
          <w:szCs w:val="24"/>
        </w:rPr>
        <w:t>格式，需要通过图形软件技术处理，将教师形象外的区域去除，要求形象完整，边缘清晰，尺寸控制在</w:t>
      </w:r>
      <w:r>
        <w:rPr>
          <w:rFonts w:ascii="??_GB2312" w:eastAsia="Times New Roman" w:hAnsi="Times New Roman" w:cs="??_GB2312"/>
          <w:color w:val="000000"/>
          <w:sz w:val="24"/>
          <w:szCs w:val="24"/>
        </w:rPr>
        <w:t>1024</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1024</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px</w:t>
      </w:r>
      <w:r>
        <w:rPr>
          <w:rFonts w:ascii="??_GB2312" w:eastAsia="Times New Roman" w:hAnsi="Times New Roman" w:cs="Times New Roman"/>
          <w:color w:val="000000"/>
          <w:sz w:val="24"/>
          <w:szCs w:val="24"/>
        </w:rPr>
        <w:t>）以内。</w:t>
      </w:r>
    </w:p>
    <w:p w:rsidR="00435790" w:rsidRDefault="00045A2E">
      <w:pPr>
        <w:pStyle w:val="ListParagraph1"/>
        <w:numPr>
          <w:ilvl w:val="0"/>
          <w:numId w:val="24"/>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其他制作要求</w:t>
      </w:r>
    </w:p>
    <w:p w:rsidR="00435790" w:rsidRDefault="00045A2E">
      <w:pPr>
        <w:pStyle w:val="ListParagraph1"/>
        <w:numPr>
          <w:ilvl w:val="0"/>
          <w:numId w:val="28"/>
        </w:numPr>
        <w:tabs>
          <w:tab w:val="left" w:pos="0"/>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lastRenderedPageBreak/>
        <w:t>时间较长的课程应切分成</w:t>
      </w:r>
      <w:r>
        <w:rPr>
          <w:rFonts w:ascii="??_GB2312" w:eastAsia="Times New Roman" w:hAnsi="Times New Roman" w:cs="??_GB2312"/>
          <w:color w:val="000000"/>
          <w:sz w:val="24"/>
          <w:szCs w:val="24"/>
        </w:rPr>
        <w:t>20</w:t>
      </w:r>
      <w:r>
        <w:rPr>
          <w:rFonts w:ascii="??_GB2312" w:eastAsia="Times New Roman" w:hAnsi="Times New Roman" w:cs="Times New Roman"/>
          <w:color w:val="000000"/>
          <w:sz w:val="24"/>
          <w:szCs w:val="24"/>
        </w:rPr>
        <w:t>分钟左右的小节，切分时应考虑课程内容的完整性，不能按时间生硬切分。</w:t>
      </w:r>
    </w:p>
    <w:p w:rsidR="00435790" w:rsidRDefault="00045A2E">
      <w:pPr>
        <w:pStyle w:val="ListParagraph1"/>
        <w:numPr>
          <w:ilvl w:val="0"/>
          <w:numId w:val="28"/>
        </w:numPr>
        <w:tabs>
          <w:tab w:val="left" w:pos="0"/>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对于分多个小节的课程，前后两个小节若内容存在较强关联性，须保留</w:t>
      </w:r>
      <w:r>
        <w:rPr>
          <w:rFonts w:ascii="??_GB2312" w:eastAsia="Times New Roman" w:hAnsi="Times New Roman" w:cs="??_GB2312"/>
          <w:color w:val="000000"/>
          <w:sz w:val="24"/>
          <w:szCs w:val="24"/>
        </w:rPr>
        <w:t>5</w:t>
      </w:r>
      <w:r>
        <w:rPr>
          <w:rFonts w:ascii="??_GB2312" w:eastAsia="Times New Roman" w:hAnsi="Times New Roman" w:cs="Times New Roman"/>
          <w:color w:val="000000"/>
          <w:sz w:val="24"/>
          <w:szCs w:val="24"/>
        </w:rPr>
        <w:t>秒的视频重复时间。</w:t>
      </w:r>
    </w:p>
    <w:p w:rsidR="00435790" w:rsidRDefault="00045A2E">
      <w:pPr>
        <w:pStyle w:val="ListParagraph1"/>
        <w:numPr>
          <w:ilvl w:val="0"/>
          <w:numId w:val="28"/>
        </w:numPr>
        <w:tabs>
          <w:tab w:val="left" w:pos="0"/>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课程须根</w:t>
      </w:r>
      <w:proofErr w:type="gramStart"/>
      <w:r>
        <w:rPr>
          <w:rFonts w:ascii="??_GB2312" w:eastAsia="Times New Roman" w:hAnsi="Times New Roman" w:cs="Times New Roman"/>
          <w:color w:val="000000"/>
          <w:sz w:val="24"/>
          <w:szCs w:val="24"/>
        </w:rPr>
        <w:t>据主题</w:t>
      </w:r>
      <w:proofErr w:type="gramEnd"/>
      <w:r>
        <w:rPr>
          <w:rFonts w:ascii="??_GB2312" w:eastAsia="Times New Roman" w:hAnsi="Times New Roman" w:cs="Times New Roman"/>
          <w:color w:val="000000"/>
          <w:sz w:val="24"/>
          <w:szCs w:val="24"/>
        </w:rPr>
        <w:t>设计片头，片头应包括课程名称和教师信息。片头设</w:t>
      </w:r>
      <w:r>
        <w:rPr>
          <w:rFonts w:ascii="??_GB2312" w:eastAsia="Times New Roman" w:hAnsi="Times New Roman" w:cs="Times New Roman"/>
          <w:color w:val="000000"/>
          <w:sz w:val="24"/>
          <w:szCs w:val="24"/>
        </w:rPr>
        <w:t>计要能涵盖课程主题并具有美观性。课程如分为多节，每小节视频应单独制作小节标题。</w:t>
      </w:r>
    </w:p>
    <w:p w:rsidR="00435790" w:rsidRDefault="00045A2E">
      <w:pPr>
        <w:pStyle w:val="ListParagraph1"/>
        <w:numPr>
          <w:ilvl w:val="0"/>
          <w:numId w:val="28"/>
        </w:numPr>
        <w:tabs>
          <w:tab w:val="left" w:pos="0"/>
        </w:tabs>
        <w:spacing w:line="360" w:lineRule="auto"/>
        <w:ind w:left="0" w:firstLineChars="0" w:firstLine="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每小节结尾须添加</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请看下节</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字样。最后一个小节除外。</w:t>
      </w:r>
    </w:p>
    <w:p w:rsidR="00435790" w:rsidRDefault="00045A2E">
      <w:pPr>
        <w:spacing w:line="360" w:lineRule="auto"/>
        <w:rPr>
          <w:rFonts w:ascii="??_GB2312" w:eastAsia="Times New Roman" w:cs="Times New Roman"/>
          <w:b/>
          <w:bCs/>
          <w:sz w:val="24"/>
          <w:szCs w:val="24"/>
        </w:rPr>
      </w:pPr>
      <w:r>
        <w:rPr>
          <w:rFonts w:ascii="??_GB2312" w:eastAsia="Times New Roman" w:cs="Times New Roman"/>
          <w:b/>
          <w:bCs/>
          <w:sz w:val="24"/>
          <w:szCs w:val="24"/>
        </w:rPr>
        <w:t>三、文件结构</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需提交的建设成果包括两级目录。</w:t>
      </w:r>
    </w:p>
    <w:p w:rsidR="00435790" w:rsidRDefault="00045A2E">
      <w:pPr>
        <w:pStyle w:val="ListParagraph1"/>
        <w:numPr>
          <w:ilvl w:val="0"/>
          <w:numId w:val="29"/>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一级目录</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一级目录命名为：</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任务年</w:t>
      </w:r>
      <w:r>
        <w:rPr>
          <w:rFonts w:ascii="??_GB2312" w:eastAsia="Times New Roman" w:hAnsi="Times New Roman" w:cs="??_GB2312"/>
          <w:color w:val="000000"/>
          <w:sz w:val="24"/>
          <w:szCs w:val="24"/>
        </w:rPr>
        <w:t>4</w:t>
      </w:r>
      <w:r>
        <w:rPr>
          <w:rFonts w:ascii="??_GB2312" w:eastAsia="Times New Roman" w:hAnsi="Times New Roman" w:cs="Times New Roman"/>
          <w:color w:val="000000"/>
          <w:sz w:val="24"/>
          <w:szCs w:val="24"/>
        </w:rPr>
        <w:t>位</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机构代码</w:t>
      </w:r>
      <w:r>
        <w:rPr>
          <w:rFonts w:ascii="??_GB2312" w:eastAsia="Times New Roman" w:hAnsi="Times New Roman" w:cs="??_GB2312"/>
          <w:color w:val="000000"/>
          <w:sz w:val="24"/>
          <w:szCs w:val="24"/>
        </w:rPr>
        <w:t>4</w:t>
      </w:r>
      <w:r>
        <w:rPr>
          <w:rFonts w:ascii="??_GB2312" w:eastAsia="Times New Roman" w:hAnsi="Times New Roman" w:cs="Times New Roman"/>
          <w:color w:val="000000"/>
          <w:sz w:val="24"/>
          <w:szCs w:val="24"/>
        </w:rPr>
        <w:t>位</w:t>
      </w:r>
      <w:r>
        <w:rPr>
          <w:rFonts w:ascii="??_GB2312" w:eastAsia="Times New Roman" w:hAnsi="Times New Roman" w:cs="??_GB2312"/>
          <w:color w:val="000000"/>
          <w:sz w:val="24"/>
          <w:szCs w:val="24"/>
        </w:rPr>
        <w:t>+OPEN</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。如：</w:t>
      </w: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20150000OPEN</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。一级目录下存放：</w:t>
      </w:r>
    </w:p>
    <w:p w:rsidR="00435790" w:rsidRDefault="00045A2E">
      <w:pPr>
        <w:pStyle w:val="ListParagraph1"/>
        <w:numPr>
          <w:ilvl w:val="0"/>
          <w:numId w:val="30"/>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元数据文件</w:t>
      </w:r>
    </w:p>
    <w:p w:rsidR="00435790" w:rsidRDefault="00045A2E">
      <w:pPr>
        <w:spacing w:line="360" w:lineRule="auto"/>
        <w:ind w:left="560"/>
        <w:rPr>
          <w:rFonts w:ascii="??_GB2312" w:eastAsia="Times New Roman" w:hAnsi="Times New Roman" w:cs="Times New Roman"/>
          <w:sz w:val="24"/>
          <w:szCs w:val="24"/>
        </w:rPr>
      </w:pPr>
      <w:r>
        <w:rPr>
          <w:rFonts w:ascii="??_GB2312" w:eastAsia="Times New Roman" w:hAnsi="Times New Roman" w:cs="Times New Roman"/>
          <w:sz w:val="24"/>
          <w:szCs w:val="24"/>
        </w:rPr>
        <w:t>元数据文件名为：</w:t>
      </w:r>
      <w:r>
        <w:rPr>
          <w:rFonts w:ascii="??_GB2312" w:eastAsia="Times New Roman" w:hAnsi="Times New Roman" w:cs="Times New Roman"/>
          <w:sz w:val="24"/>
          <w:szCs w:val="24"/>
        </w:rPr>
        <w:t>“</w:t>
      </w:r>
      <w:r>
        <w:rPr>
          <w:rFonts w:ascii="??_GB2312" w:eastAsia="Times New Roman" w:hAnsi="Times New Roman" w:cs="Times New Roman"/>
          <w:sz w:val="24"/>
          <w:szCs w:val="24"/>
        </w:rPr>
        <w:t>任务年</w:t>
      </w:r>
      <w:r>
        <w:rPr>
          <w:rFonts w:ascii="??_GB2312" w:eastAsia="Times New Roman" w:hAnsi="Times New Roman" w:cs="??_GB2312"/>
          <w:sz w:val="24"/>
          <w:szCs w:val="24"/>
        </w:rPr>
        <w:t>4</w:t>
      </w:r>
      <w:r>
        <w:rPr>
          <w:rFonts w:ascii="??_GB2312" w:eastAsia="Times New Roman" w:hAnsi="Times New Roman" w:cs="Times New Roman"/>
          <w:sz w:val="24"/>
          <w:szCs w:val="24"/>
        </w:rPr>
        <w:t>位</w:t>
      </w:r>
      <w:r>
        <w:rPr>
          <w:rFonts w:ascii="??_GB2312" w:eastAsia="Times New Roman" w:hAnsi="Times New Roman" w:cs="??_GB2312"/>
          <w:sz w:val="24"/>
          <w:szCs w:val="24"/>
        </w:rPr>
        <w:t>+</w:t>
      </w:r>
      <w:r>
        <w:rPr>
          <w:rFonts w:ascii="??_GB2312" w:eastAsia="Times New Roman" w:hAnsi="Times New Roman" w:cs="Times New Roman"/>
          <w:sz w:val="24"/>
          <w:szCs w:val="24"/>
        </w:rPr>
        <w:t>机构代码</w:t>
      </w:r>
      <w:r>
        <w:rPr>
          <w:rFonts w:ascii="??_GB2312" w:eastAsia="Times New Roman" w:hAnsi="Times New Roman" w:cs="??_GB2312"/>
          <w:sz w:val="24"/>
          <w:szCs w:val="24"/>
        </w:rPr>
        <w:t>4</w:t>
      </w:r>
      <w:r>
        <w:rPr>
          <w:rFonts w:ascii="??_GB2312" w:eastAsia="Times New Roman" w:hAnsi="Times New Roman" w:cs="Times New Roman"/>
          <w:sz w:val="24"/>
          <w:szCs w:val="24"/>
        </w:rPr>
        <w:t>位</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pPr>
        <w:pStyle w:val="ListParagraph1"/>
        <w:numPr>
          <w:ilvl w:val="0"/>
          <w:numId w:val="30"/>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说明文件</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说明文件包括总体说明表和明细说明表，存放在一个</w:t>
      </w:r>
      <w:r>
        <w:rPr>
          <w:rFonts w:ascii="??_GB2312" w:eastAsia="Times New Roman" w:hAnsi="Times New Roman" w:cs="??_GB2312"/>
          <w:color w:val="000000"/>
          <w:sz w:val="24"/>
          <w:szCs w:val="24"/>
        </w:rPr>
        <w:t>EXCEL</w:t>
      </w:r>
      <w:r>
        <w:rPr>
          <w:rFonts w:ascii="??_GB2312" w:eastAsia="Times New Roman" w:hAnsi="Times New Roman" w:cs="Times New Roman"/>
          <w:color w:val="000000"/>
          <w:sz w:val="24"/>
          <w:szCs w:val="24"/>
        </w:rPr>
        <w:t>文件的多个工作表中，说明文件命名为：</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提交说明表</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任务年</w:t>
      </w:r>
      <w:r>
        <w:rPr>
          <w:rFonts w:ascii="??_GB2312" w:eastAsia="Times New Roman" w:hAnsi="Times New Roman" w:cs="??_GB2312"/>
          <w:color w:val="000000"/>
          <w:sz w:val="24"/>
          <w:szCs w:val="24"/>
        </w:rPr>
        <w:t>4</w:t>
      </w:r>
      <w:r>
        <w:rPr>
          <w:rFonts w:ascii="??_GB2312" w:eastAsia="Times New Roman" w:hAnsi="Times New Roman" w:cs="Times New Roman"/>
          <w:color w:val="000000"/>
          <w:sz w:val="24"/>
          <w:szCs w:val="24"/>
        </w:rPr>
        <w:t>位</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机构代码</w:t>
      </w:r>
      <w:r>
        <w:rPr>
          <w:rFonts w:ascii="??_GB2312" w:eastAsia="Times New Roman" w:hAnsi="Times New Roman" w:cs="??_GB2312"/>
          <w:color w:val="000000"/>
          <w:sz w:val="24"/>
          <w:szCs w:val="24"/>
        </w:rPr>
        <w:t>4</w:t>
      </w:r>
      <w:r>
        <w:rPr>
          <w:rFonts w:ascii="??_GB2312" w:eastAsia="Times New Roman" w:hAnsi="Times New Roman" w:cs="Times New Roman"/>
          <w:color w:val="000000"/>
          <w:sz w:val="24"/>
          <w:szCs w:val="24"/>
        </w:rPr>
        <w:t>位</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w:t>
      </w:r>
    </w:p>
    <w:p w:rsidR="00435790" w:rsidRDefault="00045A2E">
      <w:pPr>
        <w:spacing w:line="360" w:lineRule="auto"/>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w:t>
      </w:r>
      <w:r>
        <w:rPr>
          <w:rFonts w:ascii="??_GB2312" w:eastAsia="Times New Roman" w:hAnsi="Times New Roman" w:cs="??_GB2312"/>
          <w:color w:val="000000"/>
          <w:sz w:val="24"/>
          <w:szCs w:val="24"/>
        </w:rPr>
        <w:t>1</w:t>
      </w:r>
      <w:r>
        <w:rPr>
          <w:rFonts w:ascii="??_GB2312" w:eastAsia="Times New Roman" w:hAnsi="Times New Roman" w:cs="Times New Roman"/>
          <w:color w:val="000000"/>
          <w:sz w:val="24"/>
          <w:szCs w:val="24"/>
        </w:rPr>
        <w:t>）总体说明表</w:t>
      </w:r>
    </w:p>
    <w:tbl>
      <w:tblPr>
        <w:tblW w:w="829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47"/>
        <w:gridCol w:w="5749"/>
      </w:tblGrid>
      <w:tr w:rsidR="00435790">
        <w:tc>
          <w:tcPr>
            <w:tcW w:w="8296" w:type="dxa"/>
            <w:gridSpan w:val="2"/>
          </w:tcPr>
          <w:p w:rsidR="00435790" w:rsidRDefault="00045A2E">
            <w:pPr>
              <w:spacing w:line="360" w:lineRule="auto"/>
              <w:jc w:val="center"/>
              <w:rPr>
                <w:rFonts w:ascii="??_GB2312" w:eastAsia="Times New Roman" w:cs="Times New Roman"/>
                <w:sz w:val="24"/>
                <w:szCs w:val="24"/>
              </w:rPr>
            </w:pPr>
            <w:r>
              <w:rPr>
                <w:rFonts w:ascii="??_GB2312" w:eastAsia="Times New Roman" w:cs="Times New Roman"/>
                <w:sz w:val="24"/>
                <w:szCs w:val="24"/>
              </w:rPr>
              <w:t>总体说明表</w:t>
            </w: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承建馆</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质检单位</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提交日期</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课程标识</w:t>
            </w:r>
            <w:proofErr w:type="gramStart"/>
            <w:r>
              <w:rPr>
                <w:rFonts w:ascii="??_GB2312" w:eastAsia="Times New Roman" w:cs="Times New Roman"/>
                <w:sz w:val="24"/>
                <w:szCs w:val="24"/>
              </w:rPr>
              <w:t>起止号</w:t>
            </w:r>
            <w:proofErr w:type="gramEnd"/>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视频课程总数量</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视频小节总数量</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总存储量</w:t>
            </w:r>
          </w:p>
        </w:tc>
        <w:tc>
          <w:tcPr>
            <w:tcW w:w="5749" w:type="dxa"/>
          </w:tcPr>
          <w:p w:rsidR="00435790" w:rsidRDefault="00435790">
            <w:pPr>
              <w:spacing w:line="360" w:lineRule="auto"/>
              <w:rPr>
                <w:rFonts w:ascii="??_GB2312" w:eastAsia="Times New Roman" w:cs="Times New Roman"/>
                <w:sz w:val="24"/>
                <w:szCs w:val="24"/>
              </w:rPr>
            </w:pPr>
          </w:p>
        </w:tc>
      </w:tr>
      <w:tr w:rsidR="00435790">
        <w:tc>
          <w:tcPr>
            <w:tcW w:w="2547" w:type="dxa"/>
          </w:tcPr>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备注</w:t>
            </w:r>
          </w:p>
        </w:tc>
        <w:tc>
          <w:tcPr>
            <w:tcW w:w="5749" w:type="dxa"/>
          </w:tcPr>
          <w:p w:rsidR="00435790" w:rsidRDefault="00435790">
            <w:pPr>
              <w:spacing w:line="360" w:lineRule="auto"/>
              <w:rPr>
                <w:rFonts w:ascii="??_GB2312" w:eastAsia="Times New Roman" w:cs="Times New Roman"/>
                <w:sz w:val="24"/>
                <w:szCs w:val="24"/>
              </w:rPr>
            </w:pPr>
          </w:p>
        </w:tc>
      </w:tr>
    </w:tbl>
    <w:p w:rsidR="00435790" w:rsidRDefault="00045A2E">
      <w:pPr>
        <w:spacing w:line="360" w:lineRule="auto"/>
        <w:rPr>
          <w:rFonts w:ascii="??_GB2312" w:eastAsia="Times New Roman" w:cs="Times New Roman"/>
          <w:sz w:val="24"/>
          <w:szCs w:val="24"/>
        </w:rPr>
      </w:pPr>
      <w:r>
        <w:rPr>
          <w:rFonts w:ascii="??_GB2312" w:eastAsia="Times New Roman" w:cs="Times New Roman"/>
          <w:sz w:val="24"/>
          <w:szCs w:val="24"/>
        </w:rPr>
        <w:t>说明：</w:t>
      </w:r>
    </w:p>
    <w:p w:rsidR="00435790" w:rsidRDefault="00045A2E">
      <w:pPr>
        <w:pStyle w:val="ListParagraph1"/>
        <w:numPr>
          <w:ilvl w:val="0"/>
          <w:numId w:val="31"/>
        </w:numPr>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提交日期</w:t>
      </w:r>
      <w:r>
        <w:rPr>
          <w:rFonts w:ascii="??_GB2312" w:eastAsia="Times New Roman"/>
          <w:sz w:val="24"/>
          <w:szCs w:val="24"/>
        </w:rPr>
        <w:t>”</w:t>
      </w:r>
      <w:r>
        <w:rPr>
          <w:rFonts w:ascii="??_GB2312" w:eastAsia="Times New Roman" w:cs="Times New Roman"/>
          <w:sz w:val="24"/>
          <w:szCs w:val="24"/>
        </w:rPr>
        <w:t>一栏，数据提交到国家图书馆的日期，如：</w:t>
      </w:r>
      <w:r>
        <w:rPr>
          <w:rFonts w:ascii="??_GB2312" w:eastAsia="Times New Roman" w:cs="??_GB2312"/>
          <w:sz w:val="24"/>
          <w:szCs w:val="24"/>
        </w:rPr>
        <w:t>2015-09-10</w:t>
      </w:r>
      <w:r>
        <w:rPr>
          <w:rFonts w:ascii="??_GB2312" w:eastAsia="Times New Roman" w:cs="Times New Roman"/>
          <w:sz w:val="24"/>
          <w:szCs w:val="24"/>
        </w:rPr>
        <w:t>；</w:t>
      </w:r>
    </w:p>
    <w:p w:rsidR="00435790" w:rsidRDefault="00045A2E">
      <w:pPr>
        <w:pStyle w:val="ListParagraph1"/>
        <w:numPr>
          <w:ilvl w:val="0"/>
          <w:numId w:val="31"/>
        </w:numPr>
        <w:tabs>
          <w:tab w:val="left" w:pos="5250"/>
        </w:tabs>
        <w:spacing w:line="360" w:lineRule="auto"/>
        <w:ind w:firstLineChars="0"/>
        <w:rPr>
          <w:rFonts w:ascii="??_GB2312" w:eastAsia="Times New Roman" w:cs="Times New Roman"/>
          <w:sz w:val="24"/>
          <w:szCs w:val="24"/>
        </w:rPr>
      </w:pPr>
      <w:r>
        <w:rPr>
          <w:rFonts w:ascii="??_GB2312" w:eastAsia="Times New Roman"/>
          <w:sz w:val="24"/>
          <w:szCs w:val="24"/>
        </w:rPr>
        <w:lastRenderedPageBreak/>
        <w:t>“</w:t>
      </w:r>
      <w:r>
        <w:rPr>
          <w:rFonts w:ascii="??_GB2312" w:eastAsia="Times New Roman" w:cs="Times New Roman"/>
          <w:sz w:val="24"/>
          <w:szCs w:val="24"/>
        </w:rPr>
        <w:t>视频课程总数量</w:t>
      </w:r>
      <w:r>
        <w:rPr>
          <w:rFonts w:ascii="??_GB2312" w:eastAsia="Times New Roman"/>
          <w:sz w:val="24"/>
          <w:szCs w:val="24"/>
        </w:rPr>
        <w:t>”</w:t>
      </w:r>
      <w:r>
        <w:rPr>
          <w:rFonts w:ascii="??_GB2312" w:eastAsia="Times New Roman" w:cs="Times New Roman"/>
          <w:sz w:val="24"/>
          <w:szCs w:val="24"/>
        </w:rPr>
        <w:t>一栏，项目中包含所有课程的总数量；</w:t>
      </w:r>
    </w:p>
    <w:p w:rsidR="00435790" w:rsidRDefault="00045A2E">
      <w:pPr>
        <w:pStyle w:val="ListParagraph1"/>
        <w:numPr>
          <w:ilvl w:val="0"/>
          <w:numId w:val="31"/>
        </w:numPr>
        <w:tabs>
          <w:tab w:val="left" w:pos="5250"/>
        </w:tabs>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视频小节总数量</w:t>
      </w:r>
      <w:r>
        <w:rPr>
          <w:rFonts w:ascii="??_GB2312" w:eastAsia="Times New Roman"/>
          <w:sz w:val="24"/>
          <w:szCs w:val="24"/>
        </w:rPr>
        <w:t>”</w:t>
      </w:r>
      <w:r>
        <w:rPr>
          <w:rFonts w:ascii="??_GB2312" w:eastAsia="Times New Roman" w:cs="Times New Roman"/>
          <w:sz w:val="24"/>
          <w:szCs w:val="24"/>
        </w:rPr>
        <w:t>一栏，项目中所有课程包含的视频小节总数量。</w:t>
      </w:r>
    </w:p>
    <w:p w:rsidR="00435790" w:rsidRDefault="00045A2E">
      <w:pPr>
        <w:widowControl/>
        <w:jc w:val="left"/>
        <w:rPr>
          <w:rFonts w:ascii="??_GB2312" w:eastAsia="Times New Roman" w:cs="Times New Roman"/>
          <w:b/>
          <w:bCs/>
          <w:sz w:val="24"/>
          <w:szCs w:val="24"/>
        </w:rPr>
      </w:pPr>
      <w:r>
        <w:rPr>
          <w:rFonts w:ascii="??_GB2312" w:eastAsia="Times New Roman" w:cs="Times New Roman"/>
          <w:b/>
          <w:bCs/>
          <w:sz w:val="24"/>
          <w:szCs w:val="24"/>
        </w:rPr>
        <w:br w:type="page"/>
      </w:r>
    </w:p>
    <w:p w:rsidR="00435790" w:rsidRDefault="00045A2E">
      <w:pPr>
        <w:spacing w:line="360" w:lineRule="auto"/>
        <w:rPr>
          <w:rFonts w:ascii="??_GB2312" w:eastAsia="Times New Roman" w:hAnsi="Times New Roman" w:cs="Times New Roman"/>
          <w:color w:val="000000"/>
          <w:sz w:val="24"/>
          <w:szCs w:val="24"/>
        </w:rPr>
      </w:pPr>
      <w:r>
        <w:rPr>
          <w:rFonts w:ascii="??_GB2312" w:eastAsia="Times New Roman" w:cs="Times New Roman"/>
          <w:sz w:val="24"/>
          <w:szCs w:val="24"/>
        </w:rPr>
        <w:lastRenderedPageBreak/>
        <w:t>（</w:t>
      </w:r>
      <w:r>
        <w:rPr>
          <w:rFonts w:ascii="??_GB2312" w:eastAsia="Times New Roman" w:cs="??_GB2312"/>
          <w:sz w:val="24"/>
          <w:szCs w:val="24"/>
        </w:rPr>
        <w:t>2</w:t>
      </w:r>
      <w:r>
        <w:rPr>
          <w:rFonts w:ascii="??_GB2312" w:eastAsia="Times New Roman" w:cs="Times New Roman"/>
          <w:sz w:val="24"/>
          <w:szCs w:val="24"/>
        </w:rPr>
        <w:t>）明细说明表</w:t>
      </w:r>
    </w:p>
    <w:tbl>
      <w:tblPr>
        <w:tblW w:w="829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4"/>
        <w:gridCol w:w="709"/>
        <w:gridCol w:w="709"/>
        <w:gridCol w:w="850"/>
        <w:gridCol w:w="709"/>
        <w:gridCol w:w="992"/>
        <w:gridCol w:w="1276"/>
        <w:gridCol w:w="992"/>
        <w:gridCol w:w="1354"/>
      </w:tblGrid>
      <w:tr w:rsidR="00435790">
        <w:tc>
          <w:tcPr>
            <w:tcW w:w="8295" w:type="dxa"/>
            <w:gridSpan w:val="9"/>
          </w:tcPr>
          <w:p w:rsidR="00435790" w:rsidRDefault="00045A2E">
            <w:pPr>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明细说明表</w:t>
            </w:r>
          </w:p>
        </w:tc>
      </w:tr>
      <w:tr w:rsidR="00435790">
        <w:tc>
          <w:tcPr>
            <w:tcW w:w="704"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序号</w:t>
            </w:r>
          </w:p>
        </w:tc>
        <w:tc>
          <w:tcPr>
            <w:tcW w:w="709"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课程名称</w:t>
            </w:r>
          </w:p>
        </w:tc>
        <w:tc>
          <w:tcPr>
            <w:tcW w:w="709"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课程标识号</w:t>
            </w:r>
          </w:p>
        </w:tc>
        <w:tc>
          <w:tcPr>
            <w:tcW w:w="850"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课程小节数量</w:t>
            </w:r>
          </w:p>
        </w:tc>
        <w:tc>
          <w:tcPr>
            <w:tcW w:w="709"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主讲人</w:t>
            </w:r>
          </w:p>
        </w:tc>
        <w:tc>
          <w:tcPr>
            <w:tcW w:w="992"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cs="Times New Roman"/>
                <w:color w:val="000000"/>
                <w:sz w:val="24"/>
                <w:szCs w:val="24"/>
              </w:rPr>
              <w:t>保存级视频分辨率</w:t>
            </w:r>
          </w:p>
        </w:tc>
        <w:tc>
          <w:tcPr>
            <w:tcW w:w="1276"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cs="Times New Roman"/>
                <w:color w:val="000000"/>
                <w:sz w:val="24"/>
                <w:szCs w:val="24"/>
              </w:rPr>
              <w:t>保存级视频封装格式</w:t>
            </w:r>
          </w:p>
        </w:tc>
        <w:tc>
          <w:tcPr>
            <w:tcW w:w="992"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cs="Times New Roman"/>
                <w:color w:val="000000"/>
                <w:sz w:val="24"/>
                <w:szCs w:val="24"/>
              </w:rPr>
              <w:t>服务级视频分辨率</w:t>
            </w:r>
          </w:p>
        </w:tc>
        <w:tc>
          <w:tcPr>
            <w:tcW w:w="1354" w:type="dxa"/>
          </w:tcPr>
          <w:p w:rsidR="00435790" w:rsidRDefault="00045A2E">
            <w:pPr>
              <w:spacing w:line="360" w:lineRule="auto"/>
              <w:jc w:val="center"/>
              <w:rPr>
                <w:rFonts w:ascii="??_GB2312" w:eastAsia="Times New Roman" w:hAnsi="Times New Roman" w:cs="Times New Roman"/>
                <w:color w:val="000000"/>
                <w:sz w:val="24"/>
                <w:szCs w:val="24"/>
              </w:rPr>
            </w:pPr>
            <w:r>
              <w:rPr>
                <w:rFonts w:ascii="??_GB2312" w:eastAsia="Times New Roman" w:cs="Times New Roman"/>
                <w:color w:val="000000"/>
                <w:sz w:val="24"/>
                <w:szCs w:val="24"/>
              </w:rPr>
              <w:t>服务级视频封装格式</w:t>
            </w:r>
          </w:p>
        </w:tc>
      </w:tr>
      <w:tr w:rsidR="00435790">
        <w:tc>
          <w:tcPr>
            <w:tcW w:w="704" w:type="dxa"/>
          </w:tcPr>
          <w:p w:rsidR="00435790" w:rsidRDefault="00045A2E">
            <w:pPr>
              <w:spacing w:line="360" w:lineRule="auto"/>
              <w:rPr>
                <w:rFonts w:ascii="??_GB2312" w:eastAsia="Times New Roman" w:hAnsi="Times New Roman" w:cs="??_GB2312"/>
                <w:color w:val="000000"/>
                <w:sz w:val="24"/>
                <w:szCs w:val="24"/>
              </w:rPr>
            </w:pPr>
            <w:r>
              <w:rPr>
                <w:rFonts w:ascii="??_GB2312" w:eastAsia="Times New Roman" w:hAnsi="Times New Roman" w:cs="??_GB2312"/>
                <w:color w:val="000000"/>
                <w:sz w:val="24"/>
                <w:szCs w:val="24"/>
              </w:rPr>
              <w:t>1</w:t>
            </w: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850" w:type="dxa"/>
          </w:tcPr>
          <w:p w:rsidR="00435790" w:rsidRDefault="00435790">
            <w:pPr>
              <w:spacing w:line="360" w:lineRule="auto"/>
              <w:rPr>
                <w:rFonts w:ascii="??_GB2312" w:eastAsia="Times New Roman" w:hAnsi="Times New Roman" w:cs="??_GB2312"/>
                <w:color w:val="000000"/>
                <w:sz w:val="24"/>
                <w:szCs w:val="24"/>
              </w:rPr>
            </w:pP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992" w:type="dxa"/>
          </w:tcPr>
          <w:p w:rsidR="00435790" w:rsidRDefault="00435790">
            <w:pPr>
              <w:spacing w:line="360" w:lineRule="auto"/>
              <w:rPr>
                <w:rFonts w:ascii="??_GB2312" w:eastAsia="Times New Roman" w:hAnsi="Times New Roman" w:cs="??_GB2312"/>
                <w:color w:val="000000"/>
                <w:sz w:val="24"/>
                <w:szCs w:val="24"/>
              </w:rPr>
            </w:pPr>
          </w:p>
        </w:tc>
        <w:tc>
          <w:tcPr>
            <w:tcW w:w="1276" w:type="dxa"/>
          </w:tcPr>
          <w:p w:rsidR="00435790" w:rsidRDefault="00435790">
            <w:pPr>
              <w:spacing w:line="360" w:lineRule="auto"/>
              <w:rPr>
                <w:rFonts w:ascii="??_GB2312" w:eastAsia="Times New Roman" w:hAnsi="Times New Roman" w:cs="??_GB2312"/>
                <w:color w:val="000000"/>
                <w:sz w:val="24"/>
                <w:szCs w:val="24"/>
              </w:rPr>
            </w:pPr>
          </w:p>
        </w:tc>
        <w:tc>
          <w:tcPr>
            <w:tcW w:w="992" w:type="dxa"/>
          </w:tcPr>
          <w:p w:rsidR="00435790" w:rsidRDefault="00435790">
            <w:pPr>
              <w:spacing w:line="360" w:lineRule="auto"/>
              <w:rPr>
                <w:rFonts w:ascii="??_GB2312" w:eastAsia="Times New Roman" w:hAnsi="Times New Roman" w:cs="??_GB2312"/>
                <w:color w:val="000000"/>
                <w:sz w:val="24"/>
                <w:szCs w:val="24"/>
              </w:rPr>
            </w:pPr>
          </w:p>
        </w:tc>
        <w:tc>
          <w:tcPr>
            <w:tcW w:w="1354" w:type="dxa"/>
          </w:tcPr>
          <w:p w:rsidR="00435790" w:rsidRDefault="00435790">
            <w:pPr>
              <w:spacing w:line="360" w:lineRule="auto"/>
              <w:rPr>
                <w:rFonts w:ascii="??_GB2312" w:eastAsia="Times New Roman" w:hAnsi="Times New Roman" w:cs="??_GB2312"/>
                <w:color w:val="000000"/>
                <w:sz w:val="24"/>
                <w:szCs w:val="24"/>
              </w:rPr>
            </w:pPr>
          </w:p>
        </w:tc>
      </w:tr>
      <w:tr w:rsidR="00435790">
        <w:tc>
          <w:tcPr>
            <w:tcW w:w="704" w:type="dxa"/>
          </w:tcPr>
          <w:p w:rsidR="00435790" w:rsidRDefault="00045A2E">
            <w:pPr>
              <w:spacing w:line="360" w:lineRule="auto"/>
              <w:rPr>
                <w:rFonts w:ascii="??_GB2312" w:eastAsia="Times New Roman" w:hAnsi="Times New Roman" w:cs="??_GB2312"/>
                <w:color w:val="000000"/>
                <w:sz w:val="24"/>
                <w:szCs w:val="24"/>
              </w:rPr>
            </w:pPr>
            <w:r>
              <w:rPr>
                <w:rFonts w:ascii="??_GB2312" w:eastAsia="Times New Roman" w:hAnsi="Times New Roman" w:cs="??_GB2312"/>
                <w:color w:val="000000"/>
                <w:sz w:val="24"/>
                <w:szCs w:val="24"/>
              </w:rPr>
              <w:t>2</w:t>
            </w: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850" w:type="dxa"/>
          </w:tcPr>
          <w:p w:rsidR="00435790" w:rsidRDefault="00435790">
            <w:pPr>
              <w:spacing w:line="360" w:lineRule="auto"/>
              <w:rPr>
                <w:rFonts w:ascii="??_GB2312" w:eastAsia="Times New Roman" w:hAnsi="Times New Roman" w:cs="??_GB2312"/>
                <w:color w:val="000000"/>
                <w:sz w:val="24"/>
                <w:szCs w:val="24"/>
              </w:rPr>
            </w:pPr>
          </w:p>
        </w:tc>
        <w:tc>
          <w:tcPr>
            <w:tcW w:w="709" w:type="dxa"/>
          </w:tcPr>
          <w:p w:rsidR="00435790" w:rsidRDefault="00435790">
            <w:pPr>
              <w:spacing w:line="360" w:lineRule="auto"/>
              <w:rPr>
                <w:rFonts w:ascii="??_GB2312" w:eastAsia="Times New Roman" w:hAnsi="Times New Roman" w:cs="??_GB2312"/>
                <w:color w:val="000000"/>
                <w:sz w:val="24"/>
                <w:szCs w:val="24"/>
              </w:rPr>
            </w:pPr>
          </w:p>
        </w:tc>
        <w:tc>
          <w:tcPr>
            <w:tcW w:w="992" w:type="dxa"/>
          </w:tcPr>
          <w:p w:rsidR="00435790" w:rsidRDefault="00435790">
            <w:pPr>
              <w:spacing w:line="360" w:lineRule="auto"/>
              <w:rPr>
                <w:rFonts w:ascii="??_GB2312" w:eastAsia="Times New Roman" w:hAnsi="Times New Roman" w:cs="??_GB2312"/>
                <w:color w:val="000000"/>
                <w:sz w:val="24"/>
                <w:szCs w:val="24"/>
              </w:rPr>
            </w:pPr>
          </w:p>
        </w:tc>
        <w:tc>
          <w:tcPr>
            <w:tcW w:w="1276" w:type="dxa"/>
          </w:tcPr>
          <w:p w:rsidR="00435790" w:rsidRDefault="00435790">
            <w:pPr>
              <w:spacing w:line="360" w:lineRule="auto"/>
              <w:rPr>
                <w:rFonts w:ascii="??_GB2312" w:eastAsia="Times New Roman" w:hAnsi="Times New Roman" w:cs="??_GB2312"/>
                <w:color w:val="000000"/>
                <w:sz w:val="24"/>
                <w:szCs w:val="24"/>
              </w:rPr>
            </w:pPr>
          </w:p>
        </w:tc>
        <w:tc>
          <w:tcPr>
            <w:tcW w:w="992" w:type="dxa"/>
          </w:tcPr>
          <w:p w:rsidR="00435790" w:rsidRDefault="00435790">
            <w:pPr>
              <w:spacing w:line="360" w:lineRule="auto"/>
              <w:rPr>
                <w:rFonts w:ascii="??_GB2312" w:eastAsia="Times New Roman" w:hAnsi="Times New Roman" w:cs="??_GB2312"/>
                <w:color w:val="000000"/>
                <w:sz w:val="24"/>
                <w:szCs w:val="24"/>
              </w:rPr>
            </w:pPr>
          </w:p>
        </w:tc>
        <w:tc>
          <w:tcPr>
            <w:tcW w:w="1354" w:type="dxa"/>
          </w:tcPr>
          <w:p w:rsidR="00435790" w:rsidRDefault="00435790">
            <w:pPr>
              <w:spacing w:line="360" w:lineRule="auto"/>
              <w:rPr>
                <w:rFonts w:ascii="??_GB2312" w:eastAsia="Times New Roman" w:hAnsi="Times New Roman" w:cs="??_GB2312"/>
                <w:color w:val="000000"/>
                <w:sz w:val="24"/>
                <w:szCs w:val="24"/>
              </w:rPr>
            </w:pPr>
          </w:p>
        </w:tc>
      </w:tr>
      <w:tr w:rsidR="00435790">
        <w:tc>
          <w:tcPr>
            <w:tcW w:w="704" w:type="dxa"/>
          </w:tcPr>
          <w:p w:rsidR="00435790" w:rsidRDefault="00045A2E">
            <w:pPr>
              <w:spacing w:line="360" w:lineRule="auto"/>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w:t>
            </w: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850" w:type="dxa"/>
          </w:tcPr>
          <w:p w:rsidR="00435790" w:rsidRDefault="00435790">
            <w:pPr>
              <w:spacing w:line="360" w:lineRule="auto"/>
              <w:rPr>
                <w:rFonts w:ascii="??_GB2312" w:eastAsia="Times New Roman" w:hAnsi="Times New Roman" w:cs="Times New Roman"/>
                <w:color w:val="000000"/>
                <w:sz w:val="24"/>
                <w:szCs w:val="24"/>
              </w:rPr>
            </w:pP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992" w:type="dxa"/>
          </w:tcPr>
          <w:p w:rsidR="00435790" w:rsidRDefault="00435790">
            <w:pPr>
              <w:spacing w:line="360" w:lineRule="auto"/>
              <w:rPr>
                <w:rFonts w:ascii="??_GB2312" w:eastAsia="Times New Roman" w:hAnsi="Times New Roman" w:cs="Times New Roman"/>
                <w:color w:val="000000"/>
                <w:sz w:val="24"/>
                <w:szCs w:val="24"/>
              </w:rPr>
            </w:pPr>
          </w:p>
        </w:tc>
        <w:tc>
          <w:tcPr>
            <w:tcW w:w="1276" w:type="dxa"/>
          </w:tcPr>
          <w:p w:rsidR="00435790" w:rsidRDefault="00435790">
            <w:pPr>
              <w:spacing w:line="360" w:lineRule="auto"/>
              <w:rPr>
                <w:rFonts w:ascii="??_GB2312" w:eastAsia="Times New Roman" w:hAnsi="Times New Roman" w:cs="Times New Roman"/>
                <w:color w:val="000000"/>
                <w:sz w:val="24"/>
                <w:szCs w:val="24"/>
              </w:rPr>
            </w:pPr>
          </w:p>
        </w:tc>
        <w:tc>
          <w:tcPr>
            <w:tcW w:w="992" w:type="dxa"/>
          </w:tcPr>
          <w:p w:rsidR="00435790" w:rsidRDefault="00435790">
            <w:pPr>
              <w:spacing w:line="360" w:lineRule="auto"/>
              <w:rPr>
                <w:rFonts w:ascii="??_GB2312" w:eastAsia="Times New Roman" w:hAnsi="Times New Roman" w:cs="Times New Roman"/>
                <w:color w:val="000000"/>
                <w:sz w:val="24"/>
                <w:szCs w:val="24"/>
              </w:rPr>
            </w:pPr>
          </w:p>
        </w:tc>
        <w:tc>
          <w:tcPr>
            <w:tcW w:w="1354" w:type="dxa"/>
          </w:tcPr>
          <w:p w:rsidR="00435790" w:rsidRDefault="00435790">
            <w:pPr>
              <w:spacing w:line="360" w:lineRule="auto"/>
              <w:rPr>
                <w:rFonts w:ascii="??_GB2312" w:eastAsia="Times New Roman" w:hAnsi="Times New Roman" w:cs="Times New Roman"/>
                <w:color w:val="000000"/>
                <w:sz w:val="24"/>
                <w:szCs w:val="24"/>
              </w:rPr>
            </w:pPr>
          </w:p>
        </w:tc>
      </w:tr>
      <w:tr w:rsidR="00435790">
        <w:tc>
          <w:tcPr>
            <w:tcW w:w="704" w:type="dxa"/>
          </w:tcPr>
          <w:p w:rsidR="00435790" w:rsidRDefault="00045A2E">
            <w:pPr>
              <w:spacing w:line="360" w:lineRule="auto"/>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总计</w:t>
            </w: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850" w:type="dxa"/>
          </w:tcPr>
          <w:p w:rsidR="00435790" w:rsidRDefault="00435790">
            <w:pPr>
              <w:spacing w:line="360" w:lineRule="auto"/>
              <w:rPr>
                <w:rFonts w:ascii="??_GB2312" w:eastAsia="Times New Roman" w:hAnsi="Times New Roman" w:cs="Times New Roman"/>
                <w:color w:val="000000"/>
                <w:sz w:val="24"/>
                <w:szCs w:val="24"/>
              </w:rPr>
            </w:pPr>
          </w:p>
        </w:tc>
        <w:tc>
          <w:tcPr>
            <w:tcW w:w="709" w:type="dxa"/>
          </w:tcPr>
          <w:p w:rsidR="00435790" w:rsidRDefault="00435790">
            <w:pPr>
              <w:spacing w:line="360" w:lineRule="auto"/>
              <w:rPr>
                <w:rFonts w:ascii="??_GB2312" w:eastAsia="Times New Roman" w:hAnsi="Times New Roman" w:cs="Times New Roman"/>
                <w:color w:val="000000"/>
                <w:sz w:val="24"/>
                <w:szCs w:val="24"/>
              </w:rPr>
            </w:pPr>
          </w:p>
        </w:tc>
        <w:tc>
          <w:tcPr>
            <w:tcW w:w="992" w:type="dxa"/>
          </w:tcPr>
          <w:p w:rsidR="00435790" w:rsidRDefault="00435790">
            <w:pPr>
              <w:spacing w:line="360" w:lineRule="auto"/>
              <w:rPr>
                <w:rFonts w:ascii="??_GB2312" w:eastAsia="Times New Roman" w:hAnsi="Times New Roman" w:cs="Times New Roman"/>
                <w:color w:val="000000"/>
                <w:sz w:val="24"/>
                <w:szCs w:val="24"/>
              </w:rPr>
            </w:pPr>
          </w:p>
        </w:tc>
        <w:tc>
          <w:tcPr>
            <w:tcW w:w="1276" w:type="dxa"/>
          </w:tcPr>
          <w:p w:rsidR="00435790" w:rsidRDefault="00435790">
            <w:pPr>
              <w:spacing w:line="360" w:lineRule="auto"/>
              <w:rPr>
                <w:rFonts w:ascii="??_GB2312" w:eastAsia="Times New Roman" w:hAnsi="Times New Roman" w:cs="Times New Roman"/>
                <w:color w:val="000000"/>
                <w:sz w:val="24"/>
                <w:szCs w:val="24"/>
              </w:rPr>
            </w:pPr>
          </w:p>
        </w:tc>
        <w:tc>
          <w:tcPr>
            <w:tcW w:w="992" w:type="dxa"/>
          </w:tcPr>
          <w:p w:rsidR="00435790" w:rsidRDefault="00435790">
            <w:pPr>
              <w:spacing w:line="360" w:lineRule="auto"/>
              <w:rPr>
                <w:rFonts w:ascii="??_GB2312" w:eastAsia="Times New Roman" w:hAnsi="Times New Roman" w:cs="Times New Roman"/>
                <w:color w:val="000000"/>
                <w:sz w:val="24"/>
                <w:szCs w:val="24"/>
              </w:rPr>
            </w:pPr>
          </w:p>
        </w:tc>
        <w:tc>
          <w:tcPr>
            <w:tcW w:w="1354" w:type="dxa"/>
          </w:tcPr>
          <w:p w:rsidR="00435790" w:rsidRDefault="00435790">
            <w:pPr>
              <w:spacing w:line="360" w:lineRule="auto"/>
              <w:rPr>
                <w:rFonts w:ascii="??_GB2312" w:eastAsia="Times New Roman" w:hAnsi="Times New Roman" w:cs="Times New Roman"/>
                <w:color w:val="000000"/>
                <w:sz w:val="24"/>
                <w:szCs w:val="24"/>
              </w:rPr>
            </w:pPr>
          </w:p>
        </w:tc>
      </w:tr>
    </w:tbl>
    <w:p w:rsidR="00435790" w:rsidRDefault="00045A2E">
      <w:pPr>
        <w:spacing w:line="360" w:lineRule="auto"/>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说明：</w:t>
      </w:r>
    </w:p>
    <w:p w:rsidR="00435790" w:rsidRDefault="00045A2E">
      <w:pPr>
        <w:pStyle w:val="ListParagraph1"/>
        <w:numPr>
          <w:ilvl w:val="0"/>
          <w:numId w:val="32"/>
        </w:numPr>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课程名称</w:t>
      </w:r>
      <w:r>
        <w:rPr>
          <w:rFonts w:ascii="??_GB2312" w:eastAsia="Times New Roman"/>
          <w:sz w:val="24"/>
          <w:szCs w:val="24"/>
        </w:rPr>
        <w:t>”</w:t>
      </w:r>
      <w:r>
        <w:rPr>
          <w:rFonts w:ascii="??_GB2312" w:eastAsia="Times New Roman" w:cs="Times New Roman"/>
          <w:sz w:val="24"/>
          <w:szCs w:val="24"/>
        </w:rPr>
        <w:t>一栏，填写课程的名称，应与片头的名称一致；</w:t>
      </w:r>
    </w:p>
    <w:p w:rsidR="00435790" w:rsidRDefault="00045A2E">
      <w:pPr>
        <w:pStyle w:val="ListParagraph1"/>
        <w:numPr>
          <w:ilvl w:val="0"/>
          <w:numId w:val="32"/>
        </w:numPr>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课程标识号</w:t>
      </w:r>
      <w:r>
        <w:rPr>
          <w:rFonts w:ascii="??_GB2312" w:eastAsia="Times New Roman"/>
          <w:sz w:val="24"/>
          <w:szCs w:val="24"/>
        </w:rPr>
        <w:t>”</w:t>
      </w:r>
      <w:r>
        <w:rPr>
          <w:rFonts w:ascii="??_GB2312" w:eastAsia="Times New Roman" w:cs="Times New Roman"/>
          <w:sz w:val="24"/>
          <w:szCs w:val="24"/>
        </w:rPr>
        <w:t>一栏，详见课程标识号命名规则；</w:t>
      </w:r>
    </w:p>
    <w:p w:rsidR="00435790" w:rsidRDefault="00045A2E">
      <w:pPr>
        <w:pStyle w:val="ListParagraph1"/>
        <w:numPr>
          <w:ilvl w:val="0"/>
          <w:numId w:val="32"/>
        </w:numPr>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课程小节数量</w:t>
      </w:r>
      <w:r>
        <w:rPr>
          <w:rFonts w:ascii="??_GB2312" w:eastAsia="Times New Roman"/>
          <w:sz w:val="24"/>
          <w:szCs w:val="24"/>
        </w:rPr>
        <w:t>”</w:t>
      </w:r>
      <w:r>
        <w:rPr>
          <w:rFonts w:ascii="??_GB2312" w:eastAsia="Times New Roman" w:cs="Times New Roman"/>
          <w:sz w:val="24"/>
          <w:szCs w:val="24"/>
        </w:rPr>
        <w:t>一栏，该视频课程内小节总数量；</w:t>
      </w:r>
    </w:p>
    <w:p w:rsidR="00435790" w:rsidRDefault="00045A2E">
      <w:pPr>
        <w:pStyle w:val="ListParagraph1"/>
        <w:numPr>
          <w:ilvl w:val="0"/>
          <w:numId w:val="32"/>
        </w:numPr>
        <w:spacing w:line="360" w:lineRule="auto"/>
        <w:ind w:firstLineChars="0"/>
        <w:rPr>
          <w:rFonts w:ascii="??_GB2312" w:eastAsia="Times New Roman" w:cs="Times New Roman"/>
          <w:sz w:val="24"/>
          <w:szCs w:val="24"/>
        </w:rPr>
      </w:pPr>
      <w:r>
        <w:rPr>
          <w:rFonts w:ascii="??_GB2312" w:eastAsia="Times New Roman"/>
          <w:sz w:val="24"/>
          <w:szCs w:val="24"/>
        </w:rPr>
        <w:t>“</w:t>
      </w:r>
      <w:r>
        <w:rPr>
          <w:rFonts w:ascii="??_GB2312" w:eastAsia="Times New Roman" w:cs="Times New Roman"/>
          <w:sz w:val="24"/>
          <w:szCs w:val="24"/>
        </w:rPr>
        <w:t>总计</w:t>
      </w:r>
      <w:r>
        <w:rPr>
          <w:rFonts w:ascii="??_GB2312" w:eastAsia="Times New Roman"/>
          <w:sz w:val="24"/>
          <w:szCs w:val="24"/>
        </w:rPr>
        <w:t>”</w:t>
      </w:r>
      <w:r>
        <w:rPr>
          <w:rFonts w:ascii="??_GB2312" w:eastAsia="Times New Roman" w:cs="Times New Roman"/>
          <w:sz w:val="24"/>
          <w:szCs w:val="24"/>
        </w:rPr>
        <w:t>一栏，只需对</w:t>
      </w:r>
      <w:r>
        <w:rPr>
          <w:rFonts w:ascii="??_GB2312" w:eastAsia="Times New Roman"/>
          <w:sz w:val="24"/>
          <w:szCs w:val="24"/>
        </w:rPr>
        <w:t>“</w:t>
      </w:r>
      <w:r>
        <w:rPr>
          <w:rFonts w:ascii="??_GB2312" w:eastAsia="Times New Roman" w:cs="Times New Roman"/>
          <w:sz w:val="24"/>
          <w:szCs w:val="24"/>
        </w:rPr>
        <w:t>课程小节数量</w:t>
      </w:r>
      <w:r>
        <w:rPr>
          <w:rFonts w:ascii="??_GB2312" w:eastAsia="Times New Roman"/>
          <w:sz w:val="24"/>
          <w:szCs w:val="24"/>
        </w:rPr>
        <w:t>”</w:t>
      </w:r>
      <w:r>
        <w:rPr>
          <w:rFonts w:ascii="??_GB2312" w:eastAsia="Times New Roman" w:cs="Times New Roman"/>
          <w:sz w:val="24"/>
          <w:szCs w:val="24"/>
        </w:rPr>
        <w:t>进行统计。</w:t>
      </w:r>
    </w:p>
    <w:p w:rsidR="00435790" w:rsidRDefault="00045A2E">
      <w:pPr>
        <w:pStyle w:val="ListParagraph1"/>
        <w:numPr>
          <w:ilvl w:val="0"/>
          <w:numId w:val="30"/>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存放数字对象的各文件夹</w:t>
      </w:r>
    </w:p>
    <w:p w:rsidR="00435790" w:rsidRDefault="00045A2E">
      <w:pPr>
        <w:pStyle w:val="ListParagraph1"/>
        <w:numPr>
          <w:ilvl w:val="0"/>
          <w:numId w:val="29"/>
        </w:numPr>
        <w:spacing w:line="360" w:lineRule="auto"/>
        <w:ind w:left="0" w:firstLineChars="0" w:firstLine="0"/>
        <w:rPr>
          <w:rFonts w:ascii="??_GB2312" w:eastAsia="Times New Roman" w:hAnsi="Times New Roman" w:cs="Times New Roman"/>
          <w:b/>
          <w:bCs/>
          <w:color w:val="000000"/>
          <w:sz w:val="24"/>
          <w:szCs w:val="24"/>
        </w:rPr>
      </w:pPr>
      <w:r>
        <w:rPr>
          <w:rFonts w:ascii="??_GB2312" w:eastAsia="Times New Roman" w:hAnsi="Times New Roman" w:cs="Times New Roman"/>
          <w:b/>
          <w:bCs/>
          <w:color w:val="000000"/>
          <w:sz w:val="24"/>
          <w:szCs w:val="24"/>
        </w:rPr>
        <w:t>二级目录</w:t>
      </w:r>
    </w:p>
    <w:p w:rsidR="00435790" w:rsidRDefault="00045A2E" w:rsidP="00435790">
      <w:pPr>
        <w:spacing w:line="360" w:lineRule="auto"/>
        <w:ind w:firstLineChars="200" w:firstLine="48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二级目录下分类保存各种数字对象，包含：发布级视频文件夹、保存级视频文件夹、教师头像文件夹、字幕文件夹、课程封面文件夹、课程背景图文件夹、富文本文件</w:t>
      </w:r>
      <w:proofErr w:type="gramStart"/>
      <w:r>
        <w:rPr>
          <w:rFonts w:ascii="??_GB2312" w:eastAsia="Times New Roman" w:hAnsi="Times New Roman" w:cs="Times New Roman"/>
          <w:color w:val="000000"/>
          <w:sz w:val="24"/>
          <w:szCs w:val="24"/>
        </w:rPr>
        <w:t>夹以及</w:t>
      </w:r>
      <w:proofErr w:type="gramEnd"/>
      <w:r>
        <w:rPr>
          <w:rFonts w:ascii="??_GB2312" w:eastAsia="Times New Roman" w:hAnsi="Times New Roman" w:cs="Times New Roman"/>
          <w:color w:val="000000"/>
          <w:sz w:val="24"/>
          <w:szCs w:val="24"/>
        </w:rPr>
        <w:t>可下载附件文件夹等</w:t>
      </w:r>
      <w:r>
        <w:rPr>
          <w:rFonts w:ascii="??_GB2312" w:eastAsia="Times New Roman" w:hAnsi="Times New Roman" w:cs="??_GB2312"/>
          <w:color w:val="000000"/>
          <w:sz w:val="24"/>
          <w:szCs w:val="24"/>
        </w:rPr>
        <w:t>8</w:t>
      </w:r>
      <w:r>
        <w:rPr>
          <w:rFonts w:ascii="??_GB2312" w:eastAsia="Times New Roman" w:hAnsi="Times New Roman" w:cs="Times New Roman"/>
          <w:color w:val="000000"/>
          <w:sz w:val="24"/>
          <w:szCs w:val="24"/>
        </w:rPr>
        <w:t>个文件夹。</w:t>
      </w:r>
    </w:p>
    <w:p w:rsidR="00435790" w:rsidRDefault="00045A2E">
      <w:pPr>
        <w:pStyle w:val="ListParagraph1"/>
        <w:numPr>
          <w:ilvl w:val="0"/>
          <w:numId w:val="33"/>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发布级视频文件夹</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color w:val="000000"/>
          <w:sz w:val="24"/>
          <w:szCs w:val="24"/>
        </w:rPr>
        <w:t>文件夹命名为</w:t>
      </w:r>
      <w:r>
        <w:rPr>
          <w:rFonts w:ascii="??_GB2312" w:eastAsia="Times New Roman" w:hAnsi="Times New Roman" w:cs="??_GB2312"/>
          <w:color w:val="000000"/>
          <w:sz w:val="24"/>
          <w:szCs w:val="24"/>
        </w:rPr>
        <w:t>video</w:t>
      </w:r>
      <w:r>
        <w:rPr>
          <w:rFonts w:ascii="??_GB2312" w:eastAsia="Times New Roman" w:hAnsi="Times New Roman" w:cs="Times New Roman"/>
          <w:color w:val="000000"/>
          <w:sz w:val="24"/>
          <w:szCs w:val="24"/>
        </w:rPr>
        <w:t>，包含该年度所有发布级视频资源。文件</w:t>
      </w:r>
      <w:r>
        <w:rPr>
          <w:rFonts w:ascii="??_GB2312" w:eastAsia="Times New Roman" w:hAnsi="Times New Roman" w:cs="Times New Roman"/>
          <w:sz w:val="24"/>
          <w:szCs w:val="24"/>
        </w:rPr>
        <w:t>夹内各课程的视频文件夹命名规则为</w:t>
      </w:r>
      <w:r>
        <w:rPr>
          <w:rFonts w:ascii="??_GB2312" w:eastAsia="Times New Roman" w:hAnsi="Times New Roman" w:cs="??_GB2312"/>
          <w:sz w:val="24"/>
          <w:szCs w:val="24"/>
        </w:rPr>
        <w:t>:</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+V</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课程标识号命名规则：</w:t>
      </w:r>
      <w:r>
        <w:rPr>
          <w:rFonts w:ascii="??_GB2312" w:eastAsia="Times New Roman" w:hAnsi="Times New Roman" w:cs="Times New Roman"/>
          <w:sz w:val="24"/>
          <w:szCs w:val="24"/>
        </w:rPr>
        <w:t>“</w:t>
      </w:r>
      <w:r>
        <w:rPr>
          <w:rFonts w:ascii="??_GB2312" w:eastAsia="Times New Roman" w:hAnsi="Times New Roman" w:cs="Times New Roman"/>
          <w:sz w:val="24"/>
          <w:szCs w:val="24"/>
        </w:rPr>
        <w:t>任务年份</w:t>
      </w:r>
      <w:r>
        <w:rPr>
          <w:rFonts w:ascii="??_GB2312" w:eastAsia="Times New Roman" w:hAnsi="Times New Roman" w:cs="??_GB2312"/>
          <w:sz w:val="24"/>
          <w:szCs w:val="24"/>
        </w:rPr>
        <w:t>+4</w:t>
      </w:r>
      <w:r>
        <w:rPr>
          <w:rFonts w:ascii="??_GB2312" w:eastAsia="Times New Roman" w:hAnsi="Times New Roman" w:cs="Times New Roman"/>
          <w:sz w:val="24"/>
          <w:szCs w:val="24"/>
        </w:rPr>
        <w:t>位机构代码（详见附件</w:t>
      </w:r>
      <w:r>
        <w:rPr>
          <w:rFonts w:ascii="??_GB2312" w:eastAsia="Times New Roman" w:hAnsi="Times New Roman" w:cs="??_GB2312"/>
          <w:sz w:val="24"/>
          <w:szCs w:val="24"/>
        </w:rPr>
        <w:t>2</w:t>
      </w:r>
      <w:r>
        <w:rPr>
          <w:rFonts w:ascii="??_GB2312" w:eastAsia="Times New Roman" w:hAnsi="Times New Roman" w:cs="Times New Roman"/>
          <w:sz w:val="24"/>
          <w:szCs w:val="24"/>
        </w:rPr>
        <w:t>）</w:t>
      </w:r>
      <w:r>
        <w:rPr>
          <w:rFonts w:ascii="??_GB2312" w:eastAsia="Times New Roman" w:hAnsi="Times New Roman" w:cs="??_GB2312"/>
          <w:sz w:val="24"/>
          <w:szCs w:val="24"/>
        </w:rPr>
        <w:t>+MOOC+4</w:t>
      </w:r>
      <w:r>
        <w:rPr>
          <w:rFonts w:ascii="??_GB2312" w:eastAsia="Times New Roman" w:hAnsi="Times New Roman" w:cs="Times New Roman"/>
          <w:sz w:val="24"/>
          <w:szCs w:val="24"/>
        </w:rPr>
        <w:t>位流水号</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20150000MOOC0001V</w:t>
      </w:r>
    </w:p>
    <w:p w:rsidR="00435790" w:rsidRDefault="00045A2E">
      <w:pPr>
        <w:spacing w:line="360" w:lineRule="auto"/>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对象文件命名</w:t>
      </w:r>
      <w:r>
        <w:rPr>
          <w:rFonts w:ascii="??_GB2312" w:eastAsia="Times New Roman" w:hAnsi="Times New Roman" w:cs="??_GB2312"/>
          <w:color w:val="000000"/>
          <w:sz w:val="24"/>
          <w:szCs w:val="24"/>
        </w:rPr>
        <w:t>:</w:t>
      </w:r>
      <w:r>
        <w:rPr>
          <w:rFonts w:ascii="??_GB2312" w:eastAsia="Times New Roman" w:hAnsi="Times New Roman" w:cs="Times New Roman"/>
          <w:color w:val="000000"/>
          <w:sz w:val="24"/>
          <w:szCs w:val="24"/>
        </w:rPr>
        <w:t>各视频按</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+V+</w:t>
      </w:r>
      <w:r>
        <w:rPr>
          <w:rFonts w:ascii="??_GB2312" w:eastAsia="Times New Roman" w:hAnsi="Times New Roman" w:cs="Times New Roman"/>
          <w:color w:val="000000"/>
          <w:sz w:val="24"/>
          <w:szCs w:val="24"/>
        </w:rPr>
        <w:t>下划线</w:t>
      </w:r>
      <w:r>
        <w:rPr>
          <w:rFonts w:ascii="??_GB2312" w:eastAsia="Times New Roman" w:hAnsi="Times New Roman" w:cs="??_GB2312"/>
          <w:color w:val="000000"/>
          <w:sz w:val="24"/>
          <w:szCs w:val="24"/>
        </w:rPr>
        <w:t>+2</w:t>
      </w:r>
      <w:r>
        <w:rPr>
          <w:rFonts w:ascii="??_GB2312" w:eastAsia="Times New Roman" w:hAnsi="Times New Roman" w:cs="Times New Roman"/>
          <w:color w:val="000000"/>
          <w:sz w:val="24"/>
          <w:szCs w:val="24"/>
        </w:rPr>
        <w:t>位流水号</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命名。</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例：</w:t>
      </w:r>
      <w:r>
        <w:rPr>
          <w:rFonts w:ascii="??_GB2312" w:eastAsia="Times New Roman" w:hAnsi="Times New Roman" w:cs="??_GB2312"/>
          <w:sz w:val="24"/>
          <w:szCs w:val="24"/>
        </w:rPr>
        <w:t>20150000MOOC0001V_01.mp4</w:t>
      </w:r>
    </w:p>
    <w:p w:rsidR="00435790" w:rsidRDefault="00045A2E">
      <w:pPr>
        <w:pStyle w:val="ListParagraph1"/>
        <w:numPr>
          <w:ilvl w:val="0"/>
          <w:numId w:val="33"/>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保存级视频文件夹</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color w:val="000000"/>
          <w:sz w:val="24"/>
          <w:szCs w:val="24"/>
        </w:rPr>
        <w:t>文件夹命名为</w:t>
      </w:r>
      <w:r>
        <w:rPr>
          <w:rFonts w:ascii="??_GB2312" w:eastAsia="Times New Roman" w:hAnsi="Times New Roman" w:cs="??_GB2312"/>
          <w:color w:val="000000"/>
          <w:sz w:val="24"/>
          <w:szCs w:val="24"/>
        </w:rPr>
        <w:t>pre</w:t>
      </w:r>
      <w:r>
        <w:rPr>
          <w:rFonts w:ascii="??_GB2312" w:eastAsia="Times New Roman" w:hAnsi="Times New Roman" w:cs="Times New Roman"/>
          <w:color w:val="000000"/>
          <w:sz w:val="24"/>
          <w:szCs w:val="24"/>
        </w:rPr>
        <w:t>，包含该年度所有保存级视频资源。文件</w:t>
      </w:r>
      <w:r>
        <w:rPr>
          <w:rFonts w:ascii="??_GB2312" w:eastAsia="Times New Roman" w:hAnsi="Times New Roman" w:cs="Times New Roman"/>
          <w:sz w:val="24"/>
          <w:szCs w:val="24"/>
        </w:rPr>
        <w:t>夹内各课程的视频</w:t>
      </w:r>
      <w:r>
        <w:rPr>
          <w:rFonts w:ascii="??_GB2312" w:eastAsia="Times New Roman" w:hAnsi="Times New Roman" w:cs="Times New Roman"/>
          <w:color w:val="000000"/>
          <w:sz w:val="24"/>
          <w:szCs w:val="24"/>
        </w:rPr>
        <w:lastRenderedPageBreak/>
        <w:t>文件</w:t>
      </w:r>
      <w:r>
        <w:rPr>
          <w:rFonts w:ascii="??_GB2312" w:eastAsia="Times New Roman" w:hAnsi="Times New Roman" w:cs="Times New Roman"/>
          <w:sz w:val="24"/>
          <w:szCs w:val="24"/>
        </w:rPr>
        <w:t>夹命名规则为</w:t>
      </w:r>
      <w:r>
        <w:rPr>
          <w:rFonts w:ascii="??_GB2312" w:eastAsia="Times New Roman" w:hAnsi="Times New Roman" w:cs="??_GB2312"/>
          <w:sz w:val="24"/>
          <w:szCs w:val="24"/>
        </w:rPr>
        <w:t>:</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+P</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20150000MOOC0001P</w:t>
      </w:r>
    </w:p>
    <w:p w:rsidR="00435790" w:rsidRDefault="00045A2E" w:rsidP="00435790">
      <w:pPr>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对象文件命名：各视频按</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+P+</w:t>
      </w:r>
      <w:r>
        <w:rPr>
          <w:rFonts w:ascii="??_GB2312" w:eastAsia="Times New Roman" w:hAnsi="Times New Roman" w:cs="Times New Roman"/>
          <w:color w:val="000000"/>
          <w:sz w:val="24"/>
          <w:szCs w:val="24"/>
        </w:rPr>
        <w:t>下划线</w:t>
      </w:r>
      <w:r>
        <w:rPr>
          <w:rFonts w:ascii="??_GB2312" w:eastAsia="Times New Roman" w:hAnsi="Times New Roman" w:cs="??_GB2312"/>
          <w:color w:val="000000"/>
          <w:sz w:val="24"/>
          <w:szCs w:val="24"/>
        </w:rPr>
        <w:t>+2</w:t>
      </w:r>
      <w:r>
        <w:rPr>
          <w:rFonts w:ascii="??_GB2312" w:eastAsia="Times New Roman" w:hAnsi="Times New Roman" w:cs="Times New Roman"/>
          <w:color w:val="000000"/>
          <w:sz w:val="24"/>
          <w:szCs w:val="24"/>
        </w:rPr>
        <w:t>位流水号</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命名。</w:t>
      </w:r>
    </w:p>
    <w:p w:rsidR="00435790" w:rsidRDefault="00045A2E" w:rsidP="00435790">
      <w:pPr>
        <w:spacing w:line="360" w:lineRule="auto"/>
        <w:ind w:firstLineChars="250" w:firstLine="60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例：</w:t>
      </w:r>
      <w:r>
        <w:rPr>
          <w:rFonts w:ascii="??_GB2312" w:eastAsia="Times New Roman" w:hAnsi="Times New Roman" w:cs="??_GB2312"/>
          <w:sz w:val="24"/>
          <w:szCs w:val="24"/>
        </w:rPr>
        <w:t>20150000MOOC0001P_01.avi</w:t>
      </w:r>
    </w:p>
    <w:p w:rsidR="00435790" w:rsidRDefault="00045A2E">
      <w:pPr>
        <w:pStyle w:val="ListParagraph1"/>
        <w:numPr>
          <w:ilvl w:val="0"/>
          <w:numId w:val="33"/>
        </w:numPr>
        <w:tabs>
          <w:tab w:val="left" w:pos="284"/>
          <w:tab w:val="left" w:pos="567"/>
          <w:tab w:val="left" w:pos="709"/>
          <w:tab w:val="left" w:pos="993"/>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教师头像文件夹</w:t>
      </w:r>
    </w:p>
    <w:p w:rsidR="00435790" w:rsidRDefault="00045A2E" w:rsidP="00435790">
      <w:pPr>
        <w:tabs>
          <w:tab w:val="left" w:pos="709"/>
        </w:tabs>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文件夹命名为</w:t>
      </w:r>
      <w:r>
        <w:rPr>
          <w:rFonts w:ascii="??_GB2312" w:eastAsia="Times New Roman" w:hAnsi="Times New Roman" w:cs="??_GB2312"/>
          <w:color w:val="000000"/>
          <w:sz w:val="24"/>
          <w:szCs w:val="24"/>
        </w:rPr>
        <w:t>head</w:t>
      </w:r>
      <w:r>
        <w:rPr>
          <w:rFonts w:ascii="??_GB2312" w:eastAsia="Times New Roman" w:hAnsi="Times New Roman" w:cs="Times New Roman"/>
          <w:color w:val="000000"/>
          <w:sz w:val="24"/>
          <w:szCs w:val="24"/>
        </w:rPr>
        <w:t>，包含该年度所有课程教师的头像图片。文件夹内各教师头像文件夹命名规则为：</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+H</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w:t>
      </w:r>
    </w:p>
    <w:p w:rsidR="00435790" w:rsidRDefault="00045A2E" w:rsidP="00435790">
      <w:pPr>
        <w:tabs>
          <w:tab w:val="left" w:pos="709"/>
        </w:tabs>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color w:val="000000"/>
          <w:sz w:val="24"/>
          <w:szCs w:val="24"/>
        </w:rPr>
        <w:t>例：</w:t>
      </w:r>
      <w:r>
        <w:rPr>
          <w:rFonts w:ascii="??_GB2312" w:eastAsia="Times New Roman" w:hAnsi="Times New Roman" w:cs="??_GB2312"/>
          <w:sz w:val="24"/>
          <w:szCs w:val="24"/>
        </w:rPr>
        <w:t>20150000MOOC0001H</w:t>
      </w:r>
    </w:p>
    <w:p w:rsidR="00435790" w:rsidRDefault="00045A2E" w:rsidP="00435790">
      <w:pPr>
        <w:tabs>
          <w:tab w:val="left" w:pos="709"/>
        </w:tabs>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对象文件命名：各个教师头像图片按</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+H+</w:t>
      </w:r>
      <w:r>
        <w:rPr>
          <w:rFonts w:ascii="??_GB2312" w:eastAsia="Times New Roman" w:hAnsi="Times New Roman" w:cs="Times New Roman"/>
          <w:color w:val="000000"/>
          <w:sz w:val="24"/>
          <w:szCs w:val="24"/>
        </w:rPr>
        <w:t>下划线</w:t>
      </w:r>
      <w:r>
        <w:rPr>
          <w:rFonts w:ascii="??_GB2312" w:eastAsia="Times New Roman" w:hAnsi="Times New Roman" w:cs="??_GB2312"/>
          <w:color w:val="000000"/>
          <w:sz w:val="24"/>
          <w:szCs w:val="24"/>
        </w:rPr>
        <w:t>+2</w:t>
      </w:r>
      <w:r>
        <w:rPr>
          <w:rFonts w:ascii="??_GB2312" w:eastAsia="Times New Roman" w:hAnsi="Times New Roman" w:cs="Times New Roman"/>
          <w:color w:val="000000"/>
          <w:sz w:val="24"/>
          <w:szCs w:val="24"/>
        </w:rPr>
        <w:t>位流水号</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命名。</w:t>
      </w:r>
    </w:p>
    <w:p w:rsidR="00435790" w:rsidRDefault="00045A2E" w:rsidP="00435790">
      <w:pPr>
        <w:tabs>
          <w:tab w:val="left" w:pos="709"/>
        </w:tabs>
        <w:spacing w:line="360" w:lineRule="auto"/>
        <w:ind w:firstLineChars="200" w:firstLine="480"/>
        <w:rPr>
          <w:rFonts w:ascii="??_GB2312" w:eastAsia="Times New Roman" w:hAnsi="Times New Roman" w:cs="??_GB2312"/>
          <w:color w:val="000000"/>
          <w:sz w:val="24"/>
          <w:szCs w:val="24"/>
        </w:rPr>
      </w:pPr>
      <w:r>
        <w:rPr>
          <w:rFonts w:ascii="??_GB2312" w:eastAsia="Times New Roman" w:hAnsi="Times New Roman" w:cs="Times New Roman"/>
          <w:color w:val="000000"/>
          <w:sz w:val="24"/>
          <w:szCs w:val="24"/>
        </w:rPr>
        <w:t>例：</w:t>
      </w:r>
      <w:r>
        <w:rPr>
          <w:rFonts w:ascii="??_GB2312" w:eastAsia="Times New Roman" w:hAnsi="Times New Roman" w:cs="??_GB2312"/>
          <w:color w:val="000000"/>
          <w:sz w:val="24"/>
          <w:szCs w:val="24"/>
        </w:rPr>
        <w:t>20150000MOOC0001H_01.jpg</w:t>
      </w:r>
    </w:p>
    <w:p w:rsidR="00435790" w:rsidRDefault="00045A2E">
      <w:pPr>
        <w:pStyle w:val="ListParagraph1"/>
        <w:numPr>
          <w:ilvl w:val="0"/>
          <w:numId w:val="33"/>
        </w:numPr>
        <w:tabs>
          <w:tab w:val="left" w:pos="284"/>
          <w:tab w:val="left" w:pos="567"/>
          <w:tab w:val="left" w:pos="709"/>
          <w:tab w:val="left" w:pos="993"/>
          <w:tab w:val="left" w:pos="1134"/>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字幕文件夹</w:t>
      </w:r>
    </w:p>
    <w:p w:rsidR="00435790" w:rsidRDefault="00045A2E" w:rsidP="00435790">
      <w:pPr>
        <w:tabs>
          <w:tab w:val="left" w:pos="709"/>
        </w:tabs>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文件夹命名为</w:t>
      </w:r>
      <w:r>
        <w:rPr>
          <w:rFonts w:ascii="??_GB2312" w:eastAsia="Times New Roman" w:hAnsi="Times New Roman" w:cs="??_GB2312"/>
          <w:color w:val="000000"/>
          <w:sz w:val="24"/>
          <w:szCs w:val="24"/>
        </w:rPr>
        <w:t>srt</w:t>
      </w:r>
      <w:r>
        <w:rPr>
          <w:rFonts w:ascii="??_GB2312" w:eastAsia="Times New Roman" w:hAnsi="Times New Roman" w:cs="Times New Roman"/>
          <w:color w:val="000000"/>
          <w:sz w:val="24"/>
          <w:szCs w:val="24"/>
        </w:rPr>
        <w:t>，用于存放视频的字幕文件。文件夹内各课程视频的字幕文件夹命名规则为：</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+S</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w:t>
      </w:r>
    </w:p>
    <w:p w:rsidR="00435790" w:rsidRDefault="00045A2E" w:rsidP="00435790">
      <w:pPr>
        <w:tabs>
          <w:tab w:val="left" w:pos="709"/>
        </w:tabs>
        <w:spacing w:line="360" w:lineRule="auto"/>
        <w:ind w:firstLineChars="200" w:firstLine="480"/>
        <w:rPr>
          <w:rFonts w:ascii="??_GB2312" w:eastAsia="Times New Roman" w:hAnsi="Times New Roman" w:cs="??_GB2312"/>
          <w:color w:val="000000"/>
          <w:sz w:val="24"/>
          <w:szCs w:val="24"/>
        </w:rPr>
      </w:pPr>
      <w:r>
        <w:rPr>
          <w:rFonts w:ascii="??_GB2312" w:eastAsia="Times New Roman" w:hAnsi="Times New Roman" w:cs="Times New Roman"/>
          <w:color w:val="000000"/>
          <w:sz w:val="24"/>
          <w:szCs w:val="24"/>
        </w:rPr>
        <w:t>例：</w:t>
      </w:r>
      <w:r>
        <w:rPr>
          <w:rFonts w:ascii="??_GB2312" w:eastAsia="Times New Roman" w:hAnsi="Times New Roman" w:cs="??_GB2312"/>
          <w:color w:val="000000"/>
          <w:sz w:val="24"/>
          <w:szCs w:val="24"/>
        </w:rPr>
        <w:t>20150000MOOC0001S</w:t>
      </w:r>
    </w:p>
    <w:p w:rsidR="00435790" w:rsidRDefault="00045A2E" w:rsidP="00435790">
      <w:pPr>
        <w:tabs>
          <w:tab w:val="left" w:pos="709"/>
        </w:tabs>
        <w:spacing w:line="360" w:lineRule="auto"/>
        <w:ind w:firstLineChars="200" w:firstLine="480"/>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字幕文件命名：各个视频的字幕按</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+S+</w:t>
      </w:r>
      <w:r>
        <w:rPr>
          <w:rFonts w:ascii="??_GB2312" w:eastAsia="Times New Roman" w:hAnsi="Times New Roman" w:cs="Times New Roman"/>
          <w:color w:val="000000"/>
          <w:sz w:val="24"/>
          <w:szCs w:val="24"/>
        </w:rPr>
        <w:t>下划线</w:t>
      </w:r>
      <w:r>
        <w:rPr>
          <w:rFonts w:ascii="??_GB2312" w:eastAsia="Times New Roman" w:hAnsi="Times New Roman" w:cs="??_GB2312"/>
          <w:color w:val="000000"/>
          <w:sz w:val="24"/>
          <w:szCs w:val="24"/>
        </w:rPr>
        <w:t>+2</w:t>
      </w:r>
      <w:r>
        <w:rPr>
          <w:rFonts w:ascii="??_GB2312" w:eastAsia="Times New Roman" w:hAnsi="Times New Roman" w:cs="Times New Roman"/>
          <w:color w:val="000000"/>
          <w:sz w:val="24"/>
          <w:szCs w:val="24"/>
        </w:rPr>
        <w:t>位流水号</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命名。</w:t>
      </w:r>
    </w:p>
    <w:p w:rsidR="00435790" w:rsidRDefault="00045A2E" w:rsidP="00435790">
      <w:pPr>
        <w:tabs>
          <w:tab w:val="left" w:pos="709"/>
        </w:tabs>
        <w:spacing w:line="360" w:lineRule="auto"/>
        <w:ind w:firstLineChars="200" w:firstLine="480"/>
        <w:rPr>
          <w:rFonts w:ascii="??_GB2312" w:eastAsia="Times New Roman" w:hAnsi="Times New Roman" w:cs="??_GB2312"/>
          <w:color w:val="000000"/>
          <w:sz w:val="24"/>
          <w:szCs w:val="24"/>
        </w:rPr>
      </w:pPr>
      <w:r>
        <w:rPr>
          <w:rFonts w:ascii="??_GB2312" w:eastAsia="Times New Roman" w:hAnsi="Times New Roman" w:cs="Times New Roman"/>
          <w:color w:val="000000"/>
          <w:sz w:val="24"/>
          <w:szCs w:val="24"/>
        </w:rPr>
        <w:t>例：</w:t>
      </w:r>
      <w:r>
        <w:rPr>
          <w:rFonts w:ascii="??_GB2312" w:eastAsia="Times New Roman" w:hAnsi="Times New Roman" w:cs="??_GB2312"/>
          <w:color w:val="000000"/>
          <w:sz w:val="24"/>
          <w:szCs w:val="24"/>
        </w:rPr>
        <w:t>20150000MOOC0001S_01.srt</w:t>
      </w:r>
    </w:p>
    <w:p w:rsidR="00435790" w:rsidRDefault="00045A2E">
      <w:pPr>
        <w:pStyle w:val="ListParagraph1"/>
        <w:numPr>
          <w:ilvl w:val="0"/>
          <w:numId w:val="33"/>
        </w:numPr>
        <w:tabs>
          <w:tab w:val="left" w:pos="284"/>
          <w:tab w:val="left" w:pos="567"/>
          <w:tab w:val="left" w:pos="709"/>
          <w:tab w:val="left" w:pos="993"/>
          <w:tab w:val="left" w:pos="1134"/>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课程封面文件夹</w:t>
      </w:r>
    </w:p>
    <w:p w:rsidR="00435790" w:rsidRDefault="00045A2E" w:rsidP="00435790">
      <w:pPr>
        <w:tabs>
          <w:tab w:val="left" w:pos="709"/>
        </w:tabs>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文件夹命名为</w:t>
      </w:r>
      <w:r>
        <w:rPr>
          <w:rFonts w:ascii="??_GB2312" w:eastAsia="Times New Roman" w:hAnsi="Times New Roman" w:cs="??_GB2312"/>
          <w:sz w:val="24"/>
          <w:szCs w:val="24"/>
        </w:rPr>
        <w:t>coverpic</w:t>
      </w:r>
      <w:r>
        <w:rPr>
          <w:rFonts w:ascii="??_GB2312" w:eastAsia="Times New Roman" w:hAnsi="Times New Roman" w:cs="Times New Roman"/>
          <w:sz w:val="24"/>
          <w:szCs w:val="24"/>
        </w:rPr>
        <w:t>，包含该年度所有课程封面图片。文件夹内各课程封面文件夹命名规则为：</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+C</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pPr>
        <w:tabs>
          <w:tab w:val="left" w:pos="709"/>
        </w:tabs>
        <w:spacing w:line="360" w:lineRule="auto"/>
        <w:ind w:left="56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20150000MOOC0001C</w:t>
      </w:r>
    </w:p>
    <w:p w:rsidR="00435790" w:rsidRDefault="00045A2E" w:rsidP="00435790">
      <w:pPr>
        <w:tabs>
          <w:tab w:val="left" w:pos="709"/>
        </w:tabs>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封面图片命名为：</w:t>
      </w:r>
      <w:r>
        <w:rPr>
          <w:rFonts w:ascii="??_GB2312" w:eastAsia="Times New Roman" w:hAnsi="Times New Roman" w:cs="Times New Roman"/>
          <w:color w:val="000000"/>
          <w:sz w:val="24"/>
          <w:szCs w:val="24"/>
        </w:rPr>
        <w:t>“</w:t>
      </w:r>
      <w:r>
        <w:rPr>
          <w:rFonts w:ascii="??_GB2312" w:eastAsia="Times New Roman" w:hAnsi="Times New Roman" w:cs="Times New Roman"/>
          <w:color w:val="000000"/>
          <w:sz w:val="24"/>
          <w:szCs w:val="24"/>
        </w:rPr>
        <w:t>课程标识号</w:t>
      </w:r>
      <w:r>
        <w:rPr>
          <w:rFonts w:ascii="??_GB2312" w:eastAsia="Times New Roman" w:hAnsi="Times New Roman" w:cs="??_GB2312"/>
          <w:color w:val="000000"/>
          <w:sz w:val="24"/>
          <w:szCs w:val="24"/>
        </w:rPr>
        <w:t>+C</w:t>
      </w:r>
      <w:r>
        <w:rPr>
          <w:rFonts w:ascii="??_GB2312" w:eastAsia="Times New Roman" w:hAnsi="Times New Roman" w:cs="Times New Roman"/>
          <w:color w:val="000000"/>
          <w:sz w:val="24"/>
          <w:szCs w:val="24"/>
        </w:rPr>
        <w:t>”</w:t>
      </w:r>
    </w:p>
    <w:p w:rsidR="00435790" w:rsidRDefault="00045A2E" w:rsidP="00435790">
      <w:pPr>
        <w:tabs>
          <w:tab w:val="left" w:pos="709"/>
        </w:tabs>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20150000MOOC0001C.jpg</w:t>
      </w:r>
    </w:p>
    <w:p w:rsidR="00435790" w:rsidRDefault="00045A2E">
      <w:pPr>
        <w:pStyle w:val="ListParagraph1"/>
        <w:numPr>
          <w:ilvl w:val="0"/>
          <w:numId w:val="33"/>
        </w:numPr>
        <w:tabs>
          <w:tab w:val="left" w:pos="284"/>
          <w:tab w:val="left" w:pos="567"/>
          <w:tab w:val="left" w:pos="709"/>
          <w:tab w:val="left" w:pos="993"/>
          <w:tab w:val="left" w:pos="1134"/>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课程背景文件夹</w:t>
      </w:r>
    </w:p>
    <w:p w:rsidR="00435790" w:rsidRDefault="00045A2E" w:rsidP="00435790">
      <w:pPr>
        <w:tabs>
          <w:tab w:val="left" w:pos="709"/>
        </w:tabs>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课程背景文件夹命名为</w:t>
      </w:r>
      <w:r>
        <w:rPr>
          <w:rFonts w:ascii="??_GB2312" w:eastAsia="Times New Roman" w:hAnsi="Times New Roman" w:cs="??_GB2312"/>
          <w:sz w:val="24"/>
          <w:szCs w:val="24"/>
        </w:rPr>
        <w:t>backpic</w:t>
      </w:r>
      <w:r>
        <w:rPr>
          <w:rFonts w:ascii="??_GB2312" w:eastAsia="Times New Roman" w:hAnsi="Times New Roman" w:cs="Times New Roman"/>
          <w:sz w:val="24"/>
          <w:szCs w:val="24"/>
        </w:rPr>
        <w:t>，包含该年度所有课程的背景图片。文件夹内各课程</w:t>
      </w:r>
      <w:r>
        <w:rPr>
          <w:rFonts w:ascii="??_GB2312" w:eastAsia="Times New Roman" w:hAnsi="Times New Roman" w:cs="Times New Roman"/>
          <w:color w:val="000000"/>
          <w:sz w:val="24"/>
          <w:szCs w:val="24"/>
        </w:rPr>
        <w:t>背景文件夹</w:t>
      </w:r>
      <w:r>
        <w:rPr>
          <w:rFonts w:ascii="??_GB2312" w:eastAsia="Times New Roman" w:hAnsi="Times New Roman" w:cs="Times New Roman"/>
          <w:sz w:val="24"/>
          <w:szCs w:val="24"/>
        </w:rPr>
        <w:t>命名规则为：课程标识号</w:t>
      </w:r>
      <w:r>
        <w:rPr>
          <w:rFonts w:ascii="??_GB2312" w:eastAsia="Times New Roman" w:hAnsi="Times New Roman" w:cs="??_GB2312"/>
          <w:sz w:val="24"/>
          <w:szCs w:val="24"/>
        </w:rPr>
        <w:t>+B</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20150000MOOC0001B</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背景图片命名：</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+B</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20150000MOOC0001B.jpg</w:t>
      </w:r>
    </w:p>
    <w:p w:rsidR="00435790" w:rsidRDefault="00045A2E">
      <w:pPr>
        <w:pStyle w:val="ListParagraph1"/>
        <w:numPr>
          <w:ilvl w:val="0"/>
          <w:numId w:val="33"/>
        </w:numPr>
        <w:tabs>
          <w:tab w:val="left" w:pos="284"/>
          <w:tab w:val="left" w:pos="567"/>
          <w:tab w:val="left" w:pos="709"/>
          <w:tab w:val="left" w:pos="993"/>
          <w:tab w:val="left" w:pos="1134"/>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可下载附件文件夹</w:t>
      </w:r>
    </w:p>
    <w:p w:rsidR="00435790" w:rsidRDefault="00045A2E">
      <w:pPr>
        <w:spacing w:line="360" w:lineRule="auto"/>
        <w:rPr>
          <w:rFonts w:ascii="??_GB2312" w:eastAsia="Times New Roman" w:hAnsi="Times New Roman" w:cs="Times New Roman"/>
          <w:sz w:val="24"/>
          <w:szCs w:val="24"/>
        </w:rPr>
      </w:pPr>
      <w:r>
        <w:rPr>
          <w:rFonts w:ascii="??_GB2312" w:eastAsia="Times New Roman" w:hAnsi="Times New Roman" w:cs="Times New Roman"/>
          <w:sz w:val="24"/>
          <w:szCs w:val="24"/>
        </w:rPr>
        <w:lastRenderedPageBreak/>
        <w:t>可下载附件文件夹命名为</w:t>
      </w:r>
      <w:r>
        <w:rPr>
          <w:rFonts w:ascii="??_GB2312" w:eastAsia="Times New Roman" w:hAnsi="Times New Roman" w:cs="??_GB2312"/>
          <w:sz w:val="24"/>
          <w:szCs w:val="24"/>
        </w:rPr>
        <w:t>attachment</w:t>
      </w:r>
      <w:r>
        <w:rPr>
          <w:rFonts w:ascii="??_GB2312" w:eastAsia="Times New Roman" w:hAnsi="Times New Roman" w:cs="Times New Roman"/>
          <w:sz w:val="24"/>
          <w:szCs w:val="24"/>
        </w:rPr>
        <w:t>，包含所有公开课课程的</w:t>
      </w:r>
      <w:r>
        <w:rPr>
          <w:rFonts w:ascii="??_GB2312" w:eastAsia="Times New Roman" w:hAnsi="Times New Roman" w:cs="??_GB2312"/>
          <w:sz w:val="24"/>
          <w:szCs w:val="24"/>
        </w:rPr>
        <w:t>PPT</w:t>
      </w:r>
      <w:r>
        <w:rPr>
          <w:rFonts w:ascii="??_GB2312" w:eastAsia="Times New Roman" w:hAnsi="Times New Roman" w:cs="Times New Roman"/>
          <w:sz w:val="24"/>
          <w:szCs w:val="24"/>
        </w:rPr>
        <w:t>及相关文档。文件夹内各课程附件文件夹命名规则为：</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+A</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pPr>
        <w:spacing w:line="360" w:lineRule="auto"/>
        <w:ind w:left="56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20150000MOOC0001A</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附件文档命名</w:t>
      </w:r>
      <w:r>
        <w:rPr>
          <w:rFonts w:ascii="??_GB2312" w:eastAsia="Times New Roman" w:hAnsi="Times New Roman" w:cs="Times New Roman"/>
          <w:sz w:val="24"/>
          <w:szCs w:val="24"/>
        </w:rPr>
        <w:t>为</w:t>
      </w:r>
      <w:r>
        <w:rPr>
          <w:rFonts w:ascii="??_GB2312" w:eastAsia="Times New Roman" w:hAnsi="Times New Roman" w:cs="??_GB2312"/>
          <w:sz w:val="24"/>
          <w:szCs w:val="24"/>
        </w:rPr>
        <w:t>:</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+A+</w:t>
      </w:r>
      <w:r>
        <w:rPr>
          <w:rFonts w:ascii="??_GB2312" w:eastAsia="Times New Roman" w:hAnsi="Times New Roman" w:cs="Times New Roman"/>
          <w:sz w:val="24"/>
          <w:szCs w:val="24"/>
        </w:rPr>
        <w:t>下划线</w:t>
      </w:r>
      <w:r>
        <w:rPr>
          <w:rFonts w:ascii="??_GB2312" w:eastAsia="Times New Roman" w:hAnsi="Times New Roman" w:cs="??_GB2312"/>
          <w:sz w:val="24"/>
          <w:szCs w:val="24"/>
        </w:rPr>
        <w:t>+2</w:t>
      </w:r>
      <w:r>
        <w:rPr>
          <w:rFonts w:ascii="??_GB2312" w:eastAsia="Times New Roman" w:hAnsi="Times New Roman" w:cs="Times New Roman"/>
          <w:sz w:val="24"/>
          <w:szCs w:val="24"/>
        </w:rPr>
        <w:t>位流水号</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pPr>
        <w:spacing w:line="360" w:lineRule="auto"/>
        <w:ind w:left="56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20150000MOOC0001A_01.pdf</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若没有相关内容，该文件夹内容空置。</w:t>
      </w:r>
    </w:p>
    <w:p w:rsidR="00435790" w:rsidRDefault="00045A2E">
      <w:pPr>
        <w:pStyle w:val="ListParagraph1"/>
        <w:numPr>
          <w:ilvl w:val="0"/>
          <w:numId w:val="33"/>
        </w:numPr>
        <w:tabs>
          <w:tab w:val="left" w:pos="284"/>
          <w:tab w:val="left" w:pos="567"/>
          <w:tab w:val="left" w:pos="709"/>
          <w:tab w:val="left" w:pos="993"/>
          <w:tab w:val="left" w:pos="1134"/>
        </w:tabs>
        <w:spacing w:line="360" w:lineRule="auto"/>
        <w:ind w:left="0" w:firstLineChars="0" w:firstLine="0"/>
        <w:jc w:val="left"/>
        <w:rPr>
          <w:rFonts w:ascii="??_GB2312" w:eastAsia="Times New Roman" w:hAnsi="Times New Roman" w:cs="Times New Roman"/>
          <w:color w:val="000000"/>
          <w:sz w:val="24"/>
          <w:szCs w:val="24"/>
        </w:rPr>
      </w:pPr>
      <w:r>
        <w:rPr>
          <w:rFonts w:ascii="??_GB2312" w:eastAsia="Times New Roman" w:hAnsi="Times New Roman" w:cs="Times New Roman"/>
          <w:color w:val="000000"/>
          <w:sz w:val="24"/>
          <w:szCs w:val="24"/>
        </w:rPr>
        <w:t>富文本文件夹</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富文本文件夹命名为</w:t>
      </w:r>
      <w:r>
        <w:rPr>
          <w:rFonts w:ascii="??_GB2312" w:eastAsia="Times New Roman" w:hAnsi="Times New Roman" w:cs="??_GB2312"/>
          <w:sz w:val="24"/>
          <w:szCs w:val="24"/>
        </w:rPr>
        <w:t>doc</w:t>
      </w:r>
      <w:r>
        <w:rPr>
          <w:rFonts w:ascii="??_GB2312" w:eastAsia="Times New Roman" w:hAnsi="Times New Roman" w:cs="Times New Roman"/>
          <w:sz w:val="24"/>
          <w:szCs w:val="24"/>
        </w:rPr>
        <w:t>，存放所有公开课课程的富文本介绍文档。如果课程介绍中包含图片、视频等其他元素，用</w:t>
      </w:r>
      <w:r>
        <w:rPr>
          <w:rFonts w:ascii="??_GB2312" w:eastAsia="Times New Roman" w:hAnsi="Times New Roman" w:cs="??_GB2312"/>
          <w:sz w:val="24"/>
          <w:szCs w:val="24"/>
        </w:rPr>
        <w:t>word</w:t>
      </w:r>
      <w:r>
        <w:rPr>
          <w:rFonts w:ascii="??_GB2312" w:eastAsia="Times New Roman" w:hAnsi="Times New Roman" w:cs="Times New Roman"/>
          <w:sz w:val="24"/>
          <w:szCs w:val="24"/>
        </w:rPr>
        <w:t>文档编辑为富文本。文件夹内各课程附件文件夹命名规则为：</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+D</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20150000MOOC0001D</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富文本文件命名为：</w:t>
      </w:r>
      <w:r>
        <w:rPr>
          <w:rFonts w:ascii="??_GB2312" w:eastAsia="Times New Roman" w:hAnsi="Times New Roman" w:cs="Times New Roman"/>
          <w:sz w:val="24"/>
          <w:szCs w:val="24"/>
        </w:rPr>
        <w:t>“</w:t>
      </w:r>
      <w:r>
        <w:rPr>
          <w:rFonts w:ascii="??_GB2312" w:eastAsia="Times New Roman" w:hAnsi="Times New Roman" w:cs="Times New Roman"/>
          <w:sz w:val="24"/>
          <w:szCs w:val="24"/>
        </w:rPr>
        <w:t>课程标识号</w:t>
      </w:r>
      <w:r>
        <w:rPr>
          <w:rFonts w:ascii="??_GB2312" w:eastAsia="Times New Roman" w:hAnsi="Times New Roman" w:cs="??_GB2312"/>
          <w:sz w:val="24"/>
          <w:szCs w:val="24"/>
        </w:rPr>
        <w:t>+D+</w:t>
      </w:r>
      <w:r>
        <w:rPr>
          <w:rFonts w:ascii="??_GB2312" w:eastAsia="Times New Roman" w:hAnsi="Times New Roman" w:cs="Times New Roman"/>
          <w:sz w:val="24"/>
          <w:szCs w:val="24"/>
        </w:rPr>
        <w:t>下划线</w:t>
      </w:r>
      <w:r>
        <w:rPr>
          <w:rFonts w:ascii="??_GB2312" w:eastAsia="Times New Roman" w:hAnsi="Times New Roman" w:cs="??_GB2312"/>
          <w:sz w:val="24"/>
          <w:szCs w:val="24"/>
        </w:rPr>
        <w:t>+2</w:t>
      </w:r>
      <w:r>
        <w:rPr>
          <w:rFonts w:ascii="??_GB2312" w:eastAsia="Times New Roman" w:hAnsi="Times New Roman" w:cs="Times New Roman"/>
          <w:sz w:val="24"/>
          <w:szCs w:val="24"/>
        </w:rPr>
        <w:t>位流水号</w:t>
      </w:r>
      <w:r>
        <w:rPr>
          <w:rFonts w:ascii="??_GB2312" w:eastAsia="Times New Roman" w:hAnsi="Times New Roman" w:cs="Times New Roman"/>
          <w:sz w:val="24"/>
          <w:szCs w:val="24"/>
        </w:rPr>
        <w:t>”</w:t>
      </w:r>
      <w:r>
        <w:rPr>
          <w:rFonts w:ascii="??_GB2312" w:eastAsia="Times New Roman" w:hAnsi="Times New Roman" w:cs="Times New Roman"/>
          <w:sz w:val="24"/>
          <w:szCs w:val="24"/>
        </w:rPr>
        <w:t>。</w:t>
      </w:r>
    </w:p>
    <w:p w:rsidR="00435790" w:rsidRDefault="00045A2E" w:rsidP="00435790">
      <w:pPr>
        <w:spacing w:line="360" w:lineRule="auto"/>
        <w:ind w:firstLineChars="200" w:firstLine="480"/>
        <w:rPr>
          <w:rFonts w:ascii="??_GB2312" w:eastAsia="Times New Roman" w:hAnsi="Times New Roman" w:cs="??_GB2312"/>
          <w:sz w:val="24"/>
          <w:szCs w:val="24"/>
        </w:rPr>
      </w:pPr>
      <w:r>
        <w:rPr>
          <w:rFonts w:ascii="??_GB2312" w:eastAsia="Times New Roman" w:hAnsi="Times New Roman" w:cs="Times New Roman"/>
          <w:sz w:val="24"/>
          <w:szCs w:val="24"/>
        </w:rPr>
        <w:t>例：</w:t>
      </w:r>
      <w:r>
        <w:rPr>
          <w:rFonts w:ascii="??_GB2312" w:eastAsia="Times New Roman" w:hAnsi="Times New Roman" w:cs="??_GB2312"/>
          <w:sz w:val="24"/>
          <w:szCs w:val="24"/>
        </w:rPr>
        <w:t>20150000MOOC0001D_01.doc</w:t>
      </w:r>
    </w:p>
    <w:p w:rsidR="00435790" w:rsidRDefault="00045A2E" w:rsidP="00435790">
      <w:pPr>
        <w:spacing w:line="360" w:lineRule="auto"/>
        <w:ind w:firstLineChars="200" w:firstLine="480"/>
        <w:rPr>
          <w:rFonts w:ascii="??_GB2312" w:eastAsia="Times New Roman" w:hAnsi="Times New Roman" w:cs="Times New Roman"/>
          <w:sz w:val="24"/>
          <w:szCs w:val="24"/>
        </w:rPr>
      </w:pPr>
      <w:r>
        <w:rPr>
          <w:rFonts w:ascii="??_GB2312" w:eastAsia="Times New Roman" w:hAnsi="Times New Roman" w:cs="Times New Roman"/>
          <w:sz w:val="24"/>
          <w:szCs w:val="24"/>
        </w:rPr>
        <w:t>如无相关内容，该文件夹</w:t>
      </w:r>
      <w:proofErr w:type="gramStart"/>
      <w:r>
        <w:rPr>
          <w:rFonts w:ascii="??_GB2312" w:eastAsia="Times New Roman" w:hAnsi="Times New Roman" w:cs="Times New Roman"/>
          <w:sz w:val="24"/>
          <w:szCs w:val="24"/>
        </w:rPr>
        <w:t>下内容</w:t>
      </w:r>
      <w:proofErr w:type="gramEnd"/>
      <w:r>
        <w:rPr>
          <w:rFonts w:ascii="??_GB2312" w:eastAsia="Times New Roman" w:hAnsi="Times New Roman" w:cs="Times New Roman"/>
          <w:sz w:val="24"/>
          <w:szCs w:val="24"/>
        </w:rPr>
        <w:t>空置。</w:t>
      </w:r>
    </w:p>
    <w:p w:rsidR="00435790" w:rsidRDefault="00045A2E">
      <w:pPr>
        <w:pStyle w:val="ListParagraph1"/>
        <w:spacing w:line="360" w:lineRule="auto"/>
        <w:ind w:left="360" w:firstLineChars="0" w:firstLine="0"/>
        <w:jc w:val="center"/>
        <w:rPr>
          <w:rFonts w:ascii="??_GB2312" w:eastAsia="Times New Roman" w:cs="Times New Roman"/>
          <w:sz w:val="24"/>
          <w:szCs w:val="24"/>
        </w:rPr>
      </w:pPr>
      <w:r>
        <w:rPr>
          <w:rFonts w:cs="Times New Roman"/>
          <w:noProof/>
          <w:sz w:val="24"/>
          <w:szCs w:val="24"/>
        </w:rPr>
        <w:drawing>
          <wp:inline distT="0" distB="0" distL="114300" distR="114300">
            <wp:extent cx="1238250" cy="12192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1238250" cy="1219200"/>
                    </a:xfrm>
                    <a:prstGeom prst="rect">
                      <a:avLst/>
                    </a:prstGeom>
                    <a:noFill/>
                    <a:ln w="9525">
                      <a:noFill/>
                      <a:miter/>
                    </a:ln>
                  </pic:spPr>
                </pic:pic>
              </a:graphicData>
            </a:graphic>
          </wp:inline>
        </w:drawing>
      </w:r>
    </w:p>
    <w:p w:rsidR="00435790" w:rsidRDefault="00045A2E">
      <w:pPr>
        <w:pStyle w:val="ListParagraph1"/>
        <w:spacing w:line="360" w:lineRule="auto"/>
        <w:ind w:left="360" w:firstLineChars="0" w:firstLine="0"/>
        <w:jc w:val="center"/>
        <w:rPr>
          <w:rFonts w:ascii="??_GB2312" w:eastAsia="Times New Roman" w:cs="Times New Roman"/>
          <w:sz w:val="24"/>
          <w:szCs w:val="24"/>
        </w:rPr>
      </w:pPr>
      <w:r>
        <w:rPr>
          <w:rFonts w:ascii="??_GB2312" w:eastAsia="Times New Roman" w:cs="Times New Roman"/>
          <w:sz w:val="24"/>
          <w:szCs w:val="24"/>
        </w:rPr>
        <w:t>图</w:t>
      </w:r>
      <w:r>
        <w:rPr>
          <w:rFonts w:ascii="??_GB2312" w:eastAsia="Times New Roman" w:cs="??_GB2312"/>
          <w:sz w:val="24"/>
          <w:szCs w:val="24"/>
        </w:rPr>
        <w:t>1</w:t>
      </w:r>
      <w:r>
        <w:rPr>
          <w:rFonts w:ascii="??_GB2312" w:eastAsia="Times New Roman" w:cs="Times New Roman"/>
          <w:sz w:val="24"/>
          <w:szCs w:val="24"/>
        </w:rPr>
        <w:t>一级文件夹</w:t>
      </w:r>
    </w:p>
    <w:p w:rsidR="00435790" w:rsidRDefault="00045A2E">
      <w:pPr>
        <w:pStyle w:val="ListParagraph1"/>
        <w:spacing w:line="360" w:lineRule="auto"/>
        <w:ind w:left="360" w:firstLineChars="0" w:firstLine="0"/>
        <w:jc w:val="center"/>
        <w:rPr>
          <w:rFonts w:ascii="??_GB2312" w:eastAsia="Times New Roman" w:cs="Times New Roman"/>
          <w:sz w:val="24"/>
          <w:szCs w:val="24"/>
        </w:rPr>
      </w:pPr>
      <w:r>
        <w:rPr>
          <w:rFonts w:cs="Times New Roman"/>
          <w:noProof/>
          <w:sz w:val="24"/>
          <w:szCs w:val="24"/>
        </w:rPr>
        <w:drawing>
          <wp:inline distT="0" distB="0" distL="114300" distR="114300">
            <wp:extent cx="5267325" cy="24574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5267325" cy="2457450"/>
                    </a:xfrm>
                    <a:prstGeom prst="rect">
                      <a:avLst/>
                    </a:prstGeom>
                    <a:noFill/>
                    <a:ln w="9525">
                      <a:noFill/>
                      <a:miter/>
                    </a:ln>
                  </pic:spPr>
                </pic:pic>
              </a:graphicData>
            </a:graphic>
          </wp:inline>
        </w:drawing>
      </w:r>
    </w:p>
    <w:p w:rsidR="00435790" w:rsidRDefault="00045A2E" w:rsidP="00435790">
      <w:pPr>
        <w:pStyle w:val="ListParagraph1"/>
        <w:spacing w:line="360" w:lineRule="auto"/>
        <w:ind w:firstLineChars="131" w:firstLine="314"/>
        <w:jc w:val="center"/>
        <w:rPr>
          <w:rFonts w:ascii="??_GB2312" w:eastAsia="Times New Roman" w:cs="Times New Roman"/>
          <w:sz w:val="24"/>
          <w:szCs w:val="24"/>
        </w:rPr>
      </w:pPr>
      <w:r>
        <w:rPr>
          <w:rFonts w:ascii="??_GB2312" w:eastAsia="Times New Roman" w:cs="Times New Roman"/>
          <w:sz w:val="24"/>
          <w:szCs w:val="24"/>
        </w:rPr>
        <w:t>图</w:t>
      </w:r>
      <w:r>
        <w:rPr>
          <w:rFonts w:ascii="??_GB2312" w:eastAsia="Times New Roman" w:cs="??_GB2312"/>
          <w:sz w:val="24"/>
          <w:szCs w:val="24"/>
        </w:rPr>
        <w:t>2</w:t>
      </w:r>
      <w:proofErr w:type="gramStart"/>
      <w:r>
        <w:rPr>
          <w:rFonts w:ascii="??_GB2312" w:eastAsia="Times New Roman" w:cs="Times New Roman"/>
          <w:sz w:val="24"/>
          <w:szCs w:val="24"/>
        </w:rPr>
        <w:t>二</w:t>
      </w:r>
      <w:proofErr w:type="gramEnd"/>
      <w:r>
        <w:rPr>
          <w:rFonts w:ascii="??_GB2312" w:eastAsia="Times New Roman" w:cs="Times New Roman"/>
          <w:sz w:val="24"/>
          <w:szCs w:val="24"/>
        </w:rPr>
        <w:t>级文件夹</w:t>
      </w:r>
    </w:p>
    <w:p w:rsidR="00435790" w:rsidRDefault="00435790">
      <w:pPr>
        <w:widowControl/>
        <w:jc w:val="left"/>
        <w:rPr>
          <w:rFonts w:ascii="??_GB2312" w:eastAsia="Times New Roman" w:cs="Times New Roman"/>
          <w:sz w:val="24"/>
          <w:szCs w:val="24"/>
        </w:rPr>
      </w:pPr>
    </w:p>
    <w:p w:rsidR="00435790" w:rsidRDefault="00045A2E">
      <w:pPr>
        <w:widowControl/>
        <w:jc w:val="left"/>
        <w:rPr>
          <w:rFonts w:ascii="??_GB2312" w:eastAsia="Times New Roman" w:cs="Times New Roman"/>
          <w:sz w:val="24"/>
          <w:szCs w:val="24"/>
        </w:rPr>
      </w:pPr>
      <w:r>
        <w:rPr>
          <w:rFonts w:ascii="??_GB2312" w:eastAsia="Times New Roman" w:cs="Times New Roman"/>
          <w:sz w:val="24"/>
          <w:szCs w:val="24"/>
        </w:rPr>
        <w:t>附件</w:t>
      </w:r>
      <w:r>
        <w:rPr>
          <w:rFonts w:ascii="??_GB2312" w:eastAsia="Times New Roman" w:cs="??_GB2312"/>
          <w:sz w:val="24"/>
          <w:szCs w:val="24"/>
        </w:rPr>
        <w:t>1</w:t>
      </w:r>
      <w:r>
        <w:rPr>
          <w:rFonts w:ascii="??_GB2312" w:eastAsia="Times New Roman" w:cs="Times New Roman"/>
          <w:sz w:val="24"/>
          <w:szCs w:val="24"/>
        </w:rPr>
        <w:t>：信息资源的内容形式和媒体类型标识简表</w:t>
      </w:r>
    </w:p>
    <w:p w:rsidR="00435790" w:rsidRDefault="00045A2E">
      <w:pPr>
        <w:widowControl/>
        <w:jc w:val="left"/>
        <w:rPr>
          <w:rFonts w:ascii="??_GB2312" w:eastAsia="Times New Roman" w:cs="Times New Roman"/>
          <w:sz w:val="24"/>
          <w:szCs w:val="24"/>
        </w:rPr>
      </w:pPr>
      <w:r>
        <w:rPr>
          <w:rFonts w:ascii="??_GB2312" w:eastAsia="Times New Roman" w:cs="Times New Roman"/>
          <w:sz w:val="24"/>
          <w:szCs w:val="24"/>
        </w:rPr>
        <w:t>附件</w:t>
      </w:r>
      <w:r>
        <w:rPr>
          <w:rFonts w:ascii="??_GB2312" w:eastAsia="Times New Roman" w:cs="??_GB2312"/>
          <w:sz w:val="24"/>
          <w:szCs w:val="24"/>
        </w:rPr>
        <w:t>2</w:t>
      </w:r>
      <w:r>
        <w:rPr>
          <w:rFonts w:ascii="??_GB2312" w:eastAsia="Times New Roman" w:cs="Times New Roman"/>
          <w:sz w:val="24"/>
          <w:szCs w:val="24"/>
        </w:rPr>
        <w:t>：推广工程数字资源联合建设机构代码</w:t>
      </w:r>
      <w:bookmarkStart w:id="38" w:name="_Toc428451488"/>
      <w:bookmarkStart w:id="39" w:name="_Toc429381486"/>
    </w:p>
    <w:p w:rsidR="00435790" w:rsidRDefault="00045A2E">
      <w:pPr>
        <w:widowControl/>
        <w:jc w:val="left"/>
        <w:rPr>
          <w:rFonts w:ascii="??_GB2312" w:eastAsia="Times New Roman" w:cs="Times New Roman"/>
          <w:sz w:val="24"/>
          <w:szCs w:val="24"/>
        </w:rPr>
      </w:pPr>
      <w:r>
        <w:rPr>
          <w:rFonts w:ascii="??_GB2312" w:eastAsia="Times New Roman" w:cs="Times New Roman"/>
          <w:sz w:val="24"/>
          <w:szCs w:val="24"/>
        </w:rPr>
        <w:t>附件</w:t>
      </w:r>
      <w:r>
        <w:rPr>
          <w:rFonts w:ascii="??_GB2312" w:eastAsia="Times New Roman" w:cs="??_GB2312"/>
          <w:sz w:val="24"/>
          <w:szCs w:val="24"/>
        </w:rPr>
        <w:t>3</w:t>
      </w:r>
      <w:r>
        <w:rPr>
          <w:rFonts w:ascii="??_GB2312" w:eastAsia="Times New Roman" w:cs="Times New Roman"/>
          <w:sz w:val="24"/>
          <w:szCs w:val="24"/>
        </w:rPr>
        <w:t>：图书馆公开课验收数据提交单</w:t>
      </w:r>
    </w:p>
    <w:p w:rsidR="00435790" w:rsidRDefault="00045A2E">
      <w:pPr>
        <w:widowControl/>
        <w:jc w:val="left"/>
        <w:rPr>
          <w:rFonts w:ascii="??_GB2312" w:eastAsia="Times New Roman" w:cs="Times New Roman"/>
          <w:sz w:val="24"/>
          <w:szCs w:val="24"/>
        </w:rPr>
      </w:pPr>
      <w:r>
        <w:rPr>
          <w:rFonts w:ascii="??_GB2312" w:eastAsia="Times New Roman" w:cs="Times New Roman"/>
          <w:sz w:val="24"/>
          <w:szCs w:val="24"/>
        </w:rPr>
        <w:t>附件</w:t>
      </w:r>
      <w:r>
        <w:rPr>
          <w:rFonts w:ascii="??_GB2312" w:eastAsia="Times New Roman" w:cs="??_GB2312"/>
          <w:sz w:val="24"/>
          <w:szCs w:val="24"/>
        </w:rPr>
        <w:t>4</w:t>
      </w:r>
      <w:r>
        <w:rPr>
          <w:rFonts w:ascii="??_GB2312" w:eastAsia="Times New Roman" w:cs="Times New Roman"/>
          <w:sz w:val="24"/>
          <w:szCs w:val="24"/>
        </w:rPr>
        <w:t>：图书馆公开课成品数据移交单</w:t>
      </w:r>
    </w:p>
    <w:p w:rsidR="00435790" w:rsidRDefault="00045A2E">
      <w:pPr>
        <w:rPr>
          <w:rFonts w:ascii="??_GB2312" w:eastAsia="Times New Roman" w:cs="Times New Roman"/>
          <w:sz w:val="24"/>
          <w:szCs w:val="24"/>
        </w:rPr>
      </w:pPr>
      <w:r>
        <w:rPr>
          <w:rFonts w:ascii="??_GB2312" w:eastAsia="Times New Roman" w:cs="Times New Roman"/>
          <w:sz w:val="24"/>
          <w:szCs w:val="24"/>
        </w:rPr>
        <w:t>附件</w:t>
      </w:r>
      <w:r>
        <w:rPr>
          <w:rFonts w:ascii="??_GB2312" w:eastAsia="Times New Roman" w:cs="??_GB2312"/>
          <w:sz w:val="24"/>
          <w:szCs w:val="24"/>
        </w:rPr>
        <w:t>5</w:t>
      </w:r>
      <w:r>
        <w:rPr>
          <w:rFonts w:ascii="??_GB2312" w:eastAsia="Times New Roman" w:cs="Times New Roman"/>
          <w:sz w:val="24"/>
          <w:szCs w:val="24"/>
        </w:rPr>
        <w:t>：推广工程数字资源联合建设项目质检报告</w:t>
      </w:r>
    </w:p>
    <w:p w:rsidR="00435790" w:rsidRDefault="00435790">
      <w:pPr>
        <w:widowControl/>
        <w:jc w:val="left"/>
        <w:rPr>
          <w:rFonts w:ascii="??_GB2312" w:eastAsia="Times New Roman" w:cs="Times New Roman"/>
          <w:sz w:val="24"/>
          <w:szCs w:val="24"/>
        </w:rPr>
      </w:pPr>
    </w:p>
    <w:p w:rsidR="00435790" w:rsidRDefault="00045A2E">
      <w:pPr>
        <w:widowControl/>
        <w:jc w:val="left"/>
        <w:rPr>
          <w:rFonts w:ascii="??_GB2312" w:eastAsia="Times New Roman" w:cs="Times New Roman"/>
          <w:sz w:val="24"/>
          <w:szCs w:val="24"/>
        </w:rPr>
      </w:pPr>
      <w:r>
        <w:rPr>
          <w:rFonts w:ascii="宋体"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1</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信息资源的内容形式和媒体类型标识简表</w:t>
      </w:r>
      <w:bookmarkEnd w:id="38"/>
      <w:bookmarkEnd w:id="39"/>
    </w:p>
    <w:p w:rsidR="00435790" w:rsidRDefault="00435790">
      <w:pPr>
        <w:rPr>
          <w:rFonts w:ascii="宋体" w:cs="Times New Roman"/>
          <w:sz w:val="24"/>
          <w:szCs w:val="24"/>
        </w:rPr>
      </w:pPr>
    </w:p>
    <w:p w:rsidR="00435790" w:rsidRDefault="00045A2E">
      <w:pPr>
        <w:pStyle w:val="ListParagraph1"/>
        <w:numPr>
          <w:ilvl w:val="0"/>
          <w:numId w:val="34"/>
        </w:numPr>
        <w:spacing w:line="360" w:lineRule="auto"/>
        <w:ind w:firstLineChars="0"/>
        <w:rPr>
          <w:rFonts w:ascii="??_GB2312" w:eastAsia="Times New Roman" w:hAnsi="宋体" w:cs="Times New Roman"/>
          <w:b/>
          <w:bCs/>
          <w:kern w:val="36"/>
          <w:sz w:val="24"/>
          <w:szCs w:val="24"/>
        </w:rPr>
      </w:pPr>
      <w:r>
        <w:rPr>
          <w:rFonts w:ascii="??_GB2312" w:eastAsia="Times New Roman" w:hAnsi="宋体" w:cs="Times New Roman"/>
          <w:b/>
          <w:bCs/>
          <w:kern w:val="36"/>
          <w:sz w:val="24"/>
          <w:szCs w:val="24"/>
        </w:rPr>
        <w:t>内容形式词</w:t>
      </w:r>
    </w:p>
    <w:tbl>
      <w:tblPr>
        <w:tblW w:w="829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38"/>
        <w:gridCol w:w="6458"/>
      </w:tblGrid>
      <w:tr w:rsidR="00435790">
        <w:tc>
          <w:tcPr>
            <w:tcW w:w="1838"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内容形式词</w:t>
            </w:r>
          </w:p>
        </w:tc>
        <w:tc>
          <w:tcPr>
            <w:tcW w:w="6458"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词的定义和范围</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数据集</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由数字编码数据表示的、要用计算机处理的内容。不包括数字形式记录的音乐、语言、声音、计算机复制的图像和文本。</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图像</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通过线条、形状、阴影等表示的、用视觉感知的内容。图像可以是静态的或动态的，二维的或三维的。</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运动</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通过动作，即物体或人改变位置的动作或过程所表示的内容。但不包括动态图像。</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音乐</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通过连续地、组合和时序关系传送有序音调或声音，产生乐曲而表示的内容。音乐可以是手写的（乐谱）、演奏的、以模拟或数字形式录制的（有节奏、旋律或和声的歌唱声、乐器声和机械声）。</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实物</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通过三维材料（自然实体或人造</w:t>
            </w:r>
            <w:r>
              <w:rPr>
                <w:rFonts w:ascii="??_GB2312" w:eastAsia="Times New Roman" w:hAnsi="宋体" w:cs="??_GB2312"/>
                <w:sz w:val="24"/>
                <w:szCs w:val="24"/>
              </w:rPr>
              <w:t>/</w:t>
            </w:r>
            <w:r>
              <w:rPr>
                <w:rFonts w:ascii="??_GB2312" w:eastAsia="Times New Roman" w:hAnsi="宋体" w:cs="Times New Roman"/>
                <w:sz w:val="24"/>
                <w:szCs w:val="24"/>
              </w:rPr>
              <w:t>机造人工制品）表示的内容。也称为三维结构或教具。</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程序</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通过用计算机处理或执行的数字编码指令表示的内容。</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声音</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通过动物、鸟类、自然噪声源，或人类声音、数字（或模拟）媒体模拟的声音而表示的内容。但不包括录制的音乐、话语录音。</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话语</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通过人类说话声音表示的内容。</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文本</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通过书写词语、符号和数字表示的内容。</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多种内容形式</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含三种或三种以上形式的混合内容。</w:t>
            </w:r>
          </w:p>
        </w:tc>
      </w:tr>
      <w:tr w:rsidR="00435790">
        <w:tc>
          <w:tcPr>
            <w:tcW w:w="183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其他内容形式</w:t>
            </w:r>
          </w:p>
        </w:tc>
        <w:tc>
          <w:tcPr>
            <w:tcW w:w="6458"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如果上列词语都不适用于受编资源，则使用</w:t>
            </w:r>
            <w:r>
              <w:rPr>
                <w:rFonts w:ascii="??_GB2312" w:eastAsia="Times New Roman" w:hAnsi="宋体" w:cs="Times New Roman"/>
                <w:sz w:val="24"/>
                <w:szCs w:val="24"/>
              </w:rPr>
              <w:t>“</w:t>
            </w:r>
            <w:r>
              <w:rPr>
                <w:rFonts w:ascii="??_GB2312" w:eastAsia="Times New Roman" w:hAnsi="宋体" w:cs="Times New Roman"/>
                <w:sz w:val="24"/>
                <w:szCs w:val="24"/>
              </w:rPr>
              <w:t>其他内容形式</w:t>
            </w:r>
            <w:r>
              <w:rPr>
                <w:rFonts w:ascii="??_GB2312" w:eastAsia="Times New Roman" w:hAnsi="宋体" w:cs="Times New Roman"/>
                <w:sz w:val="24"/>
                <w:szCs w:val="24"/>
              </w:rPr>
              <w:t>”</w:t>
            </w:r>
            <w:r>
              <w:rPr>
                <w:rFonts w:ascii="??_GB2312" w:eastAsia="Times New Roman" w:hAnsi="宋体" w:cs="Times New Roman"/>
                <w:sz w:val="24"/>
                <w:szCs w:val="24"/>
              </w:rPr>
              <w:t>。</w:t>
            </w:r>
          </w:p>
        </w:tc>
      </w:tr>
    </w:tbl>
    <w:p w:rsidR="00435790" w:rsidRDefault="00045A2E">
      <w:pPr>
        <w:pStyle w:val="ListParagraph1"/>
        <w:widowControl/>
        <w:numPr>
          <w:ilvl w:val="0"/>
          <w:numId w:val="35"/>
        </w:numPr>
        <w:ind w:firstLineChars="0"/>
        <w:jc w:val="left"/>
        <w:rPr>
          <w:rFonts w:ascii="??_GB2312" w:eastAsia="Times New Roman" w:hAnsi="宋体" w:cs="Times New Roman"/>
          <w:b/>
          <w:bCs/>
          <w:kern w:val="36"/>
          <w:sz w:val="24"/>
          <w:szCs w:val="24"/>
        </w:rPr>
      </w:pPr>
      <w:r>
        <w:rPr>
          <w:rFonts w:ascii="宋体" w:cs="Times New Roman"/>
          <w:b/>
          <w:bCs/>
          <w:kern w:val="36"/>
          <w:sz w:val="24"/>
          <w:szCs w:val="24"/>
        </w:rPr>
        <w:br w:type="page"/>
      </w:r>
      <w:r>
        <w:rPr>
          <w:rFonts w:ascii="??_GB2312" w:eastAsia="Times New Roman" w:hAnsi="宋体" w:cs="Times New Roman"/>
          <w:b/>
          <w:bCs/>
          <w:kern w:val="36"/>
          <w:sz w:val="24"/>
          <w:szCs w:val="24"/>
        </w:rPr>
        <w:lastRenderedPageBreak/>
        <w:t>内容限定</w:t>
      </w: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类型说明</w:t>
      </w:r>
    </w:p>
    <w:tbl>
      <w:tblPr>
        <w:tblW w:w="85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7421"/>
      </w:tblGrid>
      <w:tr w:rsidR="00435790">
        <w:tc>
          <w:tcPr>
            <w:tcW w:w="1101"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测绘型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以任何比例表示地球或任何天体整体或部分的内容。</w:t>
            </w:r>
          </w:p>
        </w:tc>
      </w:tr>
      <w:tr w:rsidR="00435790">
        <w:tc>
          <w:tcPr>
            <w:tcW w:w="1101"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记谱型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为艺术目的（例如，音乐、舞蹈、舞台演出）通过符号系统以视觉感知表示的内容。</w:t>
            </w:r>
          </w:p>
        </w:tc>
      </w:tr>
      <w:tr w:rsidR="00435790">
        <w:tc>
          <w:tcPr>
            <w:tcW w:w="1101"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表演型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在一定时间、在资源上记录、以听觉形式或视觉形式表示的内容。</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运动说明</w:t>
      </w:r>
    </w:p>
    <w:tbl>
      <w:tblPr>
        <w:tblW w:w="85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7705"/>
      </w:tblGrid>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动态</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通常通过快速的连续图像，感知动态的图像内容。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静态</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感知静态的图像内容。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注：感知资源图像内容中有无运动，内容形式为</w:t>
            </w:r>
            <w:r>
              <w:rPr>
                <w:rFonts w:ascii="??_GB2312" w:eastAsia="Times New Roman" w:hAnsi="宋体" w:cs="Times New Roman"/>
                <w:sz w:val="24"/>
                <w:szCs w:val="24"/>
              </w:rPr>
              <w:t>“</w:t>
            </w:r>
            <w:r>
              <w:rPr>
                <w:rFonts w:ascii="??_GB2312" w:eastAsia="Times New Roman" w:hAnsi="宋体" w:cs="Times New Roman"/>
                <w:sz w:val="24"/>
                <w:szCs w:val="24"/>
              </w:rPr>
              <w:t>图像</w:t>
            </w:r>
            <w:r>
              <w:rPr>
                <w:rFonts w:ascii="??_GB2312" w:eastAsia="Times New Roman" w:hAnsi="宋体" w:cs="Times New Roman"/>
                <w:sz w:val="24"/>
                <w:szCs w:val="24"/>
              </w:rPr>
              <w:t>”</w:t>
            </w:r>
            <w:r>
              <w:rPr>
                <w:rFonts w:ascii="??_GB2312" w:eastAsia="Times New Roman" w:hAnsi="宋体" w:cs="Times New Roman"/>
                <w:sz w:val="24"/>
                <w:szCs w:val="24"/>
              </w:rPr>
              <w:t>时使用。</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维数说明</w:t>
      </w:r>
    </w:p>
    <w:tbl>
      <w:tblPr>
        <w:tblW w:w="85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7705"/>
      </w:tblGrid>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二维</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以二维形式感知的图像内容。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三维</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w:t>
            </w:r>
            <w:proofErr w:type="gramStart"/>
            <w:r>
              <w:rPr>
                <w:rFonts w:ascii="??_GB2312" w:eastAsia="Times New Roman" w:hAnsi="宋体" w:cs="Times New Roman"/>
                <w:sz w:val="24"/>
                <w:szCs w:val="24"/>
              </w:rPr>
              <w:t>三维形式</w:t>
            </w:r>
            <w:proofErr w:type="gramEnd"/>
            <w:r>
              <w:rPr>
                <w:rFonts w:ascii="??_GB2312" w:eastAsia="Times New Roman" w:hAnsi="宋体" w:cs="Times New Roman"/>
                <w:sz w:val="24"/>
                <w:szCs w:val="24"/>
              </w:rPr>
              <w:t>感知的图像内容。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注：感知资源图像内容的空间维数。若从内容形式无法推断这类内容限定时，应该使用上表所列词，内容形式为</w:t>
            </w:r>
            <w:r>
              <w:rPr>
                <w:rFonts w:ascii="??_GB2312" w:eastAsia="Times New Roman" w:hAnsi="宋体" w:cs="Times New Roman"/>
                <w:sz w:val="24"/>
                <w:szCs w:val="24"/>
              </w:rPr>
              <w:t>“</w:t>
            </w:r>
            <w:r>
              <w:rPr>
                <w:rFonts w:ascii="??_GB2312" w:eastAsia="Times New Roman" w:hAnsi="宋体" w:cs="Times New Roman"/>
                <w:sz w:val="24"/>
                <w:szCs w:val="24"/>
              </w:rPr>
              <w:t>图像</w:t>
            </w:r>
            <w:r>
              <w:rPr>
                <w:rFonts w:ascii="??_GB2312" w:eastAsia="Times New Roman" w:hAnsi="宋体" w:cs="Times New Roman"/>
                <w:sz w:val="24"/>
                <w:szCs w:val="24"/>
              </w:rPr>
              <w:t>”</w:t>
            </w:r>
            <w:r>
              <w:rPr>
                <w:rFonts w:ascii="??_GB2312" w:eastAsia="Times New Roman" w:hAnsi="宋体" w:cs="Times New Roman"/>
                <w:sz w:val="24"/>
                <w:szCs w:val="24"/>
              </w:rPr>
              <w:t>时使用。</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感官说明</w:t>
      </w:r>
    </w:p>
    <w:tbl>
      <w:tblPr>
        <w:tblW w:w="85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7705"/>
      </w:tblGrid>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听觉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通过听觉感知的内容。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味觉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通过味觉感知的内容。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嗅觉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通过嗅觉感知的内容。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触觉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通过触觉感知的内容。</w:t>
            </w:r>
          </w:p>
        </w:tc>
      </w:tr>
      <w:tr w:rsidR="00435790">
        <w:tc>
          <w:tcPr>
            <w:tcW w:w="817"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视觉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通过视觉感知的内容。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注：这个属性是指感知内容的人类感官。若从内容形式无法推断这类内容限定时，应该使用上表所列词。</w:t>
            </w:r>
          </w:p>
        </w:tc>
      </w:tr>
    </w:tbl>
    <w:p w:rsidR="00435790" w:rsidRDefault="00435790">
      <w:pPr>
        <w:spacing w:line="360" w:lineRule="auto"/>
        <w:ind w:firstLine="480"/>
        <w:rPr>
          <w:rFonts w:ascii="??_GB2312" w:eastAsia="Times New Roman" w:hAnsi="宋体" w:cs="Times New Roman"/>
          <w:sz w:val="24"/>
          <w:szCs w:val="24"/>
        </w:rPr>
      </w:pPr>
    </w:p>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7"/>
        </w:numPr>
        <w:spacing w:line="360" w:lineRule="auto"/>
        <w:ind w:firstLineChars="0"/>
        <w:rPr>
          <w:rFonts w:ascii="??_GB2312" w:eastAsia="Times New Roman" w:hAnsi="宋体" w:cs="Times New Roman"/>
          <w:b/>
          <w:bCs/>
          <w:kern w:val="36"/>
          <w:sz w:val="24"/>
          <w:szCs w:val="24"/>
        </w:rPr>
      </w:pPr>
      <w:r>
        <w:rPr>
          <w:rFonts w:ascii="??_GB2312" w:eastAsia="Times New Roman" w:hAnsi="宋体" w:cs="Times New Roman"/>
          <w:kern w:val="36"/>
          <w:sz w:val="24"/>
          <w:szCs w:val="24"/>
        </w:rPr>
        <w:br w:type="page"/>
      </w:r>
      <w:bookmarkStart w:id="40" w:name="_Toc426549835"/>
      <w:r>
        <w:rPr>
          <w:rFonts w:ascii="??_GB2312" w:eastAsia="Times New Roman" w:hAnsi="宋体" w:cs="Times New Roman"/>
          <w:b/>
          <w:bCs/>
          <w:kern w:val="36"/>
          <w:sz w:val="24"/>
          <w:szCs w:val="24"/>
        </w:rPr>
        <w:lastRenderedPageBreak/>
        <w:t>媒体类型</w:t>
      </w:r>
      <w:bookmarkEnd w:id="40"/>
      <w:r>
        <w:rPr>
          <w:rFonts w:ascii="??_GB2312" w:eastAsia="Times New Roman" w:hAnsi="宋体" w:cs="Times New Roman"/>
          <w:b/>
          <w:bCs/>
          <w:kern w:val="36"/>
          <w:sz w:val="24"/>
          <w:szCs w:val="24"/>
        </w:rPr>
        <w:t>词</w:t>
      </w:r>
    </w:p>
    <w:tbl>
      <w:tblPr>
        <w:tblW w:w="85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6996"/>
      </w:tblGrid>
      <w:tr w:rsidR="00435790">
        <w:tc>
          <w:tcPr>
            <w:tcW w:w="1526"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媒体类型词</w:t>
            </w:r>
          </w:p>
        </w:tc>
        <w:tc>
          <w:tcPr>
            <w:tcW w:w="6996"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适用的载体类型</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音频</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可用音频播放器播放的资源。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电子</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计算机可用的资源。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缩微</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可以使用缩微品阅读器的资源。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显微</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使用显微镜的资源。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投影</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使用投影仪的资源。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立体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可以使用立体观察器的资源。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视频</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可以使用视频播放器的资源。</w:t>
            </w:r>
          </w:p>
        </w:tc>
      </w:tr>
      <w:tr w:rsidR="00435790">
        <w:tc>
          <w:tcPr>
            <w:tcW w:w="1526" w:type="dxa"/>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多媒体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用于三种或三种以上媒体类型适用的混合载体资源。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其他媒体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如果上列的词不适用于媒体类型和观看、使用或感知被著录资源内容需要的中介设备，则著录</w:t>
            </w:r>
            <w:r>
              <w:rPr>
                <w:rFonts w:ascii="??_GB2312" w:eastAsia="Times New Roman" w:hAnsi="宋体" w:cs="Times New Roman"/>
                <w:sz w:val="24"/>
                <w:szCs w:val="24"/>
              </w:rPr>
              <w:t>“</w:t>
            </w:r>
            <w:r>
              <w:rPr>
                <w:rFonts w:ascii="??_GB2312" w:eastAsia="Times New Roman" w:hAnsi="宋体" w:cs="Times New Roman"/>
                <w:sz w:val="24"/>
                <w:szCs w:val="24"/>
              </w:rPr>
              <w:t>其他媒体</w:t>
            </w:r>
            <w:r>
              <w:rPr>
                <w:rFonts w:ascii="??_GB2312" w:eastAsia="Times New Roman" w:hAnsi="宋体" w:cs="Times New Roman"/>
                <w:sz w:val="24"/>
                <w:szCs w:val="24"/>
              </w:rPr>
              <w:t>”</w:t>
            </w:r>
            <w:r>
              <w:rPr>
                <w:rFonts w:ascii="??_GB2312" w:eastAsia="Times New Roman" w:hAnsi="宋体" w:cs="Times New Roman"/>
                <w:sz w:val="24"/>
                <w:szCs w:val="24"/>
              </w:rPr>
              <w:t>这个词。</w:t>
            </w:r>
          </w:p>
        </w:tc>
      </w:tr>
    </w:tbl>
    <w:p w:rsidR="00435790" w:rsidRDefault="00435790">
      <w:pPr>
        <w:spacing w:line="360" w:lineRule="auto"/>
        <w:rPr>
          <w:rFonts w:ascii="宋体" w:cs="Times New Roman"/>
          <w:sz w:val="24"/>
          <w:szCs w:val="24"/>
        </w:rPr>
      </w:pPr>
    </w:p>
    <w:p w:rsidR="00435790" w:rsidRDefault="00045A2E">
      <w:pPr>
        <w:rPr>
          <w:rFonts w:cs="Times New Roman"/>
          <w:sz w:val="24"/>
          <w:szCs w:val="24"/>
        </w:rPr>
      </w:pPr>
      <w:r>
        <w:rPr>
          <w:rFonts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2</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推广工程数字资源联合建设机构代码</w:t>
      </w:r>
    </w:p>
    <w:tbl>
      <w:tblPr>
        <w:tblpPr w:leftFromText="180" w:rightFromText="180" w:vertAnchor="page" w:horzAnchor="margin" w:tblpXSpec="center" w:tblpY="3756"/>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46"/>
        <w:gridCol w:w="5103"/>
        <w:gridCol w:w="1956"/>
      </w:tblGrid>
      <w:tr w:rsidR="00435790">
        <w:tc>
          <w:tcPr>
            <w:tcW w:w="846" w:type="dxa"/>
            <w:vAlign w:val="center"/>
          </w:tcPr>
          <w:p w:rsidR="00435790" w:rsidRDefault="00045A2E">
            <w:pPr>
              <w:jc w:val="center"/>
              <w:rPr>
                <w:rFonts w:ascii="??_GB2312" w:eastAsia="Times New Roman" w:hAnsi="华文中宋" w:cs="Times New Roman"/>
                <w:b/>
                <w:bCs/>
                <w:sz w:val="24"/>
                <w:szCs w:val="24"/>
              </w:rPr>
            </w:pPr>
            <w:r>
              <w:rPr>
                <w:rFonts w:ascii="??_GB2312" w:eastAsia="Times New Roman" w:hAnsi="华文中宋" w:cs="Times New Roman"/>
                <w:b/>
                <w:bCs/>
                <w:sz w:val="24"/>
                <w:szCs w:val="24"/>
              </w:rPr>
              <w:t>序号</w:t>
            </w:r>
          </w:p>
        </w:tc>
        <w:tc>
          <w:tcPr>
            <w:tcW w:w="5103" w:type="dxa"/>
            <w:vAlign w:val="center"/>
          </w:tcPr>
          <w:p w:rsidR="00435790" w:rsidRDefault="00045A2E">
            <w:pPr>
              <w:jc w:val="center"/>
              <w:rPr>
                <w:rFonts w:ascii="??_GB2312" w:eastAsia="Times New Roman" w:hAnsi="华文中宋" w:cs="Times New Roman"/>
                <w:b/>
                <w:bCs/>
                <w:sz w:val="24"/>
                <w:szCs w:val="24"/>
              </w:rPr>
            </w:pPr>
            <w:r>
              <w:rPr>
                <w:rFonts w:ascii="??_GB2312" w:eastAsia="Times New Roman" w:hAnsi="华文中宋" w:cs="Times New Roman"/>
                <w:b/>
                <w:bCs/>
                <w:sz w:val="24"/>
                <w:szCs w:val="24"/>
              </w:rPr>
              <w:t>机构名称</w:t>
            </w:r>
          </w:p>
        </w:tc>
        <w:tc>
          <w:tcPr>
            <w:tcW w:w="1956" w:type="dxa"/>
            <w:vAlign w:val="center"/>
          </w:tcPr>
          <w:p w:rsidR="00435790" w:rsidRDefault="00045A2E">
            <w:pPr>
              <w:jc w:val="center"/>
              <w:rPr>
                <w:rFonts w:ascii="??_GB2312" w:eastAsia="Times New Roman" w:hAnsi="华文中宋" w:cs="Times New Roman"/>
                <w:b/>
                <w:bCs/>
                <w:sz w:val="24"/>
                <w:szCs w:val="24"/>
              </w:rPr>
            </w:pPr>
            <w:r>
              <w:rPr>
                <w:rFonts w:ascii="??_GB2312" w:eastAsia="Times New Roman" w:hAnsi="华文中宋" w:cs="Times New Roman"/>
                <w:b/>
                <w:bCs/>
                <w:sz w:val="24"/>
                <w:szCs w:val="24"/>
              </w:rPr>
              <w:t>代码</w:t>
            </w:r>
          </w:p>
        </w:tc>
      </w:tr>
      <w:tr w:rsidR="00435790">
        <w:tc>
          <w:tcPr>
            <w:tcW w:w="846" w:type="dxa"/>
            <w:vAlign w:val="center"/>
          </w:tcPr>
          <w:p w:rsidR="00435790" w:rsidRDefault="00045A2E">
            <w:pPr>
              <w:widowControl/>
              <w:jc w:val="center"/>
              <w:rPr>
                <w:rFonts w:ascii="??_GB2312" w:eastAsia="Times New Roman" w:cs="??_GB2312"/>
                <w:color w:val="000000"/>
                <w:sz w:val="24"/>
                <w:szCs w:val="24"/>
              </w:rPr>
            </w:pPr>
            <w:r>
              <w:rPr>
                <w:rFonts w:ascii="??_GB2312" w:eastAsia="Times New Roman" w:cs="??_GB2312"/>
                <w:color w:val="000000"/>
                <w:sz w:val="24"/>
                <w:szCs w:val="24"/>
              </w:rPr>
              <w:t>1</w:t>
            </w:r>
          </w:p>
        </w:tc>
        <w:tc>
          <w:tcPr>
            <w:tcW w:w="5103" w:type="dxa"/>
          </w:tcPr>
          <w:p w:rsidR="00435790" w:rsidRDefault="00045A2E">
            <w:pPr>
              <w:jc w:val="left"/>
              <w:rPr>
                <w:rFonts w:ascii="??_GB2312" w:eastAsia="Times New Roman" w:hAnsi="华文中宋" w:cs="??_GB2312"/>
                <w:sz w:val="24"/>
                <w:szCs w:val="24"/>
              </w:rPr>
            </w:pPr>
            <w:r>
              <w:rPr>
                <w:rFonts w:ascii="??_GB2312" w:eastAsia="Times New Roman" w:hAnsi="华文中宋" w:cs="Times New Roman"/>
                <w:sz w:val="24"/>
                <w:szCs w:val="24"/>
              </w:rPr>
              <w:t>首都图书馆</w:t>
            </w:r>
            <w:r>
              <w:rPr>
                <w:rFonts w:ascii="??_GB2312" w:eastAsia="Times New Roman" w:hAnsi="华文中宋" w:cs="??_GB2312"/>
                <w:sz w:val="24"/>
                <w:szCs w:val="24"/>
              </w:rPr>
              <w:t xml:space="preserve">  </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朝阳区图书馆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东城区第一图书馆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西城区第一图书馆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平谷区</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大兴区</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怀柔图书馆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石景山区图书馆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东城区第二图书馆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西城区第二图书馆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海淀区图书馆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丰台区图书馆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顺义区图书馆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昌平区</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门头沟区图书馆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通州区图书馆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房山区图书馆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延庆县图书馆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密云县图书馆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房山区燕山图书馆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0119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天津图书馆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和平区图书馆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泰达图书馆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北辰区图书馆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东丽区图书馆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武清区图书馆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西青区图书馆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河东区图书馆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河北区图书馆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河西区图书馆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南开区图书馆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大港区图书馆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塘沽区图书馆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津南区图书馆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汉沽区图书馆（天津市滨海新区汉沽图书馆）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宝坻区图书馆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红桥区图书馆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蓟县图书馆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静海县图书馆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40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宁河县图书馆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0219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保定市图书馆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承德市图书馆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廊坊市图书馆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秦皇岛图书馆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石家庄市图书馆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唐山市图书馆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邢台市图书馆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沧州市图书馆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衡水市图书馆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邯郸市图书馆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张家口市图书馆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0311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山西省图书馆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54</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太原市图书馆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阳泉市图书馆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长治市图书馆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大同市图书馆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吕梁市图书馆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59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朔州市图书馆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0406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60</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内蒙古图书馆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61</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呼和浩特市图书馆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包头市图书馆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乌兰察布市图书馆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赤峰市图书馆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呼伦贝尔市图书馆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巴彦</w:t>
            </w:r>
            <w:proofErr w:type="gramStart"/>
            <w:r>
              <w:rPr>
                <w:rFonts w:ascii="??_GB2312" w:eastAsia="Times New Roman" w:hAnsi="华文中宋" w:cs="Times New Roman"/>
                <w:sz w:val="24"/>
                <w:szCs w:val="24"/>
              </w:rPr>
              <w:t>淖尔市</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兴安盟图书馆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通辽市图书馆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69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锡林郭勒盟图书馆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鄂尔多斯市图书馆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阿拉善盟图书馆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乌海市图书馆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0512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辽宁省图书馆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74</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沈阳市图书馆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鞍山市图书馆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抚顺市图书馆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丹东市图书馆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79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本溪市图书馆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营口市图书馆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铁岭市图书馆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阜新市图书馆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83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朝阳市图书馆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盘锦市图书馆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锦州市图书馆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葫芦岛市图书馆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辽阳市图书馆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0614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88</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吉林省图书馆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89</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长春图书馆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吉林市图书馆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通化市图书馆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白城市图书馆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松原市图书馆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延边朝鲜族自治州图书馆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白山市图书馆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辽源市图书馆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四平市图书馆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0709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98</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黑龙江省图书馆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99</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哈尔滨市图书馆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伊春市图书馆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牡丹江市图书馆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牡丹江朝鲜族图书馆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大庆市图书馆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鹤岗市图书馆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齐齐哈尔市图书馆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鸡西市图书馆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双鸭市图书馆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七台河市图书馆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109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大兴安岭地区图书馆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0811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110</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上海图书馆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111</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普陀区图书馆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闵行区图书馆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虹口区图书馆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长宁区图书馆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奉贤区图书馆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青浦区图书馆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浦东新区图书馆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黄浦区图书馆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119</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黄浦区明复</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徐汇区图书馆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静安区图书馆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闸北区图书馆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杨浦区延吉图书馆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杨浦区图书馆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宝山区图书馆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126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嘉定区图书馆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浦东新区陆家嘴图书馆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浦东新区新川沙图书馆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129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金山区图书馆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松江区图书馆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0920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崇明县图书馆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0921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132</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南京图书馆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133</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金陵图书馆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无锡市图书馆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盐城市图书馆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扬州市图书馆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常州图书馆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苏州图书馆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139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泰州市图书馆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连云港市图书馆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淮安市图书馆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徐州市图书馆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南通市图书馆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宿迁市图书馆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镇江市图书馆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1013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146</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浙江图书馆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147</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杭州图书馆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宁波市图书馆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149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温州市图书馆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绍兴图书馆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嘉兴市图书馆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湖州市图书馆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金华市图书馆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台州市图书馆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舟山市图书馆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衢州市图书馆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丽水市图书馆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1111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158</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安徽省图书馆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159</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马鞍山市图书馆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芜湖市图书馆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铜陵市图书馆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安庆市图书馆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合肥市图书馆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蚌埠市图书馆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淮南市图书馆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淮北市图书馆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阜阳市图书馆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168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滁州市图书馆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169</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宣城市</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170</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池州市</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黄山市图书馆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亳州市图书馆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宿州市图书馆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1215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174</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福建省图书馆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175</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厦门市图书馆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福州市图书馆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泉州市图书馆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龙岩图书馆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179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三明市图书馆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莆田市图书馆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漳州市图书馆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宁德市图书馆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1309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184</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江西省图书馆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185</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南昌市图书馆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抚州市图书馆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吉安市图书馆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景德镇市图书馆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189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九江市图书馆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萍乡市图书馆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赣州市图书馆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新余市图书馆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上饶市图书馆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鹰潭市图书馆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宜春市图书馆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1411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196</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山东省图书馆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197</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济南市图书馆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青岛市图书馆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199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济宁市图书馆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威海市图书馆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烟台图书馆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德州市图书馆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淄博市图书馆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聊城市海源阁图书馆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临沂市图书馆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枣庄市图书馆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莱芜市图书馆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滨州市图书馆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209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东营市图书馆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日照市图书馆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泰安市图书馆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212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潍坊市图书馆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1516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214</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郑州图书馆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安阳市图书馆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鹤壁市图书馆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洛阳市图书馆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平顶山市图书馆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219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信阳市图书馆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周口市图书馆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许昌市图书馆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开封市图书馆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新乡市图书馆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焦作市图书馆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濮阳市图书馆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漯河市图书馆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三门峡市图书馆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1615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229</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湖北省图书馆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230</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武汉图书馆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黄冈市图书馆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十堰市图书馆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宜昌市图书馆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黄石市图书馆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荆州市图书馆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襄阳市图书馆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孝感市图书馆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鄂州市图书馆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239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随州市图书馆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240</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荆</w:t>
            </w:r>
            <w:proofErr w:type="gramEnd"/>
            <w:r>
              <w:rPr>
                <w:rFonts w:ascii="??_GB2312" w:eastAsia="Times New Roman" w:hAnsi="华文中宋" w:cs="Times New Roman"/>
                <w:sz w:val="24"/>
                <w:szCs w:val="24"/>
              </w:rPr>
              <w:t>门市图书馆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咸宁市图书馆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恩施州图书馆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1713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湖南图书馆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1800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244</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长沙市图书馆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衡阳市图书馆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湖南省湘潭市图书馆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岳阳市图书馆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株洲市图书馆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249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常德市图书馆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郴州市图书馆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湘西自治州图书馆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怀化市图书馆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益阳市图书馆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邵阳松坡图书馆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255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永州市图书馆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1812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256</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广东省立中山图书馆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1900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257</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广州图书馆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深圳图书馆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259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东莞图书馆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惠州</w:t>
            </w:r>
            <w:proofErr w:type="gramStart"/>
            <w:r>
              <w:rPr>
                <w:rFonts w:ascii="??_GB2312" w:eastAsia="Times New Roman" w:hAnsi="华文中宋" w:cs="Times New Roman"/>
                <w:sz w:val="24"/>
                <w:szCs w:val="24"/>
              </w:rPr>
              <w:t>慈</w:t>
            </w:r>
            <w:proofErr w:type="gramEnd"/>
            <w:r>
              <w:rPr>
                <w:rFonts w:ascii="??_GB2312" w:eastAsia="Times New Roman" w:hAnsi="华文中宋" w:cs="Times New Roman"/>
                <w:sz w:val="24"/>
                <w:szCs w:val="24"/>
              </w:rPr>
              <w:t>云图书馆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清远市图书馆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汕头市图书馆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肇庆市图书馆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珠海市图书馆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中山市中山图书馆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韶关市图书馆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佛山市图书馆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江门市五</w:t>
            </w:r>
            <w:proofErr w:type="gramStart"/>
            <w:r>
              <w:rPr>
                <w:rFonts w:ascii="??_GB2312" w:eastAsia="Times New Roman" w:hAnsi="华文中宋" w:cs="Times New Roman"/>
                <w:sz w:val="24"/>
                <w:szCs w:val="24"/>
              </w:rPr>
              <w:t>邑</w:t>
            </w:r>
            <w:proofErr w:type="gramEnd"/>
            <w:r>
              <w:rPr>
                <w:rFonts w:ascii="??_GB2312" w:eastAsia="Times New Roman" w:hAnsi="华文中宋" w:cs="Times New Roman"/>
                <w:sz w:val="24"/>
                <w:szCs w:val="24"/>
              </w:rPr>
              <w:t>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269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湛江市图书馆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茂名市图书馆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271</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梅州市剑英</w:t>
            </w:r>
            <w:proofErr w:type="gramEnd"/>
            <w:r>
              <w:rPr>
                <w:rFonts w:ascii="??_GB2312" w:eastAsia="Times New Roman" w:hAnsi="华文中宋" w:cs="Times New Roman"/>
                <w:sz w:val="24"/>
                <w:szCs w:val="24"/>
              </w:rPr>
              <w:t>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汕尾市图书馆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阳江市图书馆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潮州市图书馆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揭阳市图书馆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云浮市图书馆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1920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河源市图书馆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1921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278</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2000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279</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三亚市图书馆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2001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海口图书馆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2002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281</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广西壮族自治区图书馆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282</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南宁市图书馆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283</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北海市图书馆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玉林市图书馆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贵港市图书馆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钦州市图书馆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崇左市图书馆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百色市图书馆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2107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289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防城港市图书馆</w:t>
            </w:r>
          </w:p>
        </w:tc>
        <w:tc>
          <w:tcPr>
            <w:tcW w:w="1956" w:type="dxa"/>
            <w:vAlign w:val="center"/>
          </w:tcPr>
          <w:p w:rsidR="00435790" w:rsidRDefault="00045A2E">
            <w:pPr>
              <w:jc w:val="center"/>
              <w:rPr>
                <w:rFonts w:ascii="??_GB2312" w:eastAsia="Times New Roman" w:hAnsi="华文中宋" w:cs="Times New Roman"/>
                <w:b/>
                <w:bCs/>
                <w:sz w:val="24"/>
                <w:szCs w:val="24"/>
              </w:rPr>
            </w:pPr>
            <w:r>
              <w:rPr>
                <w:rFonts w:ascii="??_GB2312" w:eastAsia="Times New Roman" w:hAnsi="华文中宋" w:cs="??_GB2312"/>
                <w:sz w:val="24"/>
                <w:szCs w:val="24"/>
              </w:rPr>
              <w:t>2108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290</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广西壮族自治区桂林图书馆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291</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梧州市图书馆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292</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柳州市图书馆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贺州市图书馆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294</w:t>
            </w:r>
          </w:p>
        </w:tc>
        <w:tc>
          <w:tcPr>
            <w:tcW w:w="5103" w:type="dxa"/>
          </w:tcPr>
          <w:p w:rsidR="00435790" w:rsidRDefault="00045A2E">
            <w:pPr>
              <w:tabs>
                <w:tab w:val="left" w:pos="937"/>
              </w:tabs>
              <w:jc w:val="left"/>
              <w:rPr>
                <w:rFonts w:ascii="??_GB2312" w:eastAsia="Times New Roman" w:hAnsi="华文中宋" w:cs="Times New Roman"/>
                <w:sz w:val="24"/>
                <w:szCs w:val="24"/>
              </w:rPr>
            </w:pPr>
            <w:r>
              <w:rPr>
                <w:rFonts w:ascii="??_GB2312" w:eastAsia="Times New Roman" w:hAnsi="华文中宋" w:cs="Times New Roman"/>
                <w:sz w:val="24"/>
                <w:szCs w:val="24"/>
              </w:rPr>
              <w:t>河池市图书馆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295</w:t>
            </w:r>
          </w:p>
        </w:tc>
        <w:tc>
          <w:tcPr>
            <w:tcW w:w="5103" w:type="dxa"/>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来宾市</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2205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296</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重庆图书馆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2300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297</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渝中区图书馆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298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北碚区图书馆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299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沙坪坝区图书馆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南岸区图书馆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九龙坡区图书馆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大渡口区图书馆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黔江区图书馆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长寿区图书馆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305</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渝</w:t>
            </w:r>
            <w:proofErr w:type="gramEnd"/>
            <w:r>
              <w:rPr>
                <w:rFonts w:ascii="??_GB2312" w:eastAsia="Times New Roman" w:hAnsi="华文中宋" w:cs="Times New Roman"/>
                <w:sz w:val="24"/>
                <w:szCs w:val="24"/>
              </w:rPr>
              <w:t>北区图书馆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巴南区图书馆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永川区图书馆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合川区图书馆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309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江北区图书馆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江津区图书馆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万州区图书馆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万盛经济技术开发区图书馆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綦江区图书馆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涪陵区图书馆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南川区图书馆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双桥经济技术开发区图书馆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大足县图书馆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潼南县图书馆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319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秀山县图书馆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璧山县图书馆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垫江县图书馆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云阳县图书馆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武隆县图书馆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巫山县图书馆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荣昌县图书馆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2329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巫溪县图书馆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忠县图书馆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石柱县图书馆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329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梁平县图书馆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丰都县图书馆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酉阳县图书馆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铜梁县图书馆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城口县图书馆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开县图书馆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奉节县图书馆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2339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彭水县图书馆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2340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337</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四川省图书馆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2400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338</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成都市图书馆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339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绵阳市图书馆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泸州市图书馆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341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攀枝花市图书馆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宜宾市图书馆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资阳市图书馆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遂宁市图书馆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雅安市图书馆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凉山彝族自治州图书馆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南充市图书馆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巴中市图书馆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349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广元市图书馆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德阳市图书馆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351</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达州市</w:t>
            </w:r>
            <w:proofErr w:type="gramEnd"/>
            <w:r>
              <w:rPr>
                <w:rFonts w:ascii="??_GB2312" w:eastAsia="Times New Roman" w:hAnsi="华文中宋" w:cs="Times New Roman"/>
                <w:sz w:val="24"/>
                <w:szCs w:val="24"/>
              </w:rPr>
              <w:t>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甘孜州图书馆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阿坝州图书馆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自贡市图书馆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内江市图书馆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广安市图书馆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2419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眉山市图书馆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2420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乐山市图书馆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2421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359</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贵州省图书馆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2500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360</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贵阳市图书馆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遵义市图书馆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铜仁市图书馆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毕节市图书馆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黔南州图书馆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六盘水市图书馆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黔东南州图书馆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黔西南州图书馆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安顺市图书馆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2509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369</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云南省图书馆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2600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370</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昆明市图书馆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红河州图书馆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文山州图书馆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保山市图书馆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普洱市图书馆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西双版纳傣族自治州图书馆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曲靖市图书馆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昭通地区图书馆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楚雄州图书馆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379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玉溪市图书馆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大理州图书馆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德宏州图书馆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丽江地区图书馆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怒江州图书馆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384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迪庆州图书馆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临沧州地区图书馆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2616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386</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西藏自治区图书馆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2700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387</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林芝地区图书馆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2701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昌都图书馆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2702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389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阿里图书馆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2703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390</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陕西省图书馆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2800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391</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西安图书馆</w:t>
            </w:r>
          </w:p>
        </w:tc>
        <w:tc>
          <w:tcPr>
            <w:tcW w:w="1956" w:type="dxa"/>
          </w:tcPr>
          <w:p w:rsidR="00435790" w:rsidRDefault="00045A2E">
            <w:pPr>
              <w:tabs>
                <w:tab w:val="center" w:pos="1193"/>
              </w:tabs>
              <w:jc w:val="center"/>
              <w:rPr>
                <w:rFonts w:cs="Times New Roman"/>
                <w:sz w:val="24"/>
                <w:szCs w:val="24"/>
              </w:rPr>
            </w:pPr>
            <w:r>
              <w:rPr>
                <w:rFonts w:ascii="??_GB2312" w:eastAsia="Times New Roman" w:hAnsi="华文中宋" w:cs="??_GB2312"/>
                <w:sz w:val="24"/>
                <w:szCs w:val="24"/>
              </w:rPr>
              <w:t>2801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咸阳图书馆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宝鸡市图书馆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安康市图书馆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铜川市图书馆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396</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商洛市</w:t>
            </w:r>
            <w:proofErr w:type="gramEnd"/>
            <w:r>
              <w:rPr>
                <w:rFonts w:ascii="??_GB2312" w:eastAsia="Times New Roman" w:hAnsi="华文中宋" w:cs="Times New Roman"/>
                <w:sz w:val="24"/>
                <w:szCs w:val="24"/>
              </w:rPr>
              <w:t>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延安市图书馆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渭南市图书馆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2808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399</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甘肃省图书馆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2900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400</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兰州市图书馆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嘉峪关市图书馆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金昌市图书馆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白银市图书馆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天水市图书馆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平凉市图书馆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406</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庆阳市</w:t>
            </w:r>
            <w:proofErr w:type="gramEnd"/>
            <w:r>
              <w:rPr>
                <w:rFonts w:ascii="??_GB2312" w:eastAsia="Times New Roman" w:hAnsi="华文中宋" w:cs="Times New Roman"/>
                <w:sz w:val="24"/>
                <w:szCs w:val="24"/>
              </w:rPr>
              <w:t>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临夏州图书馆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甘南州图书馆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409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酒泉市图书馆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定西市图书馆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陇南市图书馆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甘肃矿区图书馆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张掖市图书馆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武威市图书馆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2915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415</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青海省图书馆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3000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416</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西宁市图书馆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419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海西州图书馆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果洛州图书馆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黄南州图书馆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玉树州图书馆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3007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423</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宁夏回族自治区图书馆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424</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银川市图书馆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吴忠市图书馆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石嘴山市图书馆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lastRenderedPageBreak/>
              <w:t>427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固原市图书馆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428</w:t>
            </w:r>
          </w:p>
        </w:tc>
        <w:tc>
          <w:tcPr>
            <w:tcW w:w="5103" w:type="dxa"/>
            <w:vAlign w:val="center"/>
          </w:tcPr>
          <w:p w:rsidR="00435790" w:rsidRDefault="00045A2E">
            <w:pPr>
              <w:jc w:val="left"/>
              <w:rPr>
                <w:rFonts w:ascii="??_GB2312" w:eastAsia="Times New Roman" w:hAnsi="华文中宋" w:cs="Times New Roman"/>
                <w:sz w:val="24"/>
                <w:szCs w:val="24"/>
              </w:rPr>
            </w:pPr>
            <w:proofErr w:type="gramStart"/>
            <w:r>
              <w:rPr>
                <w:rFonts w:ascii="??_GB2312" w:eastAsia="Times New Roman" w:hAnsi="华文中宋" w:cs="Times New Roman"/>
                <w:sz w:val="24"/>
                <w:szCs w:val="24"/>
              </w:rPr>
              <w:t>中卫市</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3105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429</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新疆维吾尔自治区图书馆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3200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430</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乌鲁木齐市图书馆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喀什地区图书馆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伊犁州图书馆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巴音</w:t>
            </w:r>
            <w:proofErr w:type="gramStart"/>
            <w:r>
              <w:rPr>
                <w:rFonts w:ascii="??_GB2312" w:eastAsia="Times New Roman" w:hAnsi="华文中宋" w:cs="Times New Roman"/>
                <w:sz w:val="24"/>
                <w:szCs w:val="24"/>
              </w:rPr>
              <w:t>郭</w:t>
            </w:r>
            <w:proofErr w:type="gramEnd"/>
            <w:r>
              <w:rPr>
                <w:rFonts w:ascii="??_GB2312" w:eastAsia="Times New Roman" w:hAnsi="华文中宋" w:cs="Times New Roman"/>
                <w:sz w:val="24"/>
                <w:szCs w:val="24"/>
              </w:rPr>
              <w:t>楞蒙古自治州图书馆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434</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昌吉州图书馆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3205</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435</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塔城地区图书馆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3206</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阿勒泰地区图书馆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3207</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437</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和田地区图书馆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3208</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438</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阿克苏地区图书馆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3209</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439</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克</w:t>
            </w:r>
            <w:proofErr w:type="gramStart"/>
            <w:r>
              <w:rPr>
                <w:rFonts w:ascii="??_GB2312" w:eastAsia="Times New Roman" w:hAnsi="华文中宋" w:cs="Times New Roman"/>
                <w:sz w:val="24"/>
                <w:szCs w:val="24"/>
              </w:rPr>
              <w:t>孜</w:t>
            </w:r>
            <w:proofErr w:type="gramEnd"/>
            <w:r>
              <w:rPr>
                <w:rFonts w:ascii="??_GB2312" w:eastAsia="Times New Roman" w:hAnsi="华文中宋" w:cs="Times New Roman"/>
                <w:sz w:val="24"/>
                <w:szCs w:val="24"/>
              </w:rPr>
              <w:t>勒苏柯尔克孜自治州图书馆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3210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440</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新疆博尔塔拉蒙古自治州图书馆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3211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441</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哈密地区图书馆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3212</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442</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吐鲁番地区图书馆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3213</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443</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克拉玛依市图书馆</w:t>
            </w:r>
          </w:p>
        </w:tc>
        <w:tc>
          <w:tcPr>
            <w:tcW w:w="1956" w:type="dxa"/>
          </w:tcPr>
          <w:p w:rsidR="00435790" w:rsidRDefault="00045A2E">
            <w:pPr>
              <w:jc w:val="center"/>
              <w:rPr>
                <w:rFonts w:cs="Times New Roman"/>
                <w:sz w:val="24"/>
                <w:szCs w:val="24"/>
              </w:rPr>
            </w:pPr>
            <w:r>
              <w:rPr>
                <w:rFonts w:ascii="??_GB2312" w:eastAsia="Times New Roman" w:hAnsi="华文中宋" w:cs="??_GB2312"/>
                <w:sz w:val="24"/>
                <w:szCs w:val="24"/>
              </w:rPr>
              <w:t>3214</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444</w:t>
            </w:r>
          </w:p>
        </w:tc>
        <w:tc>
          <w:tcPr>
            <w:tcW w:w="5103" w:type="dxa"/>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新疆生产建设兵团文化中心</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3300</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445</w:t>
            </w:r>
          </w:p>
        </w:tc>
        <w:tc>
          <w:tcPr>
            <w:tcW w:w="5103" w:type="dxa"/>
            <w:vAlign w:val="center"/>
          </w:tcPr>
          <w:p w:rsidR="00435790" w:rsidRDefault="00045A2E">
            <w:pPr>
              <w:widowControl/>
              <w:jc w:val="left"/>
              <w:rPr>
                <w:rFonts w:ascii="??_GB2312" w:eastAsia="Times New Roman" w:hAnsi="华文中宋" w:cs="Times New Roman"/>
                <w:sz w:val="24"/>
                <w:szCs w:val="24"/>
              </w:rPr>
            </w:pPr>
            <w:r>
              <w:rPr>
                <w:rFonts w:ascii="??_GB2312" w:eastAsia="Times New Roman" w:hAnsi="华文中宋" w:cs="Times New Roman"/>
                <w:sz w:val="24"/>
                <w:szCs w:val="24"/>
              </w:rPr>
              <w:t>新疆兵团第六</w:t>
            </w:r>
            <w:proofErr w:type="gramStart"/>
            <w:r>
              <w:rPr>
                <w:rFonts w:ascii="??_GB2312" w:eastAsia="Times New Roman" w:hAnsi="华文中宋" w:cs="Times New Roman"/>
                <w:sz w:val="24"/>
                <w:szCs w:val="24"/>
              </w:rPr>
              <w:t>师数字</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3301</w:t>
            </w:r>
          </w:p>
        </w:tc>
      </w:tr>
      <w:tr w:rsidR="00435790">
        <w:tc>
          <w:tcPr>
            <w:tcW w:w="846" w:type="dxa"/>
            <w:vAlign w:val="center"/>
          </w:tcPr>
          <w:p w:rsidR="00435790" w:rsidRDefault="00045A2E">
            <w:pPr>
              <w:jc w:val="center"/>
              <w:rPr>
                <w:rFonts w:ascii="??_GB2312" w:eastAsia="Times New Roman" w:cs="??_GB2312"/>
                <w:color w:val="000000"/>
                <w:sz w:val="24"/>
                <w:szCs w:val="24"/>
              </w:rPr>
            </w:pPr>
            <w:r>
              <w:rPr>
                <w:rFonts w:ascii="??_GB2312" w:eastAsia="Times New Roman" w:cs="??_GB2312"/>
                <w:color w:val="000000"/>
                <w:sz w:val="24"/>
                <w:szCs w:val="24"/>
              </w:rPr>
              <w:t>446</w:t>
            </w:r>
          </w:p>
        </w:tc>
        <w:tc>
          <w:tcPr>
            <w:tcW w:w="5103" w:type="dxa"/>
            <w:vAlign w:val="center"/>
          </w:tcPr>
          <w:p w:rsidR="00435790" w:rsidRDefault="00045A2E">
            <w:pPr>
              <w:jc w:val="left"/>
              <w:rPr>
                <w:rFonts w:ascii="??_GB2312" w:eastAsia="Times New Roman" w:hAnsi="华文中宋" w:cs="Times New Roman"/>
                <w:sz w:val="24"/>
                <w:szCs w:val="24"/>
              </w:rPr>
            </w:pPr>
            <w:r>
              <w:rPr>
                <w:rFonts w:ascii="??_GB2312" w:eastAsia="Times New Roman" w:hAnsi="华文中宋" w:cs="Times New Roman"/>
                <w:sz w:val="24"/>
                <w:szCs w:val="24"/>
              </w:rPr>
              <w:t>新疆兵团第八</w:t>
            </w:r>
            <w:proofErr w:type="gramStart"/>
            <w:r>
              <w:rPr>
                <w:rFonts w:ascii="??_GB2312" w:eastAsia="Times New Roman" w:hAnsi="华文中宋" w:cs="Times New Roman"/>
                <w:sz w:val="24"/>
                <w:szCs w:val="24"/>
              </w:rPr>
              <w:t>师数字</w:t>
            </w:r>
            <w:proofErr w:type="gramEnd"/>
            <w:r>
              <w:rPr>
                <w:rFonts w:ascii="??_GB2312" w:eastAsia="Times New Roman" w:hAnsi="华文中宋" w:cs="Times New Roman"/>
                <w:sz w:val="24"/>
                <w:szCs w:val="24"/>
              </w:rPr>
              <w:t>图书馆</w:t>
            </w:r>
          </w:p>
        </w:tc>
        <w:tc>
          <w:tcPr>
            <w:tcW w:w="1956" w:type="dxa"/>
            <w:vAlign w:val="center"/>
          </w:tcPr>
          <w:p w:rsidR="00435790" w:rsidRDefault="00045A2E">
            <w:pPr>
              <w:jc w:val="center"/>
              <w:rPr>
                <w:rFonts w:ascii="??_GB2312" w:eastAsia="Times New Roman" w:hAnsi="华文中宋" w:cs="??_GB2312"/>
                <w:sz w:val="24"/>
                <w:szCs w:val="24"/>
              </w:rPr>
            </w:pPr>
            <w:r>
              <w:rPr>
                <w:rFonts w:ascii="??_GB2312" w:eastAsia="Times New Roman" w:hAnsi="华文中宋" w:cs="??_GB2312"/>
                <w:sz w:val="24"/>
                <w:szCs w:val="24"/>
              </w:rPr>
              <w:t>3302</w:t>
            </w:r>
          </w:p>
        </w:tc>
      </w:tr>
    </w:tbl>
    <w:p w:rsidR="00435790" w:rsidRDefault="00435790">
      <w:pPr>
        <w:widowControl/>
        <w:jc w:val="left"/>
        <w:rPr>
          <w:rFonts w:cs="Times New Roman"/>
          <w:sz w:val="24"/>
          <w:szCs w:val="24"/>
        </w:rPr>
      </w:pPr>
    </w:p>
    <w:p w:rsidR="00435790" w:rsidRDefault="00045A2E">
      <w:pPr>
        <w:widowControl/>
        <w:jc w:val="left"/>
        <w:rPr>
          <w:rFonts w:ascii="??_GB2312" w:eastAsia="Times New Roman" w:cs="Times New Roman"/>
          <w:sz w:val="24"/>
          <w:szCs w:val="24"/>
        </w:rPr>
      </w:pPr>
      <w:bookmarkStart w:id="41" w:name="_Toc428451479"/>
      <w:bookmarkEnd w:id="41"/>
      <w:r>
        <w:rPr>
          <w:rFonts w:ascii="??_GB2312" w:eastAsia="Times New Roman" w:cs="Times New Roman"/>
          <w:sz w:val="24"/>
          <w:szCs w:val="24"/>
        </w:rPr>
        <w:br w:type="page"/>
      </w:r>
    </w:p>
    <w:p w:rsidR="00435790" w:rsidRDefault="00045A2E">
      <w:pPr>
        <w:widowControl/>
        <w:jc w:val="left"/>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3</w:t>
      </w:r>
    </w:p>
    <w:p w:rsidR="00435790" w:rsidRDefault="00435790">
      <w:pPr>
        <w:widowControl/>
        <w:jc w:val="left"/>
        <w:rPr>
          <w:rFonts w:ascii="宋体" w:cs="Times New Roman"/>
          <w:sz w:val="24"/>
          <w:szCs w:val="24"/>
        </w:rPr>
      </w:pPr>
    </w:p>
    <w:p w:rsidR="00435790" w:rsidRDefault="00045A2E">
      <w:pPr>
        <w:jc w:val="center"/>
        <w:rPr>
          <w:rFonts w:ascii="宋体" w:cs="Times New Roman"/>
          <w:sz w:val="24"/>
          <w:szCs w:val="24"/>
        </w:rPr>
      </w:pPr>
      <w:bookmarkStart w:id="42" w:name="_Toc428451480"/>
      <w:r>
        <w:rPr>
          <w:rFonts w:ascii="宋体" w:hAnsi="宋体" w:cs="宋体" w:hint="eastAsia"/>
          <w:sz w:val="24"/>
          <w:szCs w:val="24"/>
        </w:rPr>
        <w:t>图书馆公开课验收数据提交单</w:t>
      </w:r>
      <w:bookmarkEnd w:id="42"/>
    </w:p>
    <w:p w:rsidR="00435790" w:rsidRDefault="00435790">
      <w:pPr>
        <w:jc w:val="center"/>
        <w:rPr>
          <w:rFonts w:ascii="宋体" w:cs="Times New Roman"/>
          <w:sz w:val="24"/>
          <w:szCs w:val="24"/>
        </w:rPr>
      </w:pPr>
    </w:p>
    <w:p w:rsidR="00435790" w:rsidRDefault="00435790">
      <w:pPr>
        <w:jc w:val="center"/>
        <w:rPr>
          <w:rFonts w:ascii="宋体" w:cs="Times New Roman"/>
          <w:sz w:val="24"/>
          <w:szCs w:val="24"/>
        </w:rPr>
      </w:pP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98"/>
        <w:gridCol w:w="2268"/>
        <w:gridCol w:w="5293"/>
      </w:tblGrid>
      <w:tr w:rsidR="00435790">
        <w:trPr>
          <w:cantSplit/>
          <w:trHeight w:val="567"/>
          <w:jc w:val="center"/>
        </w:trPr>
        <w:tc>
          <w:tcPr>
            <w:tcW w:w="3066"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提交时间</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600"/>
          <w:jc w:val="center"/>
        </w:trPr>
        <w:tc>
          <w:tcPr>
            <w:tcW w:w="3066"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加工单位</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52"/>
          <w:jc w:val="center"/>
        </w:trPr>
        <w:tc>
          <w:tcPr>
            <w:tcW w:w="3066"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接收单位</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752"/>
          <w:jc w:val="center"/>
        </w:trPr>
        <w:tc>
          <w:tcPr>
            <w:tcW w:w="798" w:type="dxa"/>
            <w:vMerge w:val="restart"/>
            <w:vAlign w:val="center"/>
          </w:tcPr>
          <w:p w:rsidR="00435790" w:rsidRDefault="00045A2E">
            <w:pPr>
              <w:spacing w:line="360" w:lineRule="auto"/>
              <w:ind w:left="1"/>
              <w:jc w:val="center"/>
              <w:rPr>
                <w:rFonts w:ascii="??_GB2312" w:eastAsia="Times New Roman" w:hAnsi="宋体" w:cs="Times New Roman"/>
                <w:b/>
                <w:bCs/>
                <w:sz w:val="24"/>
                <w:szCs w:val="24"/>
              </w:rPr>
            </w:pPr>
            <w:proofErr w:type="gramStart"/>
            <w:r>
              <w:rPr>
                <w:rFonts w:ascii="??_GB2312" w:eastAsia="Times New Roman" w:hAnsi="宋体" w:cs="Times New Roman"/>
                <w:b/>
                <w:bCs/>
                <w:sz w:val="24"/>
                <w:szCs w:val="24"/>
              </w:rPr>
              <w:t>介</w:t>
            </w:r>
            <w:proofErr w:type="gramEnd"/>
          </w:p>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质</w:t>
            </w:r>
          </w:p>
        </w:tc>
        <w:tc>
          <w:tcPr>
            <w:tcW w:w="2268" w:type="dxa"/>
            <w:vAlign w:val="center"/>
          </w:tcPr>
          <w:p w:rsidR="00435790" w:rsidRDefault="00045A2E">
            <w:pPr>
              <w:spacing w:line="360" w:lineRule="auto"/>
              <w:ind w:left="1"/>
              <w:jc w:val="left"/>
              <w:rPr>
                <w:rFonts w:ascii="??_GB2312" w:eastAsia="Times New Roman" w:hAnsi="宋体" w:cs="Times New Roman"/>
                <w:b/>
                <w:bCs/>
                <w:sz w:val="24"/>
                <w:szCs w:val="24"/>
              </w:rPr>
            </w:pPr>
            <w:r>
              <w:rPr>
                <w:rFonts w:ascii="??_GB2312" w:eastAsia="Times New Roman" w:hAnsi="宋体" w:cs="Times New Roman"/>
                <w:b/>
                <w:bCs/>
                <w:sz w:val="24"/>
                <w:szCs w:val="24"/>
              </w:rPr>
              <w:t>类型（编号）</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798"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268" w:type="dxa"/>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数量</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3066"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加工</w:t>
            </w:r>
            <w:proofErr w:type="gramStart"/>
            <w:r>
              <w:rPr>
                <w:rFonts w:ascii="??_GB2312" w:eastAsia="Times New Roman" w:hAnsi="宋体" w:cs="Times New Roman"/>
                <w:b/>
                <w:bCs/>
                <w:sz w:val="24"/>
                <w:szCs w:val="24"/>
              </w:rPr>
              <w:t>起止号</w:t>
            </w:r>
            <w:proofErr w:type="gramEnd"/>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798" w:type="dxa"/>
            <w:vMerge w:val="restart"/>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内</w:t>
            </w:r>
          </w:p>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容</w:t>
            </w:r>
          </w:p>
        </w:tc>
        <w:tc>
          <w:tcPr>
            <w:tcW w:w="2268"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元数据条数</w:t>
            </w:r>
          </w:p>
        </w:tc>
        <w:tc>
          <w:tcPr>
            <w:tcW w:w="5293" w:type="dxa"/>
            <w:vAlign w:val="center"/>
          </w:tcPr>
          <w:p w:rsidR="00435790" w:rsidRDefault="00435790">
            <w:pPr>
              <w:spacing w:line="360" w:lineRule="auto"/>
              <w:rPr>
                <w:rFonts w:ascii="??_GB2312" w:eastAsia="Times New Roman" w:hAnsi="宋体" w:cs="Times New Roman"/>
                <w:color w:val="FF0000"/>
                <w:sz w:val="24"/>
                <w:szCs w:val="24"/>
              </w:rPr>
            </w:pPr>
          </w:p>
        </w:tc>
      </w:tr>
      <w:tr w:rsidR="00435790">
        <w:trPr>
          <w:cantSplit/>
          <w:trHeight w:val="567"/>
          <w:jc w:val="center"/>
        </w:trPr>
        <w:tc>
          <w:tcPr>
            <w:tcW w:w="798"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268"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视频文件数量</w:t>
            </w:r>
          </w:p>
        </w:tc>
        <w:tc>
          <w:tcPr>
            <w:tcW w:w="5293" w:type="dxa"/>
            <w:vAlign w:val="center"/>
          </w:tcPr>
          <w:p w:rsidR="00435790" w:rsidRDefault="00435790">
            <w:pPr>
              <w:spacing w:line="360" w:lineRule="auto"/>
              <w:rPr>
                <w:rFonts w:ascii="??_GB2312" w:eastAsia="Times New Roman" w:hAnsi="宋体" w:cs="Times New Roman"/>
                <w:color w:val="FF0000"/>
                <w:sz w:val="24"/>
                <w:szCs w:val="24"/>
              </w:rPr>
            </w:pPr>
          </w:p>
        </w:tc>
      </w:tr>
      <w:tr w:rsidR="00435790">
        <w:trPr>
          <w:cantSplit/>
          <w:trHeight w:val="636"/>
          <w:jc w:val="center"/>
        </w:trPr>
        <w:tc>
          <w:tcPr>
            <w:tcW w:w="798"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268"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其它</w:t>
            </w:r>
          </w:p>
        </w:tc>
        <w:tc>
          <w:tcPr>
            <w:tcW w:w="5293"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702"/>
          <w:jc w:val="center"/>
        </w:trPr>
        <w:tc>
          <w:tcPr>
            <w:tcW w:w="798"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268"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存储量</w:t>
            </w:r>
          </w:p>
        </w:tc>
        <w:tc>
          <w:tcPr>
            <w:tcW w:w="5293" w:type="dxa"/>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1874"/>
          <w:jc w:val="center"/>
        </w:trPr>
        <w:tc>
          <w:tcPr>
            <w:tcW w:w="3066" w:type="dxa"/>
            <w:gridSpan w:val="2"/>
            <w:vAlign w:val="center"/>
          </w:tcPr>
          <w:p w:rsidR="00435790" w:rsidRDefault="00045A2E" w:rsidP="00435790">
            <w:pPr>
              <w:spacing w:line="360" w:lineRule="auto"/>
              <w:ind w:leftChars="-1" w:left="-1" w:hanging="1"/>
              <w:jc w:val="center"/>
              <w:rPr>
                <w:rFonts w:ascii="??_GB2312" w:eastAsia="Times New Roman" w:hAnsi="宋体" w:cs="Times New Roman"/>
                <w:b/>
                <w:bCs/>
                <w:sz w:val="24"/>
                <w:szCs w:val="24"/>
              </w:rPr>
            </w:pPr>
            <w:r>
              <w:rPr>
                <w:rFonts w:ascii="??_GB2312" w:eastAsia="Times New Roman" w:hAnsi="宋体" w:cs="Times New Roman"/>
                <w:b/>
                <w:bCs/>
                <w:sz w:val="24"/>
                <w:szCs w:val="24"/>
              </w:rPr>
              <w:t>备</w:t>
            </w:r>
          </w:p>
          <w:p w:rsidR="00435790" w:rsidRDefault="00045A2E" w:rsidP="00435790">
            <w:pPr>
              <w:spacing w:line="360" w:lineRule="auto"/>
              <w:ind w:leftChars="-1" w:left="-1" w:hanging="1"/>
              <w:jc w:val="center"/>
              <w:rPr>
                <w:rFonts w:ascii="??_GB2312" w:eastAsia="Times New Roman" w:hAnsi="宋体" w:cs="Times New Roman"/>
                <w:b/>
                <w:bCs/>
                <w:sz w:val="24"/>
                <w:szCs w:val="24"/>
              </w:rPr>
            </w:pPr>
            <w:r>
              <w:rPr>
                <w:rFonts w:ascii="??_GB2312" w:eastAsia="Times New Roman" w:hAnsi="宋体" w:cs="Times New Roman"/>
                <w:b/>
                <w:bCs/>
                <w:sz w:val="24"/>
                <w:szCs w:val="24"/>
              </w:rPr>
              <w:t>注</w:t>
            </w:r>
          </w:p>
        </w:tc>
        <w:tc>
          <w:tcPr>
            <w:tcW w:w="5293" w:type="dxa"/>
            <w:vAlign w:val="center"/>
          </w:tcPr>
          <w:p w:rsidR="00435790" w:rsidRDefault="00435790">
            <w:pPr>
              <w:spacing w:line="360" w:lineRule="auto"/>
              <w:rPr>
                <w:rFonts w:ascii="??_GB2312" w:eastAsia="Times New Roman" w:hAnsi="宋体" w:cs="Times New Roman"/>
                <w:sz w:val="24"/>
                <w:szCs w:val="24"/>
              </w:rPr>
            </w:pPr>
          </w:p>
        </w:tc>
      </w:tr>
    </w:tbl>
    <w:p w:rsidR="00435790" w:rsidRDefault="00045A2E">
      <w:pPr>
        <w:widowControl/>
        <w:jc w:val="left"/>
        <w:rPr>
          <w:rFonts w:ascii="华文中宋" w:eastAsia="华文中宋" w:hAnsi="华文中宋" w:cs="Times New Roman"/>
          <w:kern w:val="44"/>
          <w:sz w:val="24"/>
          <w:szCs w:val="24"/>
        </w:rPr>
      </w:pPr>
      <w:r>
        <w:rPr>
          <w:rFonts w:ascii="华文中宋" w:eastAsia="华文中宋" w:hAnsi="华文中宋" w:cs="Times New Roman"/>
          <w:b/>
          <w:bCs/>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4</w:t>
      </w:r>
    </w:p>
    <w:p w:rsidR="00435790" w:rsidRDefault="00435790">
      <w:pPr>
        <w:rPr>
          <w:rFonts w:ascii="宋体" w:cs="Times New Roman"/>
          <w:sz w:val="24"/>
          <w:szCs w:val="24"/>
        </w:rPr>
      </w:pPr>
    </w:p>
    <w:p w:rsidR="00435790" w:rsidRDefault="00045A2E">
      <w:pPr>
        <w:jc w:val="center"/>
        <w:rPr>
          <w:rFonts w:ascii="宋体" w:cs="Times New Roman"/>
          <w:sz w:val="24"/>
          <w:szCs w:val="24"/>
        </w:rPr>
      </w:pPr>
      <w:bookmarkStart w:id="43" w:name="_Toc428451482"/>
      <w:r>
        <w:rPr>
          <w:rFonts w:ascii="宋体" w:hAnsi="宋体" w:cs="宋体" w:hint="eastAsia"/>
          <w:sz w:val="24"/>
          <w:szCs w:val="24"/>
        </w:rPr>
        <w:t>图书馆公开课成品数据移交单</w:t>
      </w:r>
      <w:bookmarkEnd w:id="43"/>
    </w:p>
    <w:p w:rsidR="00435790" w:rsidRDefault="00435790">
      <w:pPr>
        <w:jc w:val="center"/>
        <w:rPr>
          <w:rFonts w:ascii="宋体" w:cs="Times New Roman"/>
          <w:sz w:val="24"/>
          <w:szCs w:val="24"/>
        </w:rPr>
      </w:pPr>
    </w:p>
    <w:p w:rsidR="00435790" w:rsidRDefault="00435790">
      <w:pPr>
        <w:jc w:val="center"/>
        <w:rPr>
          <w:rFonts w:ascii="??_GB2312" w:eastAsia="Times New Roman" w:cs="Times New Roman"/>
          <w:b/>
          <w:bCs/>
          <w:sz w:val="24"/>
          <w:szCs w:val="24"/>
        </w:rPr>
      </w:pP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4"/>
        <w:gridCol w:w="2424"/>
        <w:gridCol w:w="5271"/>
      </w:tblGrid>
      <w:tr w:rsidR="00435790">
        <w:trPr>
          <w:cantSplit/>
          <w:trHeight w:val="567"/>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移交时间</w:t>
            </w:r>
          </w:p>
        </w:tc>
        <w:tc>
          <w:tcPr>
            <w:tcW w:w="5271" w:type="dxa"/>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567"/>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加工单位</w:t>
            </w:r>
          </w:p>
        </w:tc>
        <w:tc>
          <w:tcPr>
            <w:tcW w:w="5271" w:type="dxa"/>
            <w:vMerge w:val="restart"/>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567"/>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提交人员签字</w:t>
            </w:r>
          </w:p>
        </w:tc>
        <w:tc>
          <w:tcPr>
            <w:tcW w:w="5271" w:type="dxa"/>
            <w:vMerge/>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567"/>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接收单位</w:t>
            </w:r>
          </w:p>
        </w:tc>
        <w:tc>
          <w:tcPr>
            <w:tcW w:w="5271" w:type="dxa"/>
            <w:vMerge w:val="restart"/>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567"/>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接收人员签字</w:t>
            </w:r>
          </w:p>
        </w:tc>
        <w:tc>
          <w:tcPr>
            <w:tcW w:w="5271" w:type="dxa"/>
            <w:vMerge/>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567"/>
          <w:jc w:val="center"/>
        </w:trPr>
        <w:tc>
          <w:tcPr>
            <w:tcW w:w="664" w:type="dxa"/>
            <w:vMerge w:val="restart"/>
            <w:vAlign w:val="center"/>
          </w:tcPr>
          <w:p w:rsidR="00435790" w:rsidRDefault="00045A2E">
            <w:pPr>
              <w:spacing w:line="360" w:lineRule="auto"/>
              <w:ind w:left="1"/>
              <w:jc w:val="center"/>
              <w:rPr>
                <w:rFonts w:ascii="??_GB2312" w:eastAsia="Times New Roman" w:hAnsi="宋体" w:cs="Times New Roman"/>
                <w:b/>
                <w:bCs/>
                <w:sz w:val="24"/>
                <w:szCs w:val="24"/>
              </w:rPr>
            </w:pPr>
            <w:proofErr w:type="gramStart"/>
            <w:r>
              <w:rPr>
                <w:rFonts w:ascii="??_GB2312" w:eastAsia="Times New Roman" w:hAnsi="宋体" w:cs="Times New Roman"/>
                <w:b/>
                <w:bCs/>
                <w:sz w:val="24"/>
                <w:szCs w:val="24"/>
              </w:rPr>
              <w:t>介</w:t>
            </w:r>
            <w:proofErr w:type="gramEnd"/>
          </w:p>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质</w:t>
            </w:r>
          </w:p>
        </w:tc>
        <w:tc>
          <w:tcPr>
            <w:tcW w:w="2424" w:type="dxa"/>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类型（编号）</w:t>
            </w:r>
          </w:p>
        </w:tc>
        <w:tc>
          <w:tcPr>
            <w:tcW w:w="5271"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664"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424" w:type="dxa"/>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数量</w:t>
            </w:r>
          </w:p>
        </w:tc>
        <w:tc>
          <w:tcPr>
            <w:tcW w:w="5271"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664"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424" w:type="dxa"/>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存储量</w:t>
            </w:r>
          </w:p>
        </w:tc>
        <w:tc>
          <w:tcPr>
            <w:tcW w:w="5271"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3088" w:type="dxa"/>
            <w:gridSpan w:val="2"/>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加工</w:t>
            </w:r>
            <w:proofErr w:type="gramStart"/>
            <w:r>
              <w:rPr>
                <w:rFonts w:ascii="??_GB2312" w:eastAsia="Times New Roman" w:hAnsi="宋体" w:cs="Times New Roman"/>
                <w:b/>
                <w:bCs/>
                <w:sz w:val="24"/>
                <w:szCs w:val="24"/>
              </w:rPr>
              <w:t>起止号</w:t>
            </w:r>
            <w:proofErr w:type="gramEnd"/>
          </w:p>
        </w:tc>
        <w:tc>
          <w:tcPr>
            <w:tcW w:w="5271"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664" w:type="dxa"/>
            <w:vMerge w:val="restart"/>
            <w:vAlign w:val="center"/>
          </w:tcPr>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内</w:t>
            </w:r>
          </w:p>
          <w:p w:rsidR="00435790" w:rsidRDefault="00045A2E">
            <w:pPr>
              <w:spacing w:line="360" w:lineRule="auto"/>
              <w:ind w:left="1"/>
              <w:jc w:val="center"/>
              <w:rPr>
                <w:rFonts w:ascii="??_GB2312" w:eastAsia="Times New Roman" w:hAnsi="宋体" w:cs="Times New Roman"/>
                <w:b/>
                <w:bCs/>
                <w:sz w:val="24"/>
                <w:szCs w:val="24"/>
              </w:rPr>
            </w:pPr>
            <w:r>
              <w:rPr>
                <w:rFonts w:ascii="??_GB2312" w:eastAsia="Times New Roman" w:hAnsi="宋体" w:cs="Times New Roman"/>
                <w:b/>
                <w:bCs/>
                <w:sz w:val="24"/>
                <w:szCs w:val="24"/>
              </w:rPr>
              <w:t>容</w:t>
            </w:r>
          </w:p>
        </w:tc>
        <w:tc>
          <w:tcPr>
            <w:tcW w:w="2424"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元数据条数</w:t>
            </w:r>
          </w:p>
        </w:tc>
        <w:tc>
          <w:tcPr>
            <w:tcW w:w="5271" w:type="dxa"/>
            <w:vAlign w:val="center"/>
          </w:tcPr>
          <w:p w:rsidR="00435790" w:rsidRDefault="00435790">
            <w:pPr>
              <w:spacing w:line="360" w:lineRule="auto"/>
              <w:rPr>
                <w:rFonts w:ascii="??_GB2312" w:eastAsia="Times New Roman" w:hAnsi="宋体" w:cs="Times New Roman"/>
                <w:color w:val="FF0000"/>
                <w:sz w:val="24"/>
                <w:szCs w:val="24"/>
              </w:rPr>
            </w:pPr>
          </w:p>
        </w:tc>
      </w:tr>
      <w:tr w:rsidR="00435790">
        <w:trPr>
          <w:cantSplit/>
          <w:trHeight w:val="567"/>
          <w:jc w:val="center"/>
        </w:trPr>
        <w:tc>
          <w:tcPr>
            <w:tcW w:w="664"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424"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视频文件数量</w:t>
            </w:r>
          </w:p>
        </w:tc>
        <w:tc>
          <w:tcPr>
            <w:tcW w:w="5271" w:type="dxa"/>
            <w:vAlign w:val="center"/>
          </w:tcPr>
          <w:p w:rsidR="00435790" w:rsidRDefault="00435790">
            <w:pPr>
              <w:spacing w:line="360" w:lineRule="auto"/>
              <w:rPr>
                <w:rFonts w:ascii="??_GB2312" w:eastAsia="Times New Roman" w:hAnsi="宋体" w:cs="Times New Roman"/>
                <w:color w:val="FF0000"/>
                <w:sz w:val="24"/>
                <w:szCs w:val="24"/>
              </w:rPr>
            </w:pPr>
          </w:p>
        </w:tc>
      </w:tr>
      <w:tr w:rsidR="00435790">
        <w:trPr>
          <w:cantSplit/>
          <w:trHeight w:val="783"/>
          <w:jc w:val="center"/>
        </w:trPr>
        <w:tc>
          <w:tcPr>
            <w:tcW w:w="664"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424"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其它</w:t>
            </w:r>
          </w:p>
        </w:tc>
        <w:tc>
          <w:tcPr>
            <w:tcW w:w="5271" w:type="dxa"/>
            <w:vAlign w:val="center"/>
          </w:tcPr>
          <w:p w:rsidR="00435790" w:rsidRDefault="00435790">
            <w:pPr>
              <w:spacing w:line="360" w:lineRule="auto"/>
              <w:rPr>
                <w:rFonts w:ascii="??_GB2312" w:eastAsia="Times New Roman" w:hAnsi="宋体" w:cs="Times New Roman"/>
                <w:sz w:val="24"/>
                <w:szCs w:val="24"/>
              </w:rPr>
            </w:pPr>
          </w:p>
        </w:tc>
      </w:tr>
      <w:tr w:rsidR="00435790">
        <w:trPr>
          <w:cantSplit/>
          <w:trHeight w:val="567"/>
          <w:jc w:val="center"/>
        </w:trPr>
        <w:tc>
          <w:tcPr>
            <w:tcW w:w="664" w:type="dxa"/>
            <w:vMerge/>
            <w:vAlign w:val="center"/>
          </w:tcPr>
          <w:p w:rsidR="00435790" w:rsidRDefault="00435790">
            <w:pPr>
              <w:spacing w:line="360" w:lineRule="auto"/>
              <w:ind w:left="1"/>
              <w:jc w:val="center"/>
              <w:rPr>
                <w:rFonts w:ascii="??_GB2312" w:eastAsia="Times New Roman" w:hAnsi="宋体" w:cs="Times New Roman"/>
                <w:b/>
                <w:bCs/>
                <w:sz w:val="24"/>
                <w:szCs w:val="24"/>
              </w:rPr>
            </w:pPr>
          </w:p>
        </w:tc>
        <w:tc>
          <w:tcPr>
            <w:tcW w:w="2424" w:type="dxa"/>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存储量</w:t>
            </w:r>
          </w:p>
        </w:tc>
        <w:tc>
          <w:tcPr>
            <w:tcW w:w="5271" w:type="dxa"/>
            <w:vAlign w:val="center"/>
          </w:tcPr>
          <w:p w:rsidR="00435790" w:rsidRDefault="00435790">
            <w:pPr>
              <w:spacing w:line="360" w:lineRule="auto"/>
              <w:jc w:val="center"/>
              <w:rPr>
                <w:rFonts w:ascii="??_GB2312" w:eastAsia="Times New Roman" w:hAnsi="宋体" w:cs="Times New Roman"/>
                <w:sz w:val="24"/>
                <w:szCs w:val="24"/>
              </w:rPr>
            </w:pPr>
          </w:p>
        </w:tc>
      </w:tr>
      <w:tr w:rsidR="00435790">
        <w:trPr>
          <w:cantSplit/>
          <w:trHeight w:val="1353"/>
          <w:jc w:val="center"/>
        </w:trPr>
        <w:tc>
          <w:tcPr>
            <w:tcW w:w="3088" w:type="dxa"/>
            <w:gridSpan w:val="2"/>
            <w:vAlign w:val="center"/>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备</w:t>
            </w:r>
          </w:p>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注</w:t>
            </w:r>
          </w:p>
        </w:tc>
        <w:tc>
          <w:tcPr>
            <w:tcW w:w="5271" w:type="dxa"/>
            <w:vAlign w:val="center"/>
          </w:tcPr>
          <w:p w:rsidR="00435790" w:rsidRDefault="00435790">
            <w:pPr>
              <w:spacing w:line="360" w:lineRule="auto"/>
              <w:jc w:val="center"/>
              <w:rPr>
                <w:rFonts w:ascii="??_GB2312" w:eastAsia="Times New Roman" w:hAnsi="宋体" w:cs="Times New Roman"/>
                <w:sz w:val="24"/>
                <w:szCs w:val="24"/>
              </w:rPr>
            </w:pPr>
          </w:p>
          <w:p w:rsidR="00435790" w:rsidRDefault="00435790">
            <w:pPr>
              <w:spacing w:line="360" w:lineRule="auto"/>
              <w:jc w:val="center"/>
              <w:rPr>
                <w:rFonts w:ascii="??_GB2312" w:eastAsia="Times New Roman" w:hAnsi="宋体" w:cs="Times New Roman"/>
                <w:sz w:val="24"/>
                <w:szCs w:val="24"/>
              </w:rPr>
            </w:pPr>
          </w:p>
          <w:p w:rsidR="00435790" w:rsidRDefault="00435790">
            <w:pPr>
              <w:spacing w:line="360" w:lineRule="auto"/>
              <w:rPr>
                <w:rFonts w:ascii="??_GB2312" w:eastAsia="Times New Roman" w:hAnsi="宋体" w:cs="Times New Roman"/>
                <w:sz w:val="24"/>
                <w:szCs w:val="24"/>
              </w:rPr>
            </w:pPr>
          </w:p>
        </w:tc>
      </w:tr>
    </w:tbl>
    <w:p w:rsidR="00435790" w:rsidRDefault="00435790">
      <w:pPr>
        <w:widowControl/>
        <w:jc w:val="left"/>
        <w:rPr>
          <w:rFonts w:ascii="??_GB2312" w:eastAsia="Times New Roman" w:cs="Times New Roman"/>
          <w:sz w:val="24"/>
          <w:szCs w:val="24"/>
        </w:rPr>
      </w:pPr>
    </w:p>
    <w:p w:rsidR="00435790" w:rsidRDefault="00045A2E">
      <w:pPr>
        <w:rPr>
          <w:rFonts w:cs="Times New Roman"/>
          <w:sz w:val="24"/>
          <w:szCs w:val="24"/>
        </w:rPr>
      </w:pPr>
      <w:r>
        <w:rPr>
          <w:rFonts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5</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推广工程数字资源联合建设项目质检报告</w:t>
      </w:r>
    </w:p>
    <w:p w:rsidR="00435790" w:rsidRDefault="00435790">
      <w:pPr>
        <w:jc w:val="center"/>
        <w:rPr>
          <w:rFonts w:ascii="华文中宋" w:eastAsia="华文中宋" w:hAnsi="华文中宋" w:cs="Times New Roman"/>
          <w:sz w:val="24"/>
          <w:szCs w:val="24"/>
        </w:rPr>
      </w:pPr>
    </w:p>
    <w:p w:rsidR="00435790" w:rsidRDefault="00045A2E">
      <w:pPr>
        <w:rPr>
          <w:rFonts w:ascii="??_GB2312" w:eastAsia="Times New Roman" w:cs="??_GB2312"/>
          <w:sz w:val="24"/>
          <w:szCs w:val="24"/>
        </w:rPr>
      </w:pPr>
      <w:r>
        <w:rPr>
          <w:rFonts w:ascii="??_GB2312" w:eastAsia="Times New Roman" w:cs="Times New Roman"/>
          <w:sz w:val="24"/>
          <w:szCs w:val="24"/>
        </w:rPr>
        <w:t>年月日</w:t>
      </w:r>
      <w:r>
        <w:rPr>
          <w:rFonts w:ascii="??_GB2312" w:eastAsia="Times New Roman" w:cs="??_GB2312"/>
          <w:sz w:val="24"/>
          <w:szCs w:val="24"/>
        </w:rPr>
        <w:t xml:space="preserve"> </w:t>
      </w:r>
    </w:p>
    <w:tbl>
      <w:tblPr>
        <w:tblW w:w="810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11"/>
        <w:gridCol w:w="2345"/>
        <w:gridCol w:w="1701"/>
        <w:gridCol w:w="2552"/>
      </w:tblGrid>
      <w:tr w:rsidR="00435790">
        <w:trPr>
          <w:trHeight w:val="285"/>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项目名称</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543"/>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建设数量</w:t>
            </w:r>
          </w:p>
        </w:tc>
        <w:tc>
          <w:tcPr>
            <w:tcW w:w="2552" w:type="dxa"/>
            <w:vAlign w:val="center"/>
          </w:tcPr>
          <w:p w:rsidR="00435790" w:rsidRDefault="00435790">
            <w:pPr>
              <w:rPr>
                <w:rFonts w:ascii="??_GB2312" w:eastAsia="Times New Roman" w:cs="Times New Roman"/>
                <w:sz w:val="24"/>
                <w:szCs w:val="24"/>
              </w:rPr>
            </w:pPr>
          </w:p>
        </w:tc>
      </w:tr>
      <w:tr w:rsidR="00435790">
        <w:trPr>
          <w:trHeight w:val="497"/>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抽检数量</w:t>
            </w:r>
          </w:p>
        </w:tc>
        <w:tc>
          <w:tcPr>
            <w:tcW w:w="2552" w:type="dxa"/>
            <w:vAlign w:val="center"/>
          </w:tcPr>
          <w:p w:rsidR="00435790" w:rsidRDefault="00435790">
            <w:pPr>
              <w:rPr>
                <w:rFonts w:ascii="??_GB2312" w:eastAsia="Times New Roman" w:cs="Times New Roman"/>
                <w:sz w:val="24"/>
                <w:szCs w:val="24"/>
              </w:rPr>
            </w:pPr>
          </w:p>
        </w:tc>
      </w:tr>
      <w:tr w:rsidR="00435790">
        <w:trPr>
          <w:trHeight w:val="565"/>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提交时间</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抽检时间</w:t>
            </w:r>
          </w:p>
        </w:tc>
        <w:tc>
          <w:tcPr>
            <w:tcW w:w="2552" w:type="dxa"/>
            <w:vAlign w:val="center"/>
          </w:tcPr>
          <w:p w:rsidR="00435790" w:rsidRDefault="00435790">
            <w:pPr>
              <w:rPr>
                <w:rFonts w:ascii="??_GB2312" w:eastAsia="Times New Roman" w:cs="Times New Roman"/>
                <w:sz w:val="24"/>
                <w:szCs w:val="24"/>
                <w:highlight w:val="yellow"/>
              </w:rPr>
            </w:pPr>
          </w:p>
        </w:tc>
      </w:tr>
      <w:tr w:rsidR="00435790">
        <w:trPr>
          <w:trHeight w:val="647"/>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质检结果</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6652"/>
        </w:trPr>
        <w:tc>
          <w:tcPr>
            <w:tcW w:w="8109" w:type="dxa"/>
            <w:gridSpan w:val="4"/>
          </w:tcPr>
          <w:p w:rsidR="00435790" w:rsidRDefault="00045A2E">
            <w:pPr>
              <w:rPr>
                <w:rFonts w:ascii="??_GB2312" w:eastAsia="Times New Roman" w:cs="Times New Roman"/>
                <w:sz w:val="24"/>
                <w:szCs w:val="24"/>
              </w:rPr>
            </w:pPr>
            <w:r>
              <w:rPr>
                <w:rFonts w:ascii="??_GB2312" w:eastAsia="Times New Roman" w:cs="Times New Roman"/>
                <w:sz w:val="24"/>
                <w:szCs w:val="24"/>
              </w:rPr>
              <w:t>一、总体说明</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二、质检过程</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三、主要问题</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四、检查明细（另附文）</w:t>
            </w:r>
          </w:p>
          <w:p w:rsidR="00435790" w:rsidRDefault="00045A2E">
            <w:pPr>
              <w:jc w:val="center"/>
              <w:rPr>
                <w:rFonts w:ascii="??_GB2312" w:eastAsia="Times New Roman" w:cs="Times New Roman"/>
                <w:sz w:val="24"/>
                <w:szCs w:val="24"/>
              </w:rPr>
            </w:pPr>
            <w:r>
              <w:rPr>
                <w:rFonts w:ascii="??_GB2312" w:eastAsia="Times New Roman" w:cs="Times New Roman"/>
                <w:sz w:val="24"/>
                <w:szCs w:val="24"/>
              </w:rPr>
              <w:t>质检单位</w:t>
            </w:r>
          </w:p>
          <w:p w:rsidR="00435790" w:rsidRDefault="00045A2E">
            <w:pPr>
              <w:jc w:val="center"/>
              <w:rPr>
                <w:rFonts w:ascii="??_GB2312" w:eastAsia="Times New Roman" w:cs="Times New Roman"/>
                <w:sz w:val="24"/>
                <w:szCs w:val="24"/>
              </w:rPr>
            </w:pPr>
            <w:r>
              <w:rPr>
                <w:rFonts w:ascii="??_GB2312" w:eastAsia="Times New Roman" w:cs="Times New Roman"/>
                <w:sz w:val="24"/>
                <w:szCs w:val="24"/>
              </w:rPr>
              <w:t>（签章）</w:t>
            </w:r>
          </w:p>
        </w:tc>
      </w:tr>
    </w:tbl>
    <w:p w:rsidR="00435790" w:rsidRDefault="00435790">
      <w:pPr>
        <w:widowControl/>
        <w:jc w:val="left"/>
        <w:rPr>
          <w:rFonts w:ascii="??_GB2312" w:eastAsia="Times New Roman" w:cs="Times New Roman"/>
          <w:sz w:val="32"/>
          <w:szCs w:val="32"/>
        </w:rPr>
      </w:pPr>
    </w:p>
    <w:p w:rsidR="00435790" w:rsidRDefault="00045A2E">
      <w:pPr>
        <w:spacing w:line="300" w:lineRule="auto"/>
        <w:rPr>
          <w:rFonts w:ascii="楷体" w:eastAsia="楷体" w:hAnsi="楷体" w:cs="Times New Roman"/>
          <w:sz w:val="24"/>
          <w:szCs w:val="24"/>
        </w:rPr>
      </w:pPr>
      <w:r>
        <w:rPr>
          <w:rFonts w:ascii="楷体" w:eastAsia="楷体" w:hAnsi="楷体" w:cs="Times New Roman"/>
          <w:sz w:val="24"/>
          <w:szCs w:val="24"/>
        </w:rPr>
        <w:br w:type="page"/>
      </w:r>
    </w:p>
    <w:p w:rsidR="00435790" w:rsidRDefault="00045A2E" w:rsidP="00435790">
      <w:pPr>
        <w:pStyle w:val="1"/>
        <w:spacing w:line="360" w:lineRule="auto"/>
        <w:ind w:rightChars="201" w:right="422" w:firstLineChars="96" w:firstLine="288"/>
        <w:jc w:val="center"/>
      </w:pPr>
      <w:bookmarkStart w:id="44" w:name="_Toc411326747"/>
      <w:bookmarkStart w:id="45" w:name="_Toc411409444"/>
      <w:bookmarkStart w:id="46" w:name="_Toc6205"/>
      <w:bookmarkStart w:id="47" w:name="_Toc1807"/>
      <w:r>
        <w:rPr>
          <w:rFonts w:cs="微软雅黑" w:hint="eastAsia"/>
        </w:rPr>
        <w:lastRenderedPageBreak/>
        <w:t>附录</w:t>
      </w:r>
      <w:r>
        <w:t xml:space="preserve">3 </w:t>
      </w:r>
      <w:bookmarkStart w:id="48" w:name="_Toc429381479"/>
      <w:bookmarkEnd w:id="44"/>
      <w:bookmarkEnd w:id="45"/>
      <w:r>
        <w:rPr>
          <w:rFonts w:cs="微软雅黑" w:hint="eastAsia"/>
        </w:rPr>
        <w:t>推广工程数字资源联合建设元数据仓储著录规则（</w:t>
      </w:r>
      <w:r>
        <w:t>2015</w:t>
      </w:r>
      <w:r>
        <w:rPr>
          <w:rFonts w:cs="微软雅黑" w:hint="eastAsia"/>
        </w:rPr>
        <w:t>）</w:t>
      </w:r>
      <w:bookmarkEnd w:id="46"/>
      <w:bookmarkEnd w:id="47"/>
      <w:bookmarkEnd w:id="48"/>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Times New Roman"/>
          <w:b/>
          <w:bCs/>
          <w:sz w:val="24"/>
          <w:szCs w:val="24"/>
        </w:rPr>
        <w:t>一、著录对象</w:t>
      </w:r>
    </w:p>
    <w:p w:rsidR="00435790" w:rsidRDefault="00045A2E" w:rsidP="00435790">
      <w:pPr>
        <w:spacing w:line="360" w:lineRule="auto"/>
        <w:ind w:firstLineChars="200" w:firstLine="480"/>
        <w:rPr>
          <w:rFonts w:ascii="??_GB2312" w:eastAsia="Times New Roman" w:hAnsi="宋体" w:cs="Times New Roman"/>
          <w:sz w:val="24"/>
          <w:szCs w:val="24"/>
        </w:rPr>
      </w:pPr>
      <w:r>
        <w:rPr>
          <w:rFonts w:ascii="??_GB2312" w:eastAsia="Times New Roman" w:hAnsi="宋体" w:cs="Times New Roman"/>
          <w:sz w:val="24"/>
          <w:szCs w:val="24"/>
        </w:rPr>
        <w:t>资源对象为分布在全国各公共图书馆已发布的自</w:t>
      </w:r>
      <w:proofErr w:type="gramStart"/>
      <w:r>
        <w:rPr>
          <w:rFonts w:ascii="??_GB2312" w:eastAsia="Times New Roman" w:hAnsi="宋体" w:cs="Times New Roman"/>
          <w:sz w:val="24"/>
          <w:szCs w:val="24"/>
        </w:rPr>
        <w:t>建数字</w:t>
      </w:r>
      <w:proofErr w:type="gramEnd"/>
      <w:r>
        <w:rPr>
          <w:rFonts w:ascii="??_GB2312" w:eastAsia="Times New Roman" w:hAnsi="宋体" w:cs="Times New Roman"/>
          <w:sz w:val="24"/>
          <w:szCs w:val="24"/>
        </w:rPr>
        <w:t>资源，类型包括但不限于数据库、图书、连续性资源、文章、图像、音频、视频、网页等。</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Times New Roman"/>
          <w:b/>
          <w:bCs/>
          <w:sz w:val="24"/>
          <w:szCs w:val="24"/>
        </w:rPr>
        <w:t>二、著录粒度</w:t>
      </w:r>
    </w:p>
    <w:p w:rsidR="00435790" w:rsidRDefault="00045A2E" w:rsidP="00435790">
      <w:pPr>
        <w:spacing w:line="360" w:lineRule="auto"/>
        <w:ind w:leftChars="-1" w:left="-2" w:firstLine="1"/>
        <w:jc w:val="left"/>
        <w:rPr>
          <w:rFonts w:ascii="??_GB2312" w:eastAsia="Times New Roman" w:hAnsi="宋体" w:cs="Times New Roman"/>
          <w:sz w:val="24"/>
          <w:szCs w:val="24"/>
        </w:rPr>
      </w:pPr>
      <w:r>
        <w:rPr>
          <w:rFonts w:ascii="??_GB2312" w:eastAsia="Times New Roman" w:hAnsi="宋体" w:cs="??_GB2312"/>
          <w:sz w:val="24"/>
          <w:szCs w:val="24"/>
        </w:rPr>
        <w:t xml:space="preserve">    </w:t>
      </w:r>
      <w:r>
        <w:rPr>
          <w:rFonts w:ascii="??_GB2312" w:eastAsia="Times New Roman" w:hAnsi="宋体" w:cs="Times New Roman"/>
          <w:sz w:val="24"/>
          <w:szCs w:val="24"/>
        </w:rPr>
        <w:t>数字资源的著录粒度，是指数</w:t>
      </w:r>
      <w:proofErr w:type="gramStart"/>
      <w:r>
        <w:rPr>
          <w:rFonts w:ascii="??_GB2312" w:eastAsia="Times New Roman" w:hAnsi="宋体" w:cs="Times New Roman"/>
          <w:sz w:val="24"/>
          <w:szCs w:val="24"/>
        </w:rPr>
        <w:t>字资源</w:t>
      </w:r>
      <w:proofErr w:type="gramEnd"/>
      <w:r>
        <w:rPr>
          <w:rFonts w:ascii="??_GB2312" w:eastAsia="Times New Roman" w:hAnsi="宋体" w:cs="Times New Roman"/>
          <w:sz w:val="24"/>
          <w:szCs w:val="24"/>
        </w:rPr>
        <w:t>的记录单元，一般以具有独立名称，并可独立使用的一个资源为著录单位，如一个数据库、一种图书、一本期刊、一幅图像、一个网页等，以及数据库中的子库、会议论文集或期刊中的一篇论文、一张光盘中的一个曲目等。</w:t>
      </w:r>
    </w:p>
    <w:p w:rsidR="00435790" w:rsidRDefault="00045A2E" w:rsidP="00435790">
      <w:pPr>
        <w:spacing w:line="360" w:lineRule="auto"/>
        <w:ind w:leftChars="-1" w:left="-2" w:firstLine="1"/>
        <w:jc w:val="left"/>
        <w:rPr>
          <w:rFonts w:ascii="??_GB2312" w:eastAsia="Times New Roman" w:hAnsi="华文仿宋" w:cs="Times New Roman"/>
          <w:b/>
          <w:bCs/>
          <w:sz w:val="24"/>
          <w:szCs w:val="24"/>
        </w:rPr>
      </w:pPr>
      <w:r>
        <w:rPr>
          <w:rFonts w:ascii="??_GB2312" w:eastAsia="Times New Roman" w:hAnsi="华文仿宋" w:cs="Times New Roman"/>
          <w:b/>
          <w:bCs/>
          <w:sz w:val="24"/>
          <w:szCs w:val="24"/>
        </w:rPr>
        <w:t>三、元数据总表</w:t>
      </w:r>
    </w:p>
    <w:tbl>
      <w:tblPr>
        <w:tblW w:w="89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34"/>
        <w:gridCol w:w="1563"/>
        <w:gridCol w:w="5513"/>
      </w:tblGrid>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术语</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必备性</w:t>
            </w:r>
          </w:p>
        </w:tc>
        <w:tc>
          <w:tcPr>
            <w:tcW w:w="5513" w:type="dxa"/>
            <w:vAlign w:val="center"/>
          </w:tcPr>
          <w:p w:rsidR="00435790" w:rsidRDefault="00045A2E">
            <w:pPr>
              <w:tabs>
                <w:tab w:val="left" w:pos="2313"/>
              </w:tabs>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著录内容</w:t>
            </w:r>
          </w:p>
        </w:tc>
      </w:tr>
      <w:tr w:rsidR="00435790">
        <w:trPr>
          <w:trHeight w:val="810"/>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正题名</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著录资源的主要名称，根据在资源中出现的形式著录，内容为可以概括资源内容的词、词组、符号等，不能是无意义的名称。各语种的名称著录要严格按照各语种的语言习惯。</w:t>
            </w:r>
          </w:p>
        </w:tc>
      </w:tr>
      <w:tr w:rsidR="00435790">
        <w:trPr>
          <w:trHeight w:val="810"/>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其他题名</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著录资源除正题名以外的题名信息，著录其他语种的题名或用于限定、补充、</w:t>
            </w:r>
            <w:proofErr w:type="gramStart"/>
            <w:r>
              <w:rPr>
                <w:rFonts w:ascii="??_GB2312" w:eastAsia="Times New Roman" w:cs="Times New Roman"/>
                <w:color w:val="000000"/>
                <w:sz w:val="24"/>
                <w:szCs w:val="24"/>
              </w:rPr>
              <w:t>解释正题名</w:t>
            </w:r>
            <w:proofErr w:type="gramEnd"/>
            <w:r>
              <w:rPr>
                <w:rFonts w:ascii="??_GB2312" w:eastAsia="Times New Roman" w:cs="Times New Roman"/>
                <w:color w:val="000000"/>
                <w:sz w:val="24"/>
                <w:szCs w:val="24"/>
              </w:rPr>
              <w:t>的题名信息。</w:t>
            </w:r>
          </w:p>
        </w:tc>
      </w:tr>
      <w:tr w:rsidR="00435790">
        <w:trPr>
          <w:trHeight w:val="870"/>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责任者名称</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创建资源内容的主要责任者或对资源内容做出贡献的其他实体。</w:t>
            </w:r>
          </w:p>
        </w:tc>
      </w:tr>
      <w:tr w:rsidR="00435790">
        <w:trPr>
          <w:trHeight w:val="794"/>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责任方式</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jc w:val="left"/>
              <w:rPr>
                <w:rFonts w:ascii="??_GB2312" w:eastAsia="Times New Roman" w:hAnsi="宋体" w:cs="Times New Roman"/>
                <w:sz w:val="24"/>
                <w:szCs w:val="24"/>
              </w:rPr>
            </w:pPr>
            <w:r>
              <w:rPr>
                <w:rFonts w:ascii="??_GB2312" w:eastAsia="Times New Roman" w:hAnsi="宋体" w:cs="Times New Roman"/>
                <w:sz w:val="24"/>
                <w:szCs w:val="24"/>
              </w:rPr>
              <w:t>著录责任者对资源内容做出贡献的方式。</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中图分类</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非古籍类必备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描述资源主题内容的中图分类法类号。依照</w:t>
            </w:r>
            <w:r>
              <w:rPr>
                <w:rFonts w:ascii="??_GB2312" w:eastAsia="Times New Roman" w:cs="??_GB2312"/>
                <w:color w:val="000000"/>
                <w:sz w:val="24"/>
                <w:szCs w:val="24"/>
              </w:rPr>
              <w:t>CLC</w:t>
            </w:r>
            <w:r>
              <w:rPr>
                <w:rFonts w:ascii="??_GB2312" w:eastAsia="Times New Roman" w:cs="Times New Roman"/>
                <w:color w:val="000000"/>
                <w:sz w:val="24"/>
                <w:szCs w:val="24"/>
              </w:rPr>
              <w:t>（《中国图书馆分类法》第五版）进行标引。</w:t>
            </w:r>
          </w:p>
        </w:tc>
      </w:tr>
      <w:tr w:rsidR="00435790">
        <w:trPr>
          <w:trHeight w:val="718"/>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四部分类</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w:t>
            </w:r>
            <w:r>
              <w:rPr>
                <w:rFonts w:ascii="??_GB2312" w:eastAsia="Times New Roman" w:cs="Times New Roman"/>
                <w:color w:val="000000"/>
                <w:sz w:val="24"/>
                <w:szCs w:val="24"/>
              </w:rPr>
              <w:t>数据库、图书）</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古籍类必备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描述古籍类资源主题内容的四部分类法类号，依照《中华古籍总目分类表》进行标引。格式为：</w:t>
            </w:r>
            <w:r>
              <w:rPr>
                <w:rFonts w:ascii="??_GB2312" w:eastAsia="Times New Roman"/>
                <w:color w:val="000000"/>
                <w:sz w:val="24"/>
                <w:szCs w:val="24"/>
              </w:rPr>
              <w:t>×</w:t>
            </w:r>
            <w:r>
              <w:rPr>
                <w:rFonts w:ascii="??_GB2312" w:eastAsia="Times New Roman" w:cs="Times New Roman"/>
                <w:color w:val="000000"/>
                <w:sz w:val="24"/>
                <w:szCs w:val="24"/>
              </w:rPr>
              <w:t>部</w:t>
            </w:r>
            <w:r>
              <w:rPr>
                <w:rFonts w:ascii="??_GB2312" w:eastAsia="Times New Roman" w:cs="??_GB2312"/>
                <w:color w:val="000000"/>
                <w:sz w:val="24"/>
                <w:szCs w:val="24"/>
              </w:rPr>
              <w:t>/</w:t>
            </w:r>
            <w:r>
              <w:rPr>
                <w:rFonts w:ascii="??_GB2312" w:eastAsia="Times New Roman"/>
                <w:color w:val="000000"/>
                <w:sz w:val="24"/>
                <w:szCs w:val="24"/>
              </w:rPr>
              <w:t>×</w:t>
            </w:r>
            <w:r>
              <w:rPr>
                <w:rFonts w:ascii="??_GB2312" w:eastAsia="Times New Roman" w:cs="Times New Roman"/>
                <w:color w:val="000000"/>
                <w:sz w:val="24"/>
                <w:szCs w:val="24"/>
              </w:rPr>
              <w:t>类</w:t>
            </w:r>
            <w:r>
              <w:rPr>
                <w:rFonts w:ascii="??_GB2312" w:eastAsia="Times New Roman" w:cs="??_GB2312"/>
                <w:color w:val="000000"/>
                <w:sz w:val="24"/>
                <w:szCs w:val="24"/>
              </w:rPr>
              <w:t>/</w:t>
            </w:r>
            <w:r>
              <w:rPr>
                <w:rFonts w:ascii="??_GB2312" w:eastAsia="Times New Roman"/>
                <w:color w:val="000000"/>
                <w:sz w:val="24"/>
                <w:szCs w:val="24"/>
              </w:rPr>
              <w:t>×</w:t>
            </w:r>
            <w:r>
              <w:rPr>
                <w:rFonts w:ascii="??_GB2312" w:eastAsia="Times New Roman" w:cs="Times New Roman"/>
                <w:color w:val="000000"/>
                <w:sz w:val="24"/>
                <w:szCs w:val="24"/>
              </w:rPr>
              <w:t>属。</w:t>
            </w:r>
          </w:p>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例：史部</w:t>
            </w:r>
            <w:r>
              <w:rPr>
                <w:rFonts w:ascii="??_GB2312" w:eastAsia="Times New Roman" w:cs="??_GB2312"/>
                <w:color w:val="000000"/>
                <w:sz w:val="24"/>
                <w:szCs w:val="24"/>
              </w:rPr>
              <w:t>/</w:t>
            </w:r>
            <w:r>
              <w:rPr>
                <w:rFonts w:ascii="??_GB2312" w:eastAsia="Times New Roman" w:cs="Times New Roman"/>
                <w:color w:val="000000"/>
                <w:sz w:val="24"/>
                <w:szCs w:val="24"/>
              </w:rPr>
              <w:t>杂史类</w:t>
            </w:r>
            <w:r>
              <w:rPr>
                <w:rFonts w:ascii="??_GB2312" w:eastAsia="Times New Roman" w:cs="??_GB2312"/>
                <w:color w:val="000000"/>
                <w:sz w:val="24"/>
                <w:szCs w:val="24"/>
              </w:rPr>
              <w:t>/</w:t>
            </w:r>
            <w:proofErr w:type="gramStart"/>
            <w:r>
              <w:rPr>
                <w:rFonts w:ascii="??_GB2312" w:eastAsia="Times New Roman" w:cs="Times New Roman"/>
                <w:color w:val="000000"/>
                <w:sz w:val="24"/>
                <w:szCs w:val="24"/>
              </w:rPr>
              <w:t>通代之</w:t>
            </w:r>
            <w:proofErr w:type="gramEnd"/>
            <w:r>
              <w:rPr>
                <w:rFonts w:ascii="??_GB2312" w:eastAsia="Times New Roman" w:cs="Times New Roman"/>
                <w:color w:val="000000"/>
                <w:sz w:val="24"/>
                <w:szCs w:val="24"/>
              </w:rPr>
              <w:t>属</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主题词或关键</w:t>
            </w:r>
            <w:r>
              <w:rPr>
                <w:rFonts w:ascii="??_GB2312" w:eastAsia="Times New Roman" w:hAnsi="宋体" w:cs="Times New Roman"/>
                <w:sz w:val="24"/>
                <w:szCs w:val="24"/>
              </w:rPr>
              <w:lastRenderedPageBreak/>
              <w:t>词</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lastRenderedPageBreak/>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描述资源主题内容的受控或非受控的词汇。受控主</w:t>
            </w:r>
            <w:r>
              <w:rPr>
                <w:rFonts w:ascii="??_GB2312" w:eastAsia="Times New Roman" w:hAnsi="宋体" w:cs="Times New Roman"/>
                <w:sz w:val="24"/>
                <w:szCs w:val="24"/>
              </w:rPr>
              <w:lastRenderedPageBreak/>
              <w:t>题词依据</w:t>
            </w:r>
            <w:r>
              <w:rPr>
                <w:rFonts w:ascii="??_GB2312" w:eastAsia="Times New Roman" w:cs="??_GB2312"/>
                <w:sz w:val="24"/>
                <w:szCs w:val="24"/>
              </w:rPr>
              <w:t>CCT</w:t>
            </w:r>
            <w:r>
              <w:rPr>
                <w:rFonts w:ascii="??_GB2312" w:eastAsia="Times New Roman" w:hAnsi="宋体" w:cs="Times New Roman"/>
                <w:sz w:val="24"/>
                <w:szCs w:val="24"/>
              </w:rPr>
              <w:t>（中国分类主题词表）进行标引。</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lastRenderedPageBreak/>
              <w:t>摘要</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用自由行文的形式对资源内容的概括性描述。</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目录</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rsidP="00435790">
            <w:pPr>
              <w:tabs>
                <w:tab w:val="left" w:pos="2313"/>
              </w:tabs>
              <w:spacing w:line="360" w:lineRule="auto"/>
              <w:ind w:rightChars="-63" w:right="-132"/>
              <w:rPr>
                <w:rFonts w:ascii="??_GB2312" w:eastAsia="Times New Roman" w:cs="Times New Roman"/>
                <w:color w:val="000000"/>
                <w:sz w:val="24"/>
                <w:szCs w:val="24"/>
              </w:rPr>
            </w:pPr>
            <w:r>
              <w:rPr>
                <w:rFonts w:ascii="??_GB2312" w:eastAsia="Times New Roman" w:cs="Times New Roman"/>
                <w:color w:val="000000"/>
                <w:sz w:val="24"/>
                <w:szCs w:val="24"/>
              </w:rPr>
              <w:t>著录资源的组成部分，包括章节、文档、图形、样式表等。</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图像</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（数据库）</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数据库的图像，数据库正式发布后的页面截图，图像格式为</w:t>
            </w:r>
            <w:r>
              <w:rPr>
                <w:rFonts w:ascii="??_GB2312" w:eastAsia="Times New Roman" w:cs="??_GB2312"/>
                <w:color w:val="000000"/>
                <w:sz w:val="24"/>
                <w:szCs w:val="24"/>
              </w:rPr>
              <w:t>JPG</w:t>
            </w:r>
            <w:r>
              <w:rPr>
                <w:rFonts w:ascii="??_GB2312" w:eastAsia="Times New Roman" w:cs="Times New Roman"/>
                <w:color w:val="000000"/>
                <w:sz w:val="24"/>
                <w:szCs w:val="24"/>
              </w:rPr>
              <w:t>，大小为</w:t>
            </w:r>
            <w:r>
              <w:rPr>
                <w:rFonts w:ascii="??_GB2312" w:eastAsia="Times New Roman" w:cs="??_GB2312"/>
                <w:color w:val="000000"/>
                <w:sz w:val="24"/>
                <w:szCs w:val="24"/>
              </w:rPr>
              <w:t>800</w:t>
            </w:r>
            <w:r>
              <w:rPr>
                <w:rFonts w:ascii="??_GB2312" w:eastAsia="Times New Roman"/>
                <w:color w:val="000000"/>
                <w:sz w:val="24"/>
                <w:szCs w:val="24"/>
              </w:rPr>
              <w:t>×</w:t>
            </w:r>
            <w:r>
              <w:rPr>
                <w:rFonts w:ascii="??_GB2312" w:eastAsia="Times New Roman" w:cs="??_GB2312"/>
                <w:color w:val="000000"/>
                <w:sz w:val="24"/>
                <w:szCs w:val="24"/>
              </w:rPr>
              <w:t>600-1024</w:t>
            </w:r>
            <w:r>
              <w:rPr>
                <w:rFonts w:ascii="??_GB2312" w:eastAsia="Times New Roman"/>
                <w:color w:val="000000"/>
                <w:sz w:val="24"/>
                <w:szCs w:val="24"/>
              </w:rPr>
              <w:t>×</w:t>
            </w:r>
            <w:r>
              <w:rPr>
                <w:rFonts w:ascii="??_GB2312" w:eastAsia="Times New Roman" w:cs="??_GB2312"/>
                <w:color w:val="000000"/>
                <w:sz w:val="24"/>
                <w:szCs w:val="24"/>
              </w:rPr>
              <w:t>768</w:t>
            </w:r>
            <w:r>
              <w:rPr>
                <w:rFonts w:ascii="??_GB2312" w:eastAsia="Times New Roman" w:cs="Times New Roman"/>
                <w:color w:val="000000"/>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附注</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关于资源内容的其他说明。</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出版者名称</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使资源可以获得和利用的责任实体，如资源的出版者或颁布者。</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出版地</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rsidP="00435790">
            <w:pPr>
              <w:tabs>
                <w:tab w:val="left" w:pos="2313"/>
              </w:tabs>
              <w:spacing w:line="360" w:lineRule="auto"/>
              <w:ind w:rightChars="-63" w:right="-132"/>
              <w:rPr>
                <w:rFonts w:ascii="??_GB2312" w:eastAsia="Times New Roman" w:hAnsi="宋体" w:cs="Times New Roman"/>
                <w:sz w:val="24"/>
                <w:szCs w:val="24"/>
              </w:rPr>
            </w:pPr>
            <w:r>
              <w:rPr>
                <w:rFonts w:ascii="??_GB2312" w:eastAsia="Times New Roman" w:cs="Times New Roman"/>
                <w:color w:val="000000"/>
                <w:sz w:val="24"/>
                <w:szCs w:val="24"/>
              </w:rPr>
              <w:t>著录出版者的所在地，一般著录到城市，如无法著录到城市名称，则著录合适的州、省或国家。</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开始日期</w:t>
            </w:r>
          </w:p>
          <w:p w:rsidR="00435790" w:rsidRDefault="00045A2E" w:rsidP="00435790">
            <w:pPr>
              <w:tabs>
                <w:tab w:val="left" w:pos="2313"/>
              </w:tabs>
              <w:spacing w:line="360" w:lineRule="auto"/>
              <w:ind w:leftChars="-51" w:left="-107" w:rightChars="-119" w:right="-250"/>
              <w:jc w:val="center"/>
              <w:rPr>
                <w:rFonts w:ascii="??_GB2312" w:eastAsia="Times New Roman" w:hAnsi="宋体" w:cs="Times New Roman"/>
                <w:sz w:val="24"/>
                <w:szCs w:val="24"/>
              </w:rPr>
            </w:pPr>
            <w:r>
              <w:rPr>
                <w:rFonts w:ascii="??_GB2312" w:eastAsia="Times New Roman" w:hAnsi="宋体" w:cs="Times New Roman"/>
                <w:sz w:val="24"/>
                <w:szCs w:val="24"/>
              </w:rPr>
              <w:t>（连续性资源）</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著录连续性资源最早一期的正式出版日期。</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终止日期</w:t>
            </w:r>
          </w:p>
          <w:p w:rsidR="00435790" w:rsidRDefault="00045A2E" w:rsidP="00435790">
            <w:pPr>
              <w:tabs>
                <w:tab w:val="left" w:pos="2313"/>
              </w:tabs>
              <w:spacing w:line="360" w:lineRule="auto"/>
              <w:ind w:leftChars="-51" w:left="-107" w:rightChars="-119" w:right="-250"/>
              <w:jc w:val="center"/>
              <w:rPr>
                <w:rFonts w:ascii="??_GB2312" w:eastAsia="Times New Roman" w:hAnsi="宋体" w:cs="Times New Roman"/>
                <w:sz w:val="24"/>
                <w:szCs w:val="24"/>
              </w:rPr>
            </w:pPr>
            <w:r>
              <w:rPr>
                <w:rFonts w:ascii="??_GB2312" w:eastAsia="Times New Roman" w:hAnsi="宋体" w:cs="Times New Roman"/>
                <w:sz w:val="24"/>
                <w:szCs w:val="24"/>
              </w:rPr>
              <w:t>（连续性资源）</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著录连续性资源结束出版的日期。</w:t>
            </w:r>
          </w:p>
        </w:tc>
      </w:tr>
      <w:tr w:rsidR="00435790">
        <w:trPr>
          <w:trHeight w:val="1550"/>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b/>
                <w:bCs/>
                <w:kern w:val="44"/>
                <w:sz w:val="24"/>
                <w:szCs w:val="24"/>
              </w:rPr>
            </w:pPr>
            <w:r>
              <w:rPr>
                <w:rFonts w:ascii="??_GB2312" w:eastAsia="Times New Roman" w:cs="Times New Roman"/>
                <w:color w:val="000000"/>
                <w:sz w:val="24"/>
                <w:szCs w:val="24"/>
              </w:rPr>
              <w:t>出版日期</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ind w:firstLine="1"/>
              <w:rPr>
                <w:rFonts w:ascii="??_GB2312" w:eastAsia="Times New Roman" w:hAnsi="宋体" w:cs="Times New Roman"/>
                <w:sz w:val="24"/>
                <w:szCs w:val="24"/>
              </w:rPr>
            </w:pPr>
            <w:r>
              <w:rPr>
                <w:rFonts w:ascii="??_GB2312" w:eastAsia="Times New Roman" w:cs="Times New Roman"/>
                <w:color w:val="000000"/>
                <w:sz w:val="24"/>
                <w:szCs w:val="24"/>
              </w:rPr>
              <w:t>著录资源的出版日期。具体著录时，通过数字化形式获得的再生数字资源应著录其实体文献的出版日期。</w:t>
            </w:r>
          </w:p>
        </w:tc>
      </w:tr>
      <w:tr w:rsidR="00435790">
        <w:trPr>
          <w:trHeight w:val="1543"/>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创建日期</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著录原生数字资源的创建日期及再生数字资源原件的制作日期。例如照片的拍摄日期，绘画的创作日期等。</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发布日期</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著录发布资源的日期。</w:t>
            </w:r>
          </w:p>
        </w:tc>
      </w:tr>
      <w:tr w:rsidR="00435790">
        <w:trPr>
          <w:trHeight w:val="1259"/>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更新频率</w:t>
            </w:r>
          </w:p>
          <w:p w:rsidR="00435790" w:rsidRDefault="00045A2E">
            <w:pPr>
              <w:tabs>
                <w:tab w:val="left" w:pos="2313"/>
              </w:tabs>
              <w:spacing w:line="360" w:lineRule="auto"/>
              <w:jc w:val="center"/>
              <w:rPr>
                <w:rFonts w:ascii="??_GB2312" w:eastAsia="Times New Roman" w:hAnsi="宋体" w:cs="??_GB2312"/>
                <w:kern w:val="44"/>
                <w:sz w:val="24"/>
                <w:szCs w:val="24"/>
              </w:rPr>
            </w:pPr>
            <w:r>
              <w:rPr>
                <w:rFonts w:ascii="??_GB2312" w:eastAsia="Times New Roman" w:hAnsi="宋体" w:cs="??_GB2312"/>
                <w:kern w:val="44"/>
                <w:sz w:val="24"/>
                <w:szCs w:val="24"/>
              </w:rPr>
              <w:t>(</w:t>
            </w:r>
            <w:r>
              <w:rPr>
                <w:rFonts w:ascii="??_GB2312" w:eastAsia="Times New Roman" w:hAnsi="宋体" w:cs="Times New Roman"/>
                <w:kern w:val="44"/>
                <w:sz w:val="24"/>
                <w:szCs w:val="24"/>
              </w:rPr>
              <w:t>数据库</w:t>
            </w:r>
            <w:r>
              <w:rPr>
                <w:rFonts w:ascii="??_GB2312" w:eastAsia="Times New Roman" w:hAnsi="宋体" w:cs="??_GB2312"/>
                <w:kern w:val="44"/>
                <w:sz w:val="24"/>
                <w:szCs w:val="24"/>
              </w:rPr>
              <w:t>)</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著录数据库的更新频率</w:t>
            </w:r>
            <w:r>
              <w:rPr>
                <w:rFonts w:ascii="??_GB2312" w:eastAsia="Times New Roman" w:cs="??_GB2312"/>
                <w:color w:val="000000"/>
                <w:sz w:val="24"/>
                <w:szCs w:val="24"/>
              </w:rPr>
              <w:t>,</w:t>
            </w:r>
            <w:r>
              <w:rPr>
                <w:rFonts w:ascii="??_GB2312" w:eastAsia="Times New Roman" w:cs="Times New Roman"/>
                <w:color w:val="000000"/>
                <w:sz w:val="24"/>
                <w:szCs w:val="24"/>
              </w:rPr>
              <w:t>元素的取值为：</w:t>
            </w:r>
            <w:r>
              <w:rPr>
                <w:rFonts w:ascii="??_GB2312" w:eastAsia="Times New Roman"/>
                <w:color w:val="000000"/>
                <w:sz w:val="24"/>
                <w:szCs w:val="24"/>
              </w:rPr>
              <w:t>××</w:t>
            </w:r>
            <w:r>
              <w:rPr>
                <w:rFonts w:ascii="??_GB2312" w:eastAsia="Times New Roman" w:cs="Times New Roman"/>
                <w:color w:val="000000"/>
                <w:sz w:val="24"/>
                <w:szCs w:val="24"/>
              </w:rPr>
              <w:t>更新、停止更新、不定期更新、不详。</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内容形式</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sz w:val="24"/>
                <w:szCs w:val="24"/>
              </w:rPr>
              <w:t>著录资源的内容形式词及内容限定词，取值参见国标《信息资源的内容形式和媒体类型标识</w:t>
            </w:r>
            <w:r>
              <w:rPr>
                <w:rFonts w:ascii="??_GB2312" w:eastAsia="Times New Roman" w:cs="??_GB2312"/>
                <w:sz w:val="24"/>
                <w:szCs w:val="24"/>
              </w:rPr>
              <w:t>(GB/T 3469-2013)</w:t>
            </w:r>
            <w:r>
              <w:rPr>
                <w:rFonts w:ascii="??_GB2312" w:eastAsia="Times New Roman" w:cs="Times New Roman"/>
                <w:sz w:val="24"/>
                <w:szCs w:val="24"/>
              </w:rPr>
              <w:t>》</w:t>
            </w:r>
            <w:r>
              <w:rPr>
                <w:rFonts w:ascii="??_GB2312" w:eastAsia="Times New Roman" w:hAnsi="宋体" w:cs="Times New Roman"/>
                <w:sz w:val="24"/>
                <w:szCs w:val="24"/>
              </w:rPr>
              <w:t>。</w:t>
            </w:r>
          </w:p>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hAnsi="宋体" w:cs="Times New Roman"/>
                <w:sz w:val="24"/>
                <w:szCs w:val="24"/>
              </w:rPr>
              <w:t>例：图像（动态）</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lastRenderedPageBreak/>
              <w:t>媒体类型</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著录资源的媒体类型，</w:t>
            </w:r>
            <w:r>
              <w:rPr>
                <w:rFonts w:ascii="??_GB2312" w:eastAsia="Times New Roman" w:cs="Times New Roman"/>
                <w:sz w:val="24"/>
                <w:szCs w:val="24"/>
              </w:rPr>
              <w:t>取值参见国标《信息资源的内容形式和媒体类型标识</w:t>
            </w:r>
            <w:r>
              <w:rPr>
                <w:rFonts w:ascii="??_GB2312" w:eastAsia="Times New Roman" w:cs="??_GB2312"/>
                <w:sz w:val="24"/>
                <w:szCs w:val="24"/>
              </w:rPr>
              <w:t>(GB/T 3469-2013)</w:t>
            </w:r>
            <w:r>
              <w:rPr>
                <w:rFonts w:ascii="??_GB2312" w:eastAsia="Times New Roman" w:cs="Times New Roman"/>
                <w:sz w:val="24"/>
                <w:szCs w:val="24"/>
              </w:rPr>
              <w:t>》</w:t>
            </w:r>
            <w:r>
              <w:rPr>
                <w:rFonts w:ascii="??_GB2312" w:eastAsia="Times New Roman" w:hAnsi="宋体" w:cs="Times New Roman"/>
                <w:sz w:val="24"/>
                <w:szCs w:val="24"/>
              </w:rPr>
              <w:t>。</w:t>
            </w:r>
          </w:p>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例：电子</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学科类型</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（数据库）</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著录数据库的学科分类，</w:t>
            </w:r>
            <w:r>
              <w:rPr>
                <w:rFonts w:ascii="??_GB2312" w:eastAsia="Times New Roman" w:hAnsi="宋体" w:cs="Times New Roman"/>
                <w:sz w:val="24"/>
                <w:szCs w:val="24"/>
              </w:rPr>
              <w:t>取值依据</w:t>
            </w:r>
            <w:r>
              <w:rPr>
                <w:rFonts w:ascii="??_GB2312" w:eastAsia="Times New Roman" w:cs="Times New Roman"/>
                <w:color w:val="000000"/>
                <w:sz w:val="24"/>
                <w:szCs w:val="24"/>
              </w:rPr>
              <w:t>《数据库学科分类表》。</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原始标识符</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著录资源在原始数据库中的唯一标识符。</w:t>
            </w:r>
          </w:p>
        </w:tc>
      </w:tr>
      <w:tr w:rsidR="00435790">
        <w:trPr>
          <w:trHeight w:val="136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文件大小</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著录资源的存贮容量大小，单位为</w:t>
            </w:r>
            <w:r>
              <w:rPr>
                <w:rFonts w:ascii="??_GB2312" w:eastAsia="Times New Roman" w:cs="??_GB2312"/>
                <w:color w:val="000000"/>
                <w:sz w:val="24"/>
                <w:szCs w:val="24"/>
              </w:rPr>
              <w:t>KB</w:t>
            </w:r>
            <w:r>
              <w:rPr>
                <w:rFonts w:ascii="??_GB2312" w:eastAsia="Times New Roman" w:cs="Times New Roman"/>
                <w:color w:val="000000"/>
                <w:sz w:val="24"/>
                <w:szCs w:val="24"/>
              </w:rPr>
              <w:t>、</w:t>
            </w:r>
            <w:r>
              <w:rPr>
                <w:rFonts w:ascii="??_GB2312" w:eastAsia="Times New Roman" w:cs="??_GB2312"/>
                <w:color w:val="000000"/>
                <w:sz w:val="24"/>
                <w:szCs w:val="24"/>
              </w:rPr>
              <w:t>MB</w:t>
            </w:r>
            <w:r>
              <w:rPr>
                <w:rFonts w:ascii="??_GB2312" w:eastAsia="Times New Roman" w:cs="Times New Roman"/>
                <w:color w:val="000000"/>
                <w:sz w:val="24"/>
                <w:szCs w:val="24"/>
              </w:rPr>
              <w:t>或</w:t>
            </w:r>
            <w:r>
              <w:rPr>
                <w:rFonts w:ascii="??_GB2312" w:eastAsia="Times New Roman" w:cs="??_GB2312"/>
                <w:color w:val="000000"/>
                <w:sz w:val="24"/>
                <w:szCs w:val="24"/>
              </w:rPr>
              <w:t>GB</w:t>
            </w:r>
            <w:r>
              <w:rPr>
                <w:rFonts w:ascii="??_GB2312" w:eastAsia="Times New Roman" w:cs="Times New Roman"/>
                <w:color w:val="000000"/>
                <w:sz w:val="24"/>
                <w:szCs w:val="24"/>
              </w:rPr>
              <w:t>等。连续性资源、数据库、网页可不</w:t>
            </w:r>
            <w:proofErr w:type="gramStart"/>
            <w:r>
              <w:rPr>
                <w:rFonts w:ascii="??_GB2312" w:eastAsia="Times New Roman" w:cs="Times New Roman"/>
                <w:color w:val="000000"/>
                <w:sz w:val="24"/>
                <w:szCs w:val="24"/>
              </w:rPr>
              <w:t>著录此</w:t>
            </w:r>
            <w:proofErr w:type="gramEnd"/>
            <w:r>
              <w:rPr>
                <w:rFonts w:ascii="??_GB2312" w:eastAsia="Times New Roman" w:cs="Times New Roman"/>
                <w:color w:val="000000"/>
                <w:sz w:val="24"/>
                <w:szCs w:val="24"/>
              </w:rPr>
              <w:t>字段。</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文件格式</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资源的格式，数据库可不</w:t>
            </w:r>
            <w:proofErr w:type="gramStart"/>
            <w:r>
              <w:rPr>
                <w:rFonts w:ascii="??_GB2312" w:eastAsia="Times New Roman" w:cs="Times New Roman"/>
                <w:color w:val="000000"/>
                <w:sz w:val="24"/>
                <w:szCs w:val="24"/>
              </w:rPr>
              <w:t>著录此</w:t>
            </w:r>
            <w:proofErr w:type="gramEnd"/>
            <w:r>
              <w:rPr>
                <w:rFonts w:ascii="??_GB2312" w:eastAsia="Times New Roman" w:cs="Times New Roman"/>
                <w:color w:val="000000"/>
                <w:sz w:val="24"/>
                <w:szCs w:val="24"/>
              </w:rPr>
              <w:t>字段。</w:t>
            </w:r>
          </w:p>
        </w:tc>
      </w:tr>
      <w:tr w:rsidR="00435790">
        <w:trPr>
          <w:trHeight w:val="1408"/>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文件数量</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rsidP="00435790">
            <w:pPr>
              <w:tabs>
                <w:tab w:val="left" w:pos="2313"/>
              </w:tabs>
              <w:spacing w:line="360" w:lineRule="auto"/>
              <w:ind w:rightChars="-63" w:right="-132"/>
              <w:rPr>
                <w:rFonts w:ascii="??_GB2312" w:eastAsia="Times New Roman" w:cs="Times New Roman"/>
                <w:color w:val="000000"/>
                <w:sz w:val="24"/>
                <w:szCs w:val="24"/>
              </w:rPr>
            </w:pPr>
            <w:r>
              <w:rPr>
                <w:rFonts w:ascii="??_GB2312" w:eastAsia="Times New Roman" w:cs="Times New Roman"/>
                <w:color w:val="000000"/>
                <w:sz w:val="24"/>
                <w:szCs w:val="24"/>
              </w:rPr>
              <w:t>著录资源的数量，文件数量为</w:t>
            </w:r>
            <w:r>
              <w:rPr>
                <w:rFonts w:ascii="??_GB2312" w:eastAsia="Times New Roman" w:cs="??_GB2312"/>
                <w:color w:val="000000"/>
                <w:sz w:val="24"/>
                <w:szCs w:val="24"/>
              </w:rPr>
              <w:t>1</w:t>
            </w:r>
            <w:r>
              <w:rPr>
                <w:rFonts w:ascii="??_GB2312" w:eastAsia="Times New Roman" w:cs="Times New Roman"/>
                <w:color w:val="000000"/>
                <w:sz w:val="24"/>
                <w:szCs w:val="24"/>
              </w:rPr>
              <w:t>时，</w:t>
            </w:r>
            <w:proofErr w:type="gramStart"/>
            <w:r>
              <w:rPr>
                <w:rFonts w:ascii="??_GB2312" w:eastAsia="Times New Roman" w:cs="Times New Roman"/>
                <w:color w:val="000000"/>
                <w:sz w:val="24"/>
                <w:szCs w:val="24"/>
              </w:rPr>
              <w:t>不</w:t>
            </w:r>
            <w:proofErr w:type="gramEnd"/>
            <w:r>
              <w:rPr>
                <w:rFonts w:ascii="??_GB2312" w:eastAsia="Times New Roman" w:cs="Times New Roman"/>
                <w:color w:val="000000"/>
                <w:sz w:val="24"/>
                <w:szCs w:val="24"/>
              </w:rPr>
              <w:t>著录。连续性资源、网页、数据库</w:t>
            </w:r>
            <w:proofErr w:type="gramStart"/>
            <w:r>
              <w:rPr>
                <w:rFonts w:ascii="??_GB2312" w:eastAsia="Times New Roman" w:cs="Times New Roman"/>
                <w:color w:val="000000"/>
                <w:sz w:val="24"/>
                <w:szCs w:val="24"/>
              </w:rPr>
              <w:t>不</w:t>
            </w:r>
            <w:proofErr w:type="gramEnd"/>
            <w:r>
              <w:rPr>
                <w:rFonts w:ascii="??_GB2312" w:eastAsia="Times New Roman" w:cs="Times New Roman"/>
                <w:color w:val="000000"/>
                <w:sz w:val="24"/>
                <w:szCs w:val="24"/>
              </w:rPr>
              <w:t>著录此项。</w:t>
            </w:r>
          </w:p>
        </w:tc>
      </w:tr>
      <w:tr w:rsidR="00435790">
        <w:trPr>
          <w:trHeight w:val="1408"/>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颜色</w:t>
            </w:r>
          </w:p>
          <w:p w:rsidR="00435790" w:rsidRDefault="00045A2E" w:rsidP="00435790">
            <w:pPr>
              <w:tabs>
                <w:tab w:val="left" w:pos="2313"/>
              </w:tabs>
              <w:spacing w:line="360" w:lineRule="auto"/>
              <w:ind w:leftChars="-51" w:left="1" w:hangingChars="45" w:hanging="108"/>
              <w:jc w:val="center"/>
              <w:rPr>
                <w:rFonts w:ascii="??_GB2312" w:eastAsia="Times New Roman" w:hAnsi="宋体" w:cs="Times New Roman"/>
                <w:sz w:val="24"/>
                <w:szCs w:val="24"/>
              </w:rPr>
            </w:pPr>
            <w:r>
              <w:rPr>
                <w:rFonts w:ascii="??_GB2312" w:eastAsia="Times New Roman" w:cs="Times New Roman"/>
                <w:color w:val="000000"/>
                <w:sz w:val="24"/>
                <w:szCs w:val="24"/>
              </w:rPr>
              <w:t>（图像、视频）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5513" w:type="dxa"/>
            <w:vAlign w:val="center"/>
          </w:tcPr>
          <w:p w:rsidR="00435790" w:rsidRDefault="00045A2E" w:rsidP="00435790">
            <w:pPr>
              <w:tabs>
                <w:tab w:val="left" w:pos="2313"/>
              </w:tabs>
              <w:spacing w:line="360" w:lineRule="auto"/>
              <w:ind w:rightChars="-63" w:right="-132"/>
              <w:rPr>
                <w:rFonts w:ascii="??_GB2312" w:eastAsia="Times New Roman" w:cs="Times New Roman"/>
                <w:color w:val="000000"/>
                <w:sz w:val="24"/>
                <w:szCs w:val="24"/>
              </w:rPr>
            </w:pPr>
            <w:r>
              <w:rPr>
                <w:rFonts w:ascii="??_GB2312" w:eastAsia="Times New Roman" w:cs="Times New Roman"/>
                <w:color w:val="000000"/>
                <w:sz w:val="24"/>
                <w:szCs w:val="24"/>
              </w:rPr>
              <w:t>资源的颜色</w:t>
            </w:r>
            <w:r>
              <w:rPr>
                <w:rFonts w:ascii="??_GB2312" w:eastAsia="Times New Roman" w:cs="??_GB2312"/>
                <w:color w:val="000000"/>
                <w:sz w:val="24"/>
                <w:szCs w:val="24"/>
              </w:rPr>
              <w:t>,</w:t>
            </w:r>
            <w:r>
              <w:rPr>
                <w:rFonts w:ascii="??_GB2312" w:eastAsia="Times New Roman" w:cs="Times New Roman"/>
                <w:color w:val="000000"/>
                <w:sz w:val="24"/>
                <w:szCs w:val="24"/>
              </w:rPr>
              <w:t>可分为单色、黑白、彩色、灰度、混合等几种类型，单色应具体说明颜色。</w:t>
            </w:r>
          </w:p>
        </w:tc>
      </w:tr>
      <w:tr w:rsidR="00435790">
        <w:trPr>
          <w:trHeight w:val="1840"/>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分辨率</w:t>
            </w:r>
          </w:p>
          <w:p w:rsidR="00435790" w:rsidRDefault="00045A2E" w:rsidP="00435790">
            <w:pPr>
              <w:tabs>
                <w:tab w:val="left" w:pos="2313"/>
              </w:tabs>
              <w:spacing w:line="360" w:lineRule="auto"/>
              <w:ind w:leftChars="-51" w:left="-107"/>
              <w:jc w:val="center"/>
              <w:rPr>
                <w:rFonts w:ascii="??_GB2312" w:eastAsia="Times New Roman" w:hAnsi="宋体" w:cs="Times New Roman"/>
                <w:sz w:val="24"/>
                <w:szCs w:val="24"/>
              </w:rPr>
            </w:pPr>
            <w:r>
              <w:rPr>
                <w:rFonts w:ascii="??_GB2312" w:eastAsia="Times New Roman" w:cs="Times New Roman"/>
                <w:color w:val="000000"/>
                <w:sz w:val="24"/>
                <w:szCs w:val="24"/>
              </w:rPr>
              <w:t>（图像、视频）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资源的分辨率</w:t>
            </w:r>
            <w:r>
              <w:rPr>
                <w:rFonts w:ascii="??_GB2312" w:eastAsia="Times New Roman" w:cs="??_GB2312"/>
                <w:color w:val="000000"/>
                <w:sz w:val="24"/>
                <w:szCs w:val="24"/>
              </w:rPr>
              <w:t>,</w:t>
            </w:r>
            <w:r>
              <w:rPr>
                <w:rFonts w:ascii="??_GB2312" w:eastAsia="Times New Roman" w:cs="Times New Roman"/>
                <w:color w:val="000000"/>
                <w:sz w:val="24"/>
                <w:szCs w:val="24"/>
              </w:rPr>
              <w:t>著录格式为：横向像素</w:t>
            </w:r>
            <w:r>
              <w:rPr>
                <w:rFonts w:ascii="??_GB2312" w:eastAsia="Times New Roman"/>
                <w:color w:val="000000"/>
                <w:sz w:val="24"/>
                <w:szCs w:val="24"/>
              </w:rPr>
              <w:t>×</w:t>
            </w:r>
            <w:r>
              <w:rPr>
                <w:rFonts w:ascii="??_GB2312" w:eastAsia="Times New Roman" w:cs="Times New Roman"/>
                <w:color w:val="000000"/>
                <w:sz w:val="24"/>
                <w:szCs w:val="24"/>
              </w:rPr>
              <w:t>纵向像素。如</w:t>
            </w:r>
            <w:r>
              <w:rPr>
                <w:rFonts w:ascii="??_GB2312" w:eastAsia="Times New Roman" w:cs="??_GB2312"/>
                <w:color w:val="000000"/>
                <w:sz w:val="24"/>
                <w:szCs w:val="24"/>
              </w:rPr>
              <w:t>640</w:t>
            </w:r>
            <w:r>
              <w:rPr>
                <w:rFonts w:ascii="??_GB2312" w:eastAsia="Times New Roman"/>
                <w:color w:val="000000"/>
                <w:sz w:val="24"/>
                <w:szCs w:val="24"/>
              </w:rPr>
              <w:t>×</w:t>
            </w:r>
            <w:r>
              <w:rPr>
                <w:rFonts w:ascii="??_GB2312" w:eastAsia="Times New Roman" w:cs="??_GB2312"/>
                <w:color w:val="000000"/>
                <w:sz w:val="24"/>
                <w:szCs w:val="24"/>
              </w:rPr>
              <w:t>480</w:t>
            </w:r>
            <w:r>
              <w:rPr>
                <w:rFonts w:ascii="??_GB2312" w:eastAsia="Times New Roman" w:cs="Times New Roman"/>
                <w:color w:val="000000"/>
                <w:sz w:val="24"/>
                <w:szCs w:val="24"/>
              </w:rPr>
              <w:t>，其中</w:t>
            </w:r>
            <w:r>
              <w:rPr>
                <w:rFonts w:ascii="??_GB2312" w:eastAsia="Times New Roman"/>
                <w:color w:val="000000"/>
                <w:sz w:val="24"/>
                <w:szCs w:val="24"/>
              </w:rPr>
              <w:t>“×”</w:t>
            </w:r>
            <w:r>
              <w:rPr>
                <w:rFonts w:ascii="??_GB2312" w:eastAsia="Times New Roman" w:cs="Times New Roman"/>
                <w:color w:val="000000"/>
                <w:sz w:val="24"/>
                <w:szCs w:val="24"/>
              </w:rPr>
              <w:t>为乘号，不能用</w:t>
            </w:r>
            <w:r>
              <w:rPr>
                <w:rFonts w:ascii="??_GB2312" w:eastAsia="Times New Roman"/>
                <w:color w:val="000000"/>
                <w:sz w:val="24"/>
                <w:szCs w:val="24"/>
              </w:rPr>
              <w:t>“</w:t>
            </w:r>
            <w:r>
              <w:rPr>
                <w:rFonts w:ascii="??_GB2312" w:eastAsia="Times New Roman" w:cs="??_GB2312"/>
                <w:color w:val="000000"/>
                <w:sz w:val="24"/>
                <w:szCs w:val="24"/>
              </w:rPr>
              <w:t>*</w:t>
            </w:r>
            <w:r>
              <w:rPr>
                <w:rFonts w:ascii="??_GB2312" w:eastAsia="Times New Roman"/>
                <w:color w:val="000000"/>
                <w:sz w:val="24"/>
                <w:szCs w:val="24"/>
              </w:rPr>
              <w:t>”</w:t>
            </w:r>
            <w:r>
              <w:rPr>
                <w:rFonts w:ascii="??_GB2312" w:eastAsia="Times New Roman" w:cs="Times New Roman"/>
                <w:color w:val="000000"/>
                <w:sz w:val="24"/>
                <w:szCs w:val="24"/>
              </w:rPr>
              <w:t>或英文字母</w:t>
            </w:r>
            <w:r>
              <w:rPr>
                <w:rFonts w:ascii="??_GB2312" w:eastAsia="Times New Roman"/>
                <w:color w:val="000000"/>
                <w:sz w:val="24"/>
                <w:szCs w:val="24"/>
              </w:rPr>
              <w:t>“</w:t>
            </w:r>
            <w:r>
              <w:rPr>
                <w:rFonts w:ascii="??_GB2312" w:eastAsia="Times New Roman" w:cs="??_GB2312"/>
                <w:color w:val="000000"/>
                <w:sz w:val="24"/>
                <w:szCs w:val="24"/>
              </w:rPr>
              <w:t>X</w:t>
            </w:r>
            <w:r>
              <w:rPr>
                <w:rFonts w:ascii="??_GB2312" w:eastAsia="Times New Roman"/>
                <w:color w:val="000000"/>
                <w:sz w:val="24"/>
                <w:szCs w:val="24"/>
              </w:rPr>
              <w:t>”</w:t>
            </w:r>
            <w:r>
              <w:rPr>
                <w:rFonts w:ascii="??_GB2312" w:eastAsia="Times New Roman" w:cs="Times New Roman"/>
                <w:color w:val="000000"/>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声音</w:t>
            </w:r>
          </w:p>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著录资源是否有声音</w:t>
            </w:r>
            <w:r>
              <w:rPr>
                <w:rFonts w:ascii="??_GB2312" w:eastAsia="Times New Roman" w:cs="??_GB2312"/>
                <w:color w:val="000000"/>
                <w:sz w:val="24"/>
                <w:szCs w:val="24"/>
              </w:rPr>
              <w:t>,</w:t>
            </w:r>
            <w:r>
              <w:rPr>
                <w:rFonts w:ascii="??_GB2312" w:eastAsia="Times New Roman" w:cs="Times New Roman"/>
                <w:color w:val="000000"/>
                <w:sz w:val="24"/>
                <w:szCs w:val="24"/>
              </w:rPr>
              <w:t>主要用于视频。视频取值为有声、无声。</w:t>
            </w:r>
          </w:p>
        </w:tc>
      </w:tr>
      <w:tr w:rsidR="00435790">
        <w:trPr>
          <w:trHeight w:val="778"/>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比特率</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（音频、视频）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著录音频、视频资源的比特率，比特率取值单位一般为</w:t>
            </w:r>
            <w:r>
              <w:rPr>
                <w:rFonts w:ascii="??_GB2312" w:eastAsia="Times New Roman" w:cs="??_GB2312"/>
                <w:color w:val="000000"/>
                <w:sz w:val="24"/>
                <w:szCs w:val="24"/>
              </w:rPr>
              <w:t>bit/s</w:t>
            </w:r>
            <w:r>
              <w:rPr>
                <w:rFonts w:ascii="??_GB2312" w:eastAsia="Times New Roman" w:cs="Times New Roman"/>
                <w:color w:val="000000"/>
                <w:sz w:val="24"/>
                <w:szCs w:val="24"/>
              </w:rPr>
              <w:t>、</w:t>
            </w:r>
            <w:r>
              <w:rPr>
                <w:rFonts w:ascii="??_GB2312" w:eastAsia="Times New Roman" w:cs="??_GB2312"/>
                <w:color w:val="000000"/>
                <w:sz w:val="24"/>
                <w:szCs w:val="24"/>
              </w:rPr>
              <w:t>Kbit/s</w:t>
            </w:r>
            <w:r>
              <w:rPr>
                <w:rFonts w:ascii="??_GB2312" w:eastAsia="Times New Roman" w:cs="Times New Roman"/>
                <w:color w:val="000000"/>
                <w:sz w:val="24"/>
                <w:szCs w:val="24"/>
              </w:rPr>
              <w:t>、</w:t>
            </w:r>
            <w:r>
              <w:rPr>
                <w:rFonts w:ascii="??_GB2312" w:eastAsia="Times New Roman" w:cs="??_GB2312"/>
                <w:color w:val="000000"/>
                <w:sz w:val="24"/>
                <w:szCs w:val="24"/>
              </w:rPr>
              <w:t>Mbit/s</w:t>
            </w:r>
            <w:r>
              <w:rPr>
                <w:rFonts w:ascii="??_GB2312" w:eastAsia="Times New Roman" w:cs="Times New Roman"/>
                <w:color w:val="000000"/>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时长</w:t>
            </w:r>
          </w:p>
          <w:p w:rsidR="00435790" w:rsidRDefault="00045A2E" w:rsidP="00435790">
            <w:pPr>
              <w:tabs>
                <w:tab w:val="left" w:pos="2313"/>
              </w:tabs>
              <w:spacing w:line="360" w:lineRule="auto"/>
              <w:ind w:leftChars="-51" w:left="1" w:hangingChars="45" w:hanging="108"/>
              <w:jc w:val="center"/>
              <w:rPr>
                <w:rFonts w:ascii="??_GB2312" w:eastAsia="Times New Roman" w:hAnsi="宋体" w:cs="Times New Roman"/>
                <w:sz w:val="24"/>
                <w:szCs w:val="24"/>
              </w:rPr>
            </w:pPr>
            <w:r>
              <w:rPr>
                <w:rFonts w:ascii="??_GB2312" w:eastAsia="Times New Roman" w:cs="Times New Roman"/>
                <w:color w:val="000000"/>
                <w:sz w:val="24"/>
                <w:szCs w:val="24"/>
              </w:rPr>
              <w:t>（音频、视频）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著录资源持续的时间</w:t>
            </w:r>
            <w:r>
              <w:rPr>
                <w:rFonts w:ascii="??_GB2312" w:eastAsia="Times New Roman" w:cs="??_GB2312"/>
                <w:color w:val="000000"/>
                <w:sz w:val="24"/>
                <w:szCs w:val="24"/>
              </w:rPr>
              <w:t>,</w:t>
            </w:r>
            <w:r>
              <w:rPr>
                <w:rFonts w:ascii="??_GB2312" w:eastAsia="Times New Roman" w:cs="Times New Roman"/>
                <w:color w:val="000000"/>
                <w:sz w:val="24"/>
                <w:szCs w:val="24"/>
              </w:rPr>
              <w:t>主要用于音频和视频，采用</w:t>
            </w:r>
            <w:r>
              <w:rPr>
                <w:rFonts w:ascii="??_GB2312" w:eastAsia="Times New Roman"/>
                <w:color w:val="000000"/>
                <w:sz w:val="24"/>
                <w:szCs w:val="24"/>
              </w:rPr>
              <w:t>“</w:t>
            </w:r>
            <w:r>
              <w:rPr>
                <w:rFonts w:ascii="??_GB2312" w:eastAsia="Times New Roman" w:cs="??_GB2312"/>
                <w:color w:val="000000"/>
                <w:sz w:val="24"/>
                <w:szCs w:val="24"/>
              </w:rPr>
              <w:t>HH:MM:SS</w:t>
            </w:r>
            <w:r>
              <w:rPr>
                <w:rFonts w:ascii="??_GB2312" w:eastAsia="Times New Roman"/>
                <w:color w:val="000000"/>
                <w:sz w:val="24"/>
                <w:szCs w:val="24"/>
              </w:rPr>
              <w:t>”</w:t>
            </w:r>
            <w:r>
              <w:rPr>
                <w:rFonts w:ascii="??_GB2312" w:eastAsia="Times New Roman" w:cs="Times New Roman"/>
                <w:color w:val="000000"/>
                <w:sz w:val="24"/>
                <w:szCs w:val="24"/>
              </w:rPr>
              <w:t>格式著录。如</w:t>
            </w:r>
            <w:r>
              <w:rPr>
                <w:rFonts w:ascii="??_GB2312" w:eastAsia="Times New Roman" w:cs="??_GB2312"/>
                <w:color w:val="000000"/>
                <w:sz w:val="24"/>
                <w:szCs w:val="24"/>
              </w:rPr>
              <w:t>00:55:03</w:t>
            </w:r>
            <w:r>
              <w:rPr>
                <w:rFonts w:ascii="??_GB2312" w:eastAsia="Times New Roman" w:cs="Times New Roman"/>
                <w:color w:val="000000"/>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页码</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（图书）</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著录图书的标注页码或近似页码。</w:t>
            </w:r>
          </w:p>
        </w:tc>
      </w:tr>
      <w:tr w:rsidR="00435790">
        <w:trPr>
          <w:trHeight w:val="1070"/>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lastRenderedPageBreak/>
              <w:t>运行环境</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（数据库）</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著录数据库运行所必须的系统环境。</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文字语种</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数据库、图书、连续性资源、文章、网页必备，图像有则必备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著录资源的文字语种。著录</w:t>
            </w:r>
            <w:r>
              <w:rPr>
                <w:rFonts w:ascii="??_GB2312" w:eastAsia="Times New Roman" w:hAnsi="宋体" w:cs="??_GB2312"/>
                <w:sz w:val="24"/>
                <w:szCs w:val="24"/>
              </w:rPr>
              <w:t>3</w:t>
            </w:r>
            <w:r>
              <w:rPr>
                <w:rFonts w:ascii="??_GB2312" w:eastAsia="Times New Roman" w:hAnsi="宋体" w:cs="Times New Roman"/>
                <w:sz w:val="24"/>
                <w:szCs w:val="24"/>
              </w:rPr>
              <w:t>位语种代码。例：</w:t>
            </w:r>
            <w:r>
              <w:rPr>
                <w:rFonts w:ascii="??_GB2312" w:eastAsia="Times New Roman" w:cs="??_GB2312"/>
                <w:sz w:val="24"/>
                <w:szCs w:val="24"/>
              </w:rPr>
              <w:t>eng</w:t>
            </w:r>
            <w:r>
              <w:rPr>
                <w:rFonts w:ascii="??_GB2312" w:eastAsia="Times New Roman" w:cs="Times New Roman"/>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字幕语种</w:t>
            </w:r>
          </w:p>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（视频）</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jc w:val="left"/>
              <w:rPr>
                <w:rFonts w:ascii="??_GB2312" w:eastAsia="Times New Roman" w:cs="Times New Roman"/>
                <w:sz w:val="24"/>
                <w:szCs w:val="24"/>
              </w:rPr>
            </w:pPr>
            <w:r>
              <w:rPr>
                <w:rFonts w:ascii="??_GB2312" w:eastAsia="Times New Roman" w:hAnsi="宋体" w:cs="Times New Roman"/>
                <w:sz w:val="24"/>
                <w:szCs w:val="24"/>
              </w:rPr>
              <w:t>著录视频资源的字幕语种。著录</w:t>
            </w:r>
            <w:r>
              <w:rPr>
                <w:rFonts w:ascii="??_GB2312" w:eastAsia="Times New Roman" w:hAnsi="宋体" w:cs="??_GB2312"/>
                <w:sz w:val="24"/>
                <w:szCs w:val="24"/>
              </w:rPr>
              <w:t>3</w:t>
            </w:r>
            <w:r>
              <w:rPr>
                <w:rFonts w:ascii="??_GB2312" w:eastAsia="Times New Roman" w:hAnsi="宋体" w:cs="Times New Roman"/>
                <w:sz w:val="24"/>
                <w:szCs w:val="24"/>
              </w:rPr>
              <w:t>位语种代码。例：</w:t>
            </w:r>
            <w:r>
              <w:rPr>
                <w:rFonts w:ascii="??_GB2312" w:eastAsia="Times New Roman" w:cs="??_GB2312"/>
                <w:sz w:val="24"/>
                <w:szCs w:val="24"/>
              </w:rPr>
              <w:t>chi</w:t>
            </w:r>
            <w:r>
              <w:rPr>
                <w:rFonts w:ascii="??_GB2312" w:eastAsia="Times New Roman" w:hAnsi="宋体" w:cs="Times New Roman"/>
                <w:sz w:val="24"/>
                <w:szCs w:val="24"/>
              </w:rPr>
              <w:t>。</w:t>
            </w:r>
          </w:p>
        </w:tc>
      </w:tr>
      <w:tr w:rsidR="00435790">
        <w:trPr>
          <w:trHeight w:val="614"/>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声道语种</w:t>
            </w:r>
          </w:p>
          <w:p w:rsidR="00435790" w:rsidRDefault="00045A2E" w:rsidP="00435790">
            <w:pPr>
              <w:tabs>
                <w:tab w:val="left" w:pos="2313"/>
              </w:tabs>
              <w:spacing w:line="360" w:lineRule="auto"/>
              <w:ind w:leftChars="-51" w:left="1" w:hangingChars="45" w:hanging="108"/>
              <w:jc w:val="center"/>
              <w:rPr>
                <w:rFonts w:ascii="??_GB2312" w:eastAsia="Times New Roman" w:hAnsi="宋体" w:cs="Times New Roman"/>
                <w:sz w:val="24"/>
                <w:szCs w:val="24"/>
              </w:rPr>
            </w:pPr>
            <w:r>
              <w:rPr>
                <w:rFonts w:ascii="??_GB2312" w:eastAsia="Times New Roman" w:hAnsi="宋体" w:cs="Times New Roman"/>
                <w:sz w:val="24"/>
                <w:szCs w:val="24"/>
              </w:rPr>
              <w:t>（数据库、音频、视频）</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jc w:val="left"/>
              <w:rPr>
                <w:rFonts w:ascii="??_GB2312" w:eastAsia="Times New Roman" w:hAnsi="宋体" w:cs="Times New Roman"/>
                <w:sz w:val="24"/>
                <w:szCs w:val="24"/>
              </w:rPr>
            </w:pPr>
            <w:r>
              <w:rPr>
                <w:rFonts w:ascii="??_GB2312" w:eastAsia="Times New Roman" w:hAnsi="宋体" w:cs="Times New Roman"/>
                <w:sz w:val="24"/>
                <w:szCs w:val="24"/>
              </w:rPr>
              <w:t>著录音视频资源的声道语种。著录</w:t>
            </w:r>
            <w:r>
              <w:rPr>
                <w:rFonts w:ascii="??_GB2312" w:eastAsia="Times New Roman" w:hAnsi="宋体" w:cs="??_GB2312"/>
                <w:sz w:val="24"/>
                <w:szCs w:val="24"/>
              </w:rPr>
              <w:t>3</w:t>
            </w:r>
            <w:r>
              <w:rPr>
                <w:rFonts w:ascii="??_GB2312" w:eastAsia="Times New Roman" w:hAnsi="宋体" w:cs="Times New Roman"/>
                <w:sz w:val="24"/>
                <w:szCs w:val="24"/>
              </w:rPr>
              <w:t>位语种代码。例：</w:t>
            </w:r>
            <w:r>
              <w:rPr>
                <w:rFonts w:ascii="??_GB2312" w:eastAsia="Times New Roman" w:cs="??_GB2312"/>
                <w:sz w:val="24"/>
                <w:szCs w:val="24"/>
              </w:rPr>
              <w:t>mul</w:t>
            </w:r>
            <w:r>
              <w:rPr>
                <w:rFonts w:ascii="??_GB2312" w:eastAsia="Times New Roman" w:hAnsi="宋体" w:cs="Times New Roman"/>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丛编</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著录丛编的题名或标识。</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所属数据库</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w:t>
            </w:r>
            <w:r>
              <w:rPr>
                <w:rFonts w:ascii="??_GB2312" w:eastAsia="Times New Roman" w:hAnsi="宋体" w:cs="Times New Roman"/>
                <w:sz w:val="24"/>
                <w:szCs w:val="24"/>
              </w:rPr>
              <w:t>资源</w:t>
            </w:r>
            <w:r>
              <w:rPr>
                <w:rFonts w:ascii="??_GB2312" w:eastAsia="Times New Roman" w:cs="Times New Roman"/>
                <w:color w:val="000000"/>
                <w:sz w:val="24"/>
                <w:szCs w:val="24"/>
              </w:rPr>
              <w:t>的所属数据库名称。</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color w:val="000000"/>
                <w:kern w:val="44"/>
                <w:sz w:val="24"/>
                <w:szCs w:val="24"/>
              </w:rPr>
            </w:pPr>
            <w:r>
              <w:rPr>
                <w:rFonts w:ascii="??_GB2312" w:eastAsia="Times New Roman" w:hAnsi="宋体" w:cs="Times New Roman"/>
                <w:color w:val="000000"/>
                <w:kern w:val="44"/>
                <w:sz w:val="24"/>
                <w:szCs w:val="24"/>
              </w:rPr>
              <w:t>出自</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文章必备，其他类型有则必备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以资源的某部</w:t>
            </w:r>
            <w:proofErr w:type="gramStart"/>
            <w:r>
              <w:rPr>
                <w:rFonts w:ascii="??_GB2312" w:eastAsia="Times New Roman" w:cs="Times New Roman"/>
                <w:color w:val="000000"/>
                <w:sz w:val="24"/>
                <w:szCs w:val="24"/>
              </w:rPr>
              <w:t>分作为</w:t>
            </w:r>
            <w:proofErr w:type="gramEnd"/>
            <w:r>
              <w:rPr>
                <w:rFonts w:ascii="??_GB2312" w:eastAsia="Times New Roman" w:cs="Times New Roman"/>
                <w:color w:val="000000"/>
                <w:sz w:val="24"/>
                <w:szCs w:val="24"/>
              </w:rPr>
              <w:t>著录对象时，著录该部分所出自的整体的名称或标识。</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color w:val="000000"/>
                <w:kern w:val="44"/>
                <w:sz w:val="24"/>
                <w:szCs w:val="24"/>
              </w:rPr>
            </w:pPr>
            <w:r>
              <w:rPr>
                <w:rFonts w:ascii="??_GB2312" w:eastAsia="Times New Roman" w:hAnsi="宋体" w:cs="Times New Roman"/>
                <w:color w:val="000000"/>
                <w:kern w:val="44"/>
                <w:sz w:val="24"/>
                <w:szCs w:val="24"/>
              </w:rPr>
              <w:t>相关资源</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著录与资源相关的资源的名称或标识。</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color w:val="000000"/>
                <w:kern w:val="44"/>
                <w:sz w:val="24"/>
                <w:szCs w:val="24"/>
              </w:rPr>
            </w:pPr>
            <w:r>
              <w:rPr>
                <w:rFonts w:ascii="??_GB2312" w:eastAsia="Times New Roman" w:hAnsi="宋体" w:cs="Times New Roman"/>
                <w:color w:val="000000"/>
                <w:kern w:val="44"/>
                <w:sz w:val="24"/>
                <w:szCs w:val="24"/>
              </w:rPr>
              <w:t>时间范围</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著录资源内容涉及的时间特征，著录内容包括时代、日期、时间段。</w:t>
            </w:r>
          </w:p>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例：</w:t>
            </w:r>
            <w:r>
              <w:rPr>
                <w:rFonts w:ascii="??_GB2312" w:eastAsia="Times New Roman" w:cs="??_GB2312"/>
                <w:sz w:val="24"/>
                <w:szCs w:val="24"/>
              </w:rPr>
              <w:t>1990/2000;2005/2015</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color w:val="000000"/>
                <w:kern w:val="44"/>
                <w:sz w:val="24"/>
                <w:szCs w:val="24"/>
              </w:rPr>
            </w:pPr>
            <w:r>
              <w:rPr>
                <w:rFonts w:ascii="??_GB2312" w:eastAsia="Times New Roman" w:hAnsi="宋体" w:cs="Times New Roman"/>
                <w:color w:val="000000"/>
                <w:kern w:val="44"/>
                <w:sz w:val="24"/>
                <w:szCs w:val="24"/>
              </w:rPr>
              <w:t>空间范围</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著录资源内容涉及的空间特征，著录内容包括地点、地理坐标。</w:t>
            </w:r>
          </w:p>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例：吉林市</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color w:val="000000"/>
                <w:kern w:val="44"/>
                <w:sz w:val="24"/>
                <w:szCs w:val="24"/>
              </w:rPr>
            </w:pPr>
            <w:r>
              <w:rPr>
                <w:rFonts w:ascii="??_GB2312" w:eastAsia="Times New Roman" w:hAnsi="宋体" w:cs="Times New Roman"/>
                <w:color w:val="000000"/>
                <w:kern w:val="44"/>
                <w:sz w:val="24"/>
                <w:szCs w:val="24"/>
              </w:rPr>
              <w:t>版本</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著录资源的版本或版次信息以及其他附加说明。例：影印本</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访问方式</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资源可以提供服务的范围。取值为：互联网访问、局域网访问。</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sz w:val="24"/>
                <w:szCs w:val="24"/>
              </w:rPr>
              <w:t>访问范围</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局域网访问</w:t>
            </w:r>
            <w:r>
              <w:rPr>
                <w:rFonts w:ascii="??_GB2312" w:eastAsia="Times New Roman" w:hAnsi="宋体" w:cs="Times New Roman"/>
                <w:sz w:val="24"/>
                <w:szCs w:val="24"/>
              </w:rPr>
              <w:lastRenderedPageBreak/>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lastRenderedPageBreak/>
              <w:t>该字段著录在什么范围内的局域网能够访问，规范</w:t>
            </w:r>
            <w:r>
              <w:rPr>
                <w:rFonts w:ascii="??_GB2312" w:eastAsia="Times New Roman" w:cs="Times New Roman"/>
                <w:color w:val="000000"/>
                <w:sz w:val="24"/>
                <w:szCs w:val="24"/>
              </w:rPr>
              <w:lastRenderedPageBreak/>
              <w:t>为</w:t>
            </w:r>
            <w:r>
              <w:rPr>
                <w:rFonts w:ascii="??_GB2312" w:eastAsia="Times New Roman"/>
                <w:color w:val="000000"/>
                <w:sz w:val="24"/>
                <w:szCs w:val="24"/>
              </w:rPr>
              <w:t>“</w:t>
            </w:r>
            <w:r>
              <w:rPr>
                <w:rFonts w:ascii="??_GB2312" w:eastAsia="Times New Roman" w:cs="??_GB2312"/>
                <w:color w:val="000000"/>
                <w:sz w:val="24"/>
                <w:szCs w:val="24"/>
              </w:rPr>
              <w:t>XX</w:t>
            </w:r>
            <w:r>
              <w:rPr>
                <w:rFonts w:ascii="??_GB2312" w:eastAsia="Times New Roman" w:cs="Times New Roman"/>
                <w:color w:val="000000"/>
                <w:sz w:val="24"/>
                <w:szCs w:val="24"/>
              </w:rPr>
              <w:t>局域网</w:t>
            </w:r>
            <w:r>
              <w:rPr>
                <w:rFonts w:ascii="??_GB2312" w:eastAsia="Times New Roman"/>
                <w:color w:val="000000"/>
                <w:sz w:val="24"/>
                <w:szCs w:val="24"/>
              </w:rPr>
              <w:t>”</w:t>
            </w:r>
            <w:r>
              <w:rPr>
                <w:rFonts w:ascii="??_GB2312" w:eastAsia="Times New Roman" w:cs="Times New Roman"/>
                <w:color w:val="000000"/>
                <w:sz w:val="24"/>
                <w:szCs w:val="24"/>
              </w:rPr>
              <w:t>，如</w:t>
            </w:r>
            <w:r>
              <w:rPr>
                <w:rFonts w:ascii="??_GB2312" w:eastAsia="Times New Roman"/>
                <w:color w:val="000000"/>
                <w:sz w:val="24"/>
                <w:szCs w:val="24"/>
              </w:rPr>
              <w:t>“</w:t>
            </w:r>
            <w:r>
              <w:rPr>
                <w:rFonts w:ascii="??_GB2312" w:eastAsia="Times New Roman" w:cs="Times New Roman"/>
                <w:color w:val="000000"/>
                <w:sz w:val="24"/>
                <w:szCs w:val="24"/>
              </w:rPr>
              <w:t>国家图书馆局域网</w:t>
            </w:r>
            <w:r>
              <w:rPr>
                <w:rFonts w:ascii="??_GB2312" w:eastAsia="Times New Roman"/>
                <w:color w:val="000000"/>
                <w:sz w:val="24"/>
                <w:szCs w:val="24"/>
              </w:rPr>
              <w:t>”</w:t>
            </w:r>
            <w:r>
              <w:rPr>
                <w:rFonts w:ascii="??_GB2312" w:eastAsia="Times New Roman" w:cs="Times New Roman"/>
                <w:color w:val="000000"/>
                <w:sz w:val="24"/>
                <w:szCs w:val="24"/>
              </w:rPr>
              <w:t>。</w:t>
            </w:r>
          </w:p>
        </w:tc>
      </w:tr>
      <w:tr w:rsidR="00435790">
        <w:trPr>
          <w:trHeight w:val="311"/>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lastRenderedPageBreak/>
              <w:t>发布地址</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rsidP="00435790">
            <w:pPr>
              <w:tabs>
                <w:tab w:val="left" w:pos="2313"/>
              </w:tabs>
              <w:spacing w:line="360" w:lineRule="auto"/>
              <w:ind w:rightChars="-63" w:right="-132"/>
              <w:rPr>
                <w:rFonts w:ascii="??_GB2312" w:eastAsia="Times New Roman" w:hAnsi="宋体" w:cs="Times New Roman"/>
                <w:sz w:val="24"/>
                <w:szCs w:val="24"/>
              </w:rPr>
            </w:pPr>
            <w:r>
              <w:rPr>
                <w:rFonts w:ascii="??_GB2312" w:eastAsia="Times New Roman" w:hAnsi="宋体" w:cs="Times New Roman"/>
                <w:sz w:val="24"/>
                <w:szCs w:val="24"/>
              </w:rPr>
              <w:t>资源在因特网或局域网的发布地址。</w:t>
            </w:r>
          </w:p>
        </w:tc>
      </w:tr>
      <w:tr w:rsidR="00435790">
        <w:trPr>
          <w:trHeight w:val="806"/>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适用对象</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资源适宜使用的人群，取值为：普通用户、少年儿童、残障人士。</w:t>
            </w:r>
          </w:p>
        </w:tc>
      </w:tr>
      <w:tr w:rsidR="00435790">
        <w:trPr>
          <w:trHeight w:val="842"/>
          <w:jc w:val="center"/>
        </w:trPr>
        <w:tc>
          <w:tcPr>
            <w:tcW w:w="1834" w:type="dxa"/>
            <w:vAlign w:val="center"/>
          </w:tcPr>
          <w:p w:rsidR="00435790" w:rsidRDefault="00045A2E">
            <w:pPr>
              <w:tabs>
                <w:tab w:val="left" w:pos="2313"/>
                <w:tab w:val="center" w:pos="4153"/>
                <w:tab w:val="right" w:pos="8306"/>
              </w:tabs>
              <w:snapToGrid w:val="0"/>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出版频率</w:t>
            </w:r>
          </w:p>
          <w:p w:rsidR="00435790" w:rsidRDefault="00045A2E">
            <w:pPr>
              <w:tabs>
                <w:tab w:val="left" w:pos="2313"/>
                <w:tab w:val="center" w:pos="4153"/>
                <w:tab w:val="right" w:pos="8306"/>
              </w:tabs>
              <w:snapToGrid w:val="0"/>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（连续性资源）</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著录资源出版的时间间隔。</w:t>
            </w:r>
          </w:p>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例：半月刊、月刊、季刊、年刊。</w:t>
            </w:r>
          </w:p>
        </w:tc>
      </w:tr>
      <w:tr w:rsidR="00435790">
        <w:trPr>
          <w:trHeight w:val="1166"/>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馆藏范围</w:t>
            </w:r>
          </w:p>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（连续性资源）</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著录馆藏电子连续出版物的收录范围。著录方式请参照《通用著录规则》。</w:t>
            </w:r>
          </w:p>
        </w:tc>
      </w:tr>
      <w:tr w:rsidR="00435790">
        <w:trPr>
          <w:trHeight w:val="557"/>
          <w:jc w:val="center"/>
        </w:trPr>
        <w:tc>
          <w:tcPr>
            <w:tcW w:w="1834"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ISSN</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著录在国际标准连续出版物编号中确认资源的唯一标识。</w:t>
            </w:r>
          </w:p>
        </w:tc>
      </w:tr>
      <w:tr w:rsidR="00435790">
        <w:trPr>
          <w:trHeight w:val="557"/>
          <w:jc w:val="center"/>
        </w:trPr>
        <w:tc>
          <w:tcPr>
            <w:tcW w:w="1834"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ISRC</w:t>
            </w:r>
          </w:p>
        </w:tc>
        <w:tc>
          <w:tcPr>
            <w:tcW w:w="1563"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著录在国际标准音频制品编码中确认音像资源的唯一标识。</w:t>
            </w:r>
          </w:p>
        </w:tc>
      </w:tr>
      <w:tr w:rsidR="00435790">
        <w:trPr>
          <w:trHeight w:val="842"/>
          <w:jc w:val="center"/>
        </w:trPr>
        <w:tc>
          <w:tcPr>
            <w:tcW w:w="1834"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ISBN</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著录在国际标准书号中确认资源的唯一标识。</w:t>
            </w:r>
          </w:p>
        </w:tc>
      </w:tr>
      <w:tr w:rsidR="00435790">
        <w:trPr>
          <w:trHeight w:val="842"/>
          <w:jc w:val="center"/>
        </w:trPr>
        <w:tc>
          <w:tcPr>
            <w:tcW w:w="1834"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统一书号</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Times New Roman"/>
                <w:color w:val="000000"/>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著录在统一书号中确认资源的唯一标识。</w:t>
            </w:r>
          </w:p>
        </w:tc>
      </w:tr>
      <w:tr w:rsidR="00435790">
        <w:trPr>
          <w:trHeight w:val="558"/>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cs="??_GB2312"/>
                <w:sz w:val="24"/>
                <w:szCs w:val="24"/>
              </w:rPr>
              <w:t>CN</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jc w:val="left"/>
              <w:rPr>
                <w:rFonts w:ascii="??_GB2312" w:eastAsia="Times New Roman" w:hAnsi="宋体" w:cs="Times New Roman"/>
                <w:sz w:val="24"/>
                <w:szCs w:val="24"/>
              </w:rPr>
            </w:pPr>
            <w:r>
              <w:rPr>
                <w:rFonts w:ascii="??_GB2312" w:eastAsia="Times New Roman" w:hAnsi="宋体" w:cs="Times New Roman"/>
                <w:sz w:val="24"/>
                <w:szCs w:val="24"/>
              </w:rPr>
              <w:t>著录在国内统一刊号中确认资源的唯一标识。</w:t>
            </w:r>
          </w:p>
        </w:tc>
      </w:tr>
      <w:tr w:rsidR="00435790">
        <w:trPr>
          <w:trHeight w:val="842"/>
          <w:jc w:val="center"/>
        </w:trPr>
        <w:tc>
          <w:tcPr>
            <w:tcW w:w="1834"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DOI</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著录在</w:t>
            </w:r>
            <w:r>
              <w:rPr>
                <w:rFonts w:ascii="??_GB2312" w:eastAsia="Times New Roman" w:cs="??_GB2312"/>
                <w:sz w:val="24"/>
                <w:szCs w:val="24"/>
              </w:rPr>
              <w:t>DOI</w:t>
            </w:r>
            <w:r>
              <w:rPr>
                <w:rFonts w:ascii="??_GB2312" w:eastAsia="Times New Roman" w:hAnsi="宋体" w:cs="Times New Roman"/>
                <w:sz w:val="24"/>
                <w:szCs w:val="24"/>
              </w:rPr>
              <w:t>中确认资源的唯一标识。</w:t>
            </w:r>
          </w:p>
        </w:tc>
      </w:tr>
      <w:tr w:rsidR="00435790">
        <w:trPr>
          <w:trHeight w:val="842"/>
          <w:jc w:val="center"/>
        </w:trPr>
        <w:tc>
          <w:tcPr>
            <w:tcW w:w="1834"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CDOI</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sz w:val="24"/>
                <w:szCs w:val="24"/>
              </w:rPr>
              <w:t>著录在</w:t>
            </w:r>
            <w:r>
              <w:rPr>
                <w:rFonts w:ascii="??_GB2312" w:eastAsia="Times New Roman" w:cs="??_GB2312"/>
                <w:sz w:val="24"/>
                <w:szCs w:val="24"/>
              </w:rPr>
              <w:t>CDOI</w:t>
            </w:r>
            <w:r>
              <w:rPr>
                <w:rFonts w:ascii="??_GB2312" w:eastAsia="Times New Roman" w:hAnsi="宋体" w:cs="Times New Roman"/>
                <w:sz w:val="24"/>
                <w:szCs w:val="24"/>
              </w:rPr>
              <w:t>中确认资源唯一标识。</w:t>
            </w:r>
          </w:p>
        </w:tc>
      </w:tr>
      <w:tr w:rsidR="00435790">
        <w:trPr>
          <w:trHeight w:val="842"/>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数据提交单位</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描述提交该数据的单位，如国家图书馆、山东省图书馆等。</w:t>
            </w:r>
          </w:p>
        </w:tc>
      </w:tr>
      <w:tr w:rsidR="00435790">
        <w:trPr>
          <w:trHeight w:val="842"/>
          <w:jc w:val="center"/>
        </w:trPr>
        <w:tc>
          <w:tcPr>
            <w:tcW w:w="1834" w:type="dxa"/>
            <w:tcBorders>
              <w:top w:val="single" w:sz="4" w:space="0" w:color="auto"/>
              <w:left w:val="single" w:sz="4" w:space="0" w:color="auto"/>
              <w:bottom w:val="single" w:sz="4" w:space="0" w:color="auto"/>
              <w:right w:val="single" w:sz="4" w:space="0" w:color="auto"/>
            </w:tcBorders>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仿宋" w:cs="Times New Roman"/>
                <w:sz w:val="24"/>
                <w:szCs w:val="24"/>
              </w:rPr>
              <w:t>所属任务年份</w:t>
            </w:r>
          </w:p>
        </w:tc>
        <w:tc>
          <w:tcPr>
            <w:tcW w:w="1563" w:type="dxa"/>
            <w:tcBorders>
              <w:top w:val="single" w:sz="4" w:space="0" w:color="auto"/>
              <w:left w:val="single" w:sz="4" w:space="0" w:color="auto"/>
              <w:bottom w:val="single" w:sz="4" w:space="0" w:color="auto"/>
              <w:right w:val="single" w:sz="4" w:space="0" w:color="auto"/>
            </w:tcBorders>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仿宋" w:cs="Times New Roman"/>
                <w:sz w:val="24"/>
                <w:szCs w:val="24"/>
              </w:rPr>
              <w:t>必备</w:t>
            </w:r>
          </w:p>
        </w:tc>
        <w:tc>
          <w:tcPr>
            <w:tcW w:w="5513" w:type="dxa"/>
            <w:tcBorders>
              <w:top w:val="single" w:sz="4" w:space="0" w:color="auto"/>
              <w:left w:val="single" w:sz="4" w:space="0" w:color="auto"/>
              <w:bottom w:val="single" w:sz="4" w:space="0" w:color="auto"/>
              <w:right w:val="single" w:sz="4" w:space="0" w:color="auto"/>
            </w:tcBorders>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hAnsi="宋体" w:cs="Times New Roman"/>
                <w:color w:val="000000"/>
                <w:sz w:val="24"/>
                <w:szCs w:val="24"/>
              </w:rPr>
              <w:t>著录联建工作的任务年度，</w:t>
            </w:r>
            <w:r>
              <w:rPr>
                <w:rFonts w:ascii="??_GB2312" w:eastAsia="Times New Roman" w:hAnsi="仿宋" w:cs="??_GB2312"/>
                <w:sz w:val="24"/>
                <w:szCs w:val="24"/>
              </w:rPr>
              <w:t>2015</w:t>
            </w:r>
            <w:r>
              <w:rPr>
                <w:rFonts w:ascii="??_GB2312" w:eastAsia="Times New Roman" w:hAnsi="仿宋" w:cs="Times New Roman"/>
                <w:sz w:val="24"/>
                <w:szCs w:val="24"/>
              </w:rPr>
              <w:t>年度数据则著录</w:t>
            </w:r>
            <w:r>
              <w:rPr>
                <w:rFonts w:ascii="??_GB2312" w:eastAsia="Times New Roman" w:hAnsi="仿宋" w:cs="??_GB2312"/>
                <w:sz w:val="24"/>
                <w:szCs w:val="24"/>
              </w:rPr>
              <w:t>2015</w:t>
            </w:r>
            <w:r>
              <w:rPr>
                <w:rFonts w:ascii="??_GB2312" w:eastAsia="Times New Roman" w:hAnsi="仿宋" w:cs="Times New Roman"/>
                <w:sz w:val="24"/>
                <w:szCs w:val="24"/>
              </w:rPr>
              <w:t>。</w:t>
            </w:r>
          </w:p>
        </w:tc>
      </w:tr>
      <w:tr w:rsidR="00435790">
        <w:trPr>
          <w:trHeight w:hRule="exact" w:val="839"/>
          <w:jc w:val="center"/>
        </w:trPr>
        <w:tc>
          <w:tcPr>
            <w:tcW w:w="1834" w:type="dxa"/>
            <w:vAlign w:val="center"/>
          </w:tcPr>
          <w:p w:rsidR="00435790" w:rsidRDefault="00045A2E">
            <w:pPr>
              <w:tabs>
                <w:tab w:val="left" w:pos="2313"/>
              </w:tabs>
              <w:spacing w:line="360" w:lineRule="auto"/>
              <w:jc w:val="center"/>
              <w:rPr>
                <w:rFonts w:ascii="??_GB2312" w:eastAsia="Times New Roman" w:hAnsi="宋体" w:cs="Times New Roman"/>
                <w:kern w:val="44"/>
                <w:sz w:val="24"/>
                <w:szCs w:val="24"/>
              </w:rPr>
            </w:pPr>
            <w:r>
              <w:rPr>
                <w:rFonts w:ascii="??_GB2312" w:eastAsia="Times New Roman" w:hAnsi="宋体" w:cs="Times New Roman"/>
                <w:kern w:val="44"/>
                <w:sz w:val="24"/>
                <w:szCs w:val="24"/>
              </w:rPr>
              <w:t>其他字段</w:t>
            </w:r>
          </w:p>
        </w:tc>
        <w:tc>
          <w:tcPr>
            <w:tcW w:w="1563" w:type="dxa"/>
            <w:vAlign w:val="center"/>
          </w:tcPr>
          <w:p w:rsidR="00435790" w:rsidRDefault="00045A2E">
            <w:pPr>
              <w:tabs>
                <w:tab w:val="left" w:pos="2313"/>
              </w:tabs>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有则必备</w:t>
            </w:r>
          </w:p>
        </w:tc>
        <w:tc>
          <w:tcPr>
            <w:tcW w:w="5513" w:type="dxa"/>
            <w:vAlign w:val="center"/>
          </w:tcPr>
          <w:p w:rsidR="00435790" w:rsidRDefault="00045A2E">
            <w:pPr>
              <w:tabs>
                <w:tab w:val="left" w:pos="2313"/>
              </w:tabs>
              <w:spacing w:line="360" w:lineRule="auto"/>
              <w:rPr>
                <w:rFonts w:ascii="??_GB2312" w:eastAsia="Times New Roman" w:hAnsi="宋体" w:cs="Times New Roman"/>
                <w:sz w:val="24"/>
                <w:szCs w:val="24"/>
              </w:rPr>
            </w:pPr>
            <w:r>
              <w:rPr>
                <w:rFonts w:ascii="??_GB2312" w:eastAsia="Times New Roman" w:cs="Times New Roman"/>
                <w:color w:val="000000"/>
                <w:sz w:val="24"/>
                <w:szCs w:val="24"/>
              </w:rPr>
              <w:t>著录任何无法著录进已有的著录项外的任何需要描述的内容。</w:t>
            </w:r>
          </w:p>
        </w:tc>
      </w:tr>
    </w:tbl>
    <w:p w:rsidR="00435790" w:rsidRDefault="00435790">
      <w:pPr>
        <w:spacing w:line="360" w:lineRule="auto"/>
        <w:rPr>
          <w:rFonts w:ascii="??_GB2312" w:eastAsia="Times New Roman"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cs="Times New Roman"/>
          <w:b/>
          <w:bCs/>
          <w:sz w:val="24"/>
          <w:szCs w:val="24"/>
        </w:rPr>
        <w:br w:type="page"/>
      </w:r>
    </w:p>
    <w:p w:rsidR="00435790" w:rsidRDefault="00045A2E" w:rsidP="00435790">
      <w:pPr>
        <w:spacing w:line="360" w:lineRule="auto"/>
        <w:ind w:leftChars="-1" w:left="-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四、通用著录规则</w:t>
      </w:r>
    </w:p>
    <w:tbl>
      <w:tblPr>
        <w:tblW w:w="864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3"/>
        <w:gridCol w:w="1417"/>
        <w:gridCol w:w="6237"/>
      </w:tblGrid>
      <w:tr w:rsidR="00435790">
        <w:tc>
          <w:tcPr>
            <w:tcW w:w="993" w:type="dxa"/>
            <w:vAlign w:val="center"/>
          </w:tcPr>
          <w:p w:rsidR="00435790" w:rsidRDefault="00045A2E">
            <w:pPr>
              <w:tabs>
                <w:tab w:val="left" w:pos="2313"/>
              </w:tabs>
              <w:spacing w:line="360" w:lineRule="auto"/>
              <w:jc w:val="center"/>
              <w:rPr>
                <w:rFonts w:ascii="??_GB2312" w:eastAsia="Times New Roman" w:cs="Times New Roman"/>
                <w:b/>
                <w:bCs/>
                <w:sz w:val="24"/>
                <w:szCs w:val="24"/>
              </w:rPr>
            </w:pPr>
            <w:r>
              <w:rPr>
                <w:rFonts w:ascii="??_GB2312" w:eastAsia="Times New Roman" w:cs="Times New Roman"/>
                <w:b/>
                <w:bCs/>
                <w:sz w:val="24"/>
                <w:szCs w:val="24"/>
              </w:rPr>
              <w:t>序号</w:t>
            </w:r>
          </w:p>
        </w:tc>
        <w:tc>
          <w:tcPr>
            <w:tcW w:w="1417" w:type="dxa"/>
            <w:vAlign w:val="center"/>
          </w:tcPr>
          <w:p w:rsidR="00435790" w:rsidRDefault="00045A2E">
            <w:pPr>
              <w:tabs>
                <w:tab w:val="left" w:pos="2313"/>
              </w:tabs>
              <w:spacing w:line="360" w:lineRule="auto"/>
              <w:jc w:val="center"/>
              <w:rPr>
                <w:rFonts w:ascii="??_GB2312" w:eastAsia="Times New Roman" w:cs="Times New Roman"/>
                <w:b/>
                <w:bCs/>
                <w:sz w:val="24"/>
                <w:szCs w:val="24"/>
              </w:rPr>
            </w:pPr>
            <w:r>
              <w:rPr>
                <w:rFonts w:ascii="??_GB2312" w:eastAsia="Times New Roman" w:cs="Times New Roman"/>
                <w:b/>
                <w:bCs/>
                <w:sz w:val="24"/>
                <w:szCs w:val="24"/>
              </w:rPr>
              <w:t>字段</w:t>
            </w:r>
          </w:p>
        </w:tc>
        <w:tc>
          <w:tcPr>
            <w:tcW w:w="6237" w:type="dxa"/>
          </w:tcPr>
          <w:p w:rsidR="00435790" w:rsidRDefault="00045A2E">
            <w:pPr>
              <w:tabs>
                <w:tab w:val="left" w:pos="2313"/>
              </w:tabs>
              <w:spacing w:line="360" w:lineRule="auto"/>
              <w:jc w:val="center"/>
              <w:rPr>
                <w:rFonts w:ascii="??_GB2312" w:eastAsia="Times New Roman" w:cs="Times New Roman"/>
                <w:b/>
                <w:bCs/>
                <w:sz w:val="24"/>
                <w:szCs w:val="24"/>
              </w:rPr>
            </w:pPr>
            <w:r>
              <w:rPr>
                <w:rFonts w:ascii="??_GB2312" w:eastAsia="Times New Roman" w:cs="Times New Roman"/>
                <w:b/>
                <w:bCs/>
                <w:sz w:val="24"/>
                <w:szCs w:val="24"/>
              </w:rPr>
              <w:t>标准格式</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1</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日期</w:t>
            </w:r>
          </w:p>
        </w:tc>
        <w:tc>
          <w:tcPr>
            <w:tcW w:w="6237" w:type="dxa"/>
          </w:tcPr>
          <w:p w:rsidR="00435790" w:rsidRDefault="00045A2E">
            <w:pPr>
              <w:widowControl/>
              <w:spacing w:line="360" w:lineRule="auto"/>
              <w:jc w:val="left"/>
              <w:rPr>
                <w:rFonts w:ascii="??_GB2312" w:eastAsia="Times New Roman" w:cs="??_GB2312"/>
                <w:color w:val="000000"/>
                <w:sz w:val="24"/>
                <w:szCs w:val="24"/>
              </w:rPr>
            </w:pPr>
            <w:r>
              <w:rPr>
                <w:rFonts w:ascii="??_GB2312" w:eastAsia="Times New Roman" w:cs="Times New Roman"/>
                <w:color w:val="000000"/>
                <w:sz w:val="24"/>
                <w:szCs w:val="24"/>
              </w:rPr>
              <w:t>年：</w:t>
            </w:r>
            <w:r>
              <w:rPr>
                <w:rFonts w:ascii="??_GB2312" w:eastAsia="Times New Roman" w:cs="??_GB2312"/>
                <w:color w:val="000000"/>
                <w:sz w:val="24"/>
                <w:szCs w:val="24"/>
              </w:rPr>
              <w:t>YYYY (eg 1997)</w:t>
            </w:r>
          </w:p>
          <w:p w:rsidR="00435790" w:rsidRDefault="00045A2E">
            <w:pPr>
              <w:widowControl/>
              <w:spacing w:line="360" w:lineRule="auto"/>
              <w:jc w:val="left"/>
              <w:rPr>
                <w:rFonts w:ascii="??_GB2312" w:eastAsia="Times New Roman" w:cs="??_GB2312"/>
                <w:color w:val="000000"/>
                <w:sz w:val="24"/>
                <w:szCs w:val="24"/>
              </w:rPr>
            </w:pPr>
            <w:r>
              <w:rPr>
                <w:rFonts w:ascii="??_GB2312" w:eastAsia="Times New Roman" w:cs="Times New Roman"/>
                <w:color w:val="000000"/>
                <w:sz w:val="24"/>
                <w:szCs w:val="24"/>
              </w:rPr>
              <w:t>年和月</w:t>
            </w:r>
            <w:r>
              <w:rPr>
                <w:rFonts w:ascii="??_GB2312" w:eastAsia="Times New Roman" w:cs="??_GB2312"/>
                <w:color w:val="000000"/>
                <w:sz w:val="24"/>
                <w:szCs w:val="24"/>
              </w:rPr>
              <w:t>:YYYY-MM (eg 1997-07)</w:t>
            </w:r>
          </w:p>
          <w:p w:rsidR="00435790" w:rsidRDefault="00045A2E">
            <w:pPr>
              <w:widowControl/>
              <w:spacing w:line="360" w:lineRule="auto"/>
              <w:jc w:val="left"/>
              <w:rPr>
                <w:rFonts w:ascii="??_GB2312" w:eastAsia="Times New Roman" w:cs="??_GB2312"/>
                <w:color w:val="000000"/>
                <w:sz w:val="24"/>
                <w:szCs w:val="24"/>
              </w:rPr>
            </w:pPr>
            <w:r>
              <w:rPr>
                <w:rFonts w:ascii="??_GB2312" w:eastAsia="Times New Roman" w:cs="Times New Roman"/>
                <w:color w:val="000000"/>
                <w:sz w:val="24"/>
                <w:szCs w:val="24"/>
              </w:rPr>
              <w:t>年月日</w:t>
            </w:r>
            <w:r>
              <w:rPr>
                <w:rFonts w:ascii="??_GB2312" w:eastAsia="Times New Roman" w:cs="??_GB2312"/>
                <w:color w:val="000000"/>
                <w:sz w:val="24"/>
                <w:szCs w:val="24"/>
              </w:rPr>
              <w:t xml:space="preserve">:YYYY-MM-DD (eg </w:t>
            </w:r>
            <w:r>
              <w:rPr>
                <w:rFonts w:ascii="??_GB2312" w:eastAsia="Times New Roman" w:cs="??_GB2312"/>
                <w:color w:val="000000"/>
                <w:sz w:val="24"/>
                <w:szCs w:val="24"/>
              </w:rPr>
              <w:t>1997-07-16)</w:t>
            </w:r>
          </w:p>
          <w:p w:rsidR="00435790" w:rsidRDefault="00045A2E">
            <w:pPr>
              <w:widowControl/>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如果不确定的日期，可填</w:t>
            </w:r>
            <w:r>
              <w:rPr>
                <w:rFonts w:ascii="??_GB2312" w:eastAsia="Times New Roman"/>
                <w:color w:val="000000"/>
                <w:sz w:val="24"/>
                <w:szCs w:val="24"/>
              </w:rPr>
              <w:t>“</w:t>
            </w:r>
            <w:r>
              <w:rPr>
                <w:rFonts w:ascii="??_GB2312" w:eastAsia="Times New Roman" w:cs="Times New Roman"/>
                <w:color w:val="000000"/>
                <w:sz w:val="24"/>
                <w:szCs w:val="24"/>
              </w:rPr>
              <w:t>不详</w:t>
            </w:r>
            <w:r>
              <w:rPr>
                <w:rFonts w:ascii="??_GB2312" w:eastAsia="Times New Roman"/>
                <w:color w:val="000000"/>
                <w:sz w:val="24"/>
                <w:szCs w:val="24"/>
              </w:rPr>
              <w:t>”</w:t>
            </w:r>
            <w:r>
              <w:rPr>
                <w:rFonts w:ascii="??_GB2312" w:eastAsia="Times New Roman" w:cs="Times New Roman"/>
                <w:color w:val="000000"/>
                <w:sz w:val="24"/>
                <w:szCs w:val="24"/>
              </w:rPr>
              <w:t>，在附注中用</w:t>
            </w:r>
            <w:r>
              <w:rPr>
                <w:rFonts w:ascii="??_GB2312" w:eastAsia="Times New Roman" w:cs="??_GB2312"/>
                <w:color w:val="000000"/>
                <w:sz w:val="24"/>
                <w:szCs w:val="24"/>
              </w:rPr>
              <w:t>[]</w:t>
            </w:r>
            <w:r>
              <w:rPr>
                <w:rFonts w:ascii="??_GB2312" w:eastAsia="Times New Roman" w:cs="Times New Roman"/>
                <w:color w:val="000000"/>
                <w:sz w:val="24"/>
                <w:szCs w:val="24"/>
              </w:rPr>
              <w:t>备注日期。如果不确定具体年份，可用？代替。如</w:t>
            </w:r>
            <w:r>
              <w:rPr>
                <w:rFonts w:ascii="??_GB2312" w:eastAsia="Times New Roman" w:cs="??_GB2312"/>
                <w:color w:val="000000"/>
                <w:sz w:val="24"/>
                <w:szCs w:val="24"/>
              </w:rPr>
              <w:t>20</w:t>
            </w:r>
            <w:r>
              <w:rPr>
                <w:rFonts w:ascii="??_GB2312" w:eastAsia="Times New Roman" w:cs="Times New Roman"/>
                <w:color w:val="000000"/>
                <w:sz w:val="24"/>
                <w:szCs w:val="24"/>
              </w:rPr>
              <w:t>世纪</w:t>
            </w:r>
            <w:r>
              <w:rPr>
                <w:rFonts w:ascii="??_GB2312" w:eastAsia="Times New Roman" w:cs="??_GB2312"/>
                <w:color w:val="000000"/>
                <w:sz w:val="24"/>
                <w:szCs w:val="24"/>
              </w:rPr>
              <w:t>90</w:t>
            </w:r>
            <w:r>
              <w:rPr>
                <w:rFonts w:ascii="??_GB2312" w:eastAsia="Times New Roman" w:cs="Times New Roman"/>
                <w:color w:val="000000"/>
                <w:sz w:val="24"/>
                <w:szCs w:val="24"/>
              </w:rPr>
              <w:t>年代，可填为</w:t>
            </w:r>
            <w:r>
              <w:rPr>
                <w:rFonts w:ascii="??_GB2312" w:eastAsia="Times New Roman" w:cs="??_GB2312"/>
                <w:color w:val="000000"/>
                <w:sz w:val="24"/>
                <w:szCs w:val="24"/>
              </w:rPr>
              <w:t>199?</w:t>
            </w:r>
            <w:r>
              <w:rPr>
                <w:rFonts w:ascii="??_GB2312" w:eastAsia="Times New Roman" w:cs="Times New Roman"/>
                <w:color w:val="000000"/>
                <w:sz w:val="24"/>
                <w:szCs w:val="24"/>
              </w:rPr>
              <w:t>。</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2</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时长</w:t>
            </w:r>
          </w:p>
        </w:tc>
        <w:tc>
          <w:tcPr>
            <w:tcW w:w="6237" w:type="dxa"/>
          </w:tcPr>
          <w:p w:rsidR="00435790" w:rsidRDefault="00045A2E">
            <w:pPr>
              <w:spacing w:line="360" w:lineRule="auto"/>
              <w:rPr>
                <w:rFonts w:ascii="??_GB2312" w:eastAsia="Times New Roman" w:cs="??_GB2312"/>
                <w:sz w:val="24"/>
                <w:szCs w:val="24"/>
              </w:rPr>
            </w:pPr>
            <w:r>
              <w:rPr>
                <w:rFonts w:ascii="??_GB2312" w:eastAsia="Times New Roman" w:cs="??_GB2312"/>
                <w:sz w:val="24"/>
                <w:szCs w:val="24"/>
              </w:rPr>
              <w:t>HH:MM:SS(</w:t>
            </w:r>
            <w:r>
              <w:rPr>
                <w:rFonts w:ascii="??_GB2312" w:eastAsia="Times New Roman" w:cs="Times New Roman"/>
                <w:sz w:val="24"/>
                <w:szCs w:val="24"/>
              </w:rPr>
              <w:t>例</w:t>
            </w:r>
            <w:r>
              <w:rPr>
                <w:rFonts w:ascii="??_GB2312" w:eastAsia="Times New Roman" w:cs="??_GB2312"/>
                <w:sz w:val="24"/>
                <w:szCs w:val="24"/>
              </w:rPr>
              <w:t xml:space="preserve"> 01:33:23)</w:t>
            </w:r>
          </w:p>
        </w:tc>
      </w:tr>
      <w:tr w:rsidR="00435790">
        <w:tc>
          <w:tcPr>
            <w:tcW w:w="993"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3</w:t>
            </w:r>
          </w:p>
        </w:tc>
        <w:tc>
          <w:tcPr>
            <w:tcW w:w="1417" w:type="dxa"/>
            <w:vAlign w:val="center"/>
          </w:tcPr>
          <w:p w:rsidR="00435790" w:rsidRDefault="00045A2E">
            <w:pPr>
              <w:spacing w:line="360" w:lineRule="auto"/>
              <w:jc w:val="center"/>
              <w:rPr>
                <w:rFonts w:ascii="??_GB2312" w:eastAsia="Times New Roman" w:cs="Times New Roman"/>
                <w:sz w:val="24"/>
                <w:szCs w:val="24"/>
              </w:rPr>
            </w:pPr>
            <w:r>
              <w:rPr>
                <w:rFonts w:ascii="??_GB2312" w:eastAsia="Times New Roman" w:cs="Times New Roman"/>
                <w:sz w:val="24"/>
                <w:szCs w:val="24"/>
              </w:rPr>
              <w:t>责任者名称</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同种责任方式对应的不同责任者名称间分隔用</w:t>
            </w:r>
            <w:r>
              <w:rPr>
                <w:rFonts w:ascii="??_GB2312" w:eastAsia="Times New Roman" w:cs="Times New Roman"/>
                <w:b/>
                <w:bCs/>
                <w:sz w:val="24"/>
                <w:szCs w:val="24"/>
              </w:rPr>
              <w:t>半角分号</w:t>
            </w:r>
            <w:r>
              <w:rPr>
                <w:rFonts w:ascii="??_GB2312" w:eastAsia="Times New Roman" w:cs="Times New Roman"/>
                <w:sz w:val="24"/>
                <w:szCs w:val="24"/>
              </w:rPr>
              <w:t>。</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如果责任者有朝代或国家限制，则在责任者前用</w:t>
            </w:r>
            <w:r>
              <w:rPr>
                <w:rFonts w:ascii="??_GB2312" w:eastAsia="Times New Roman" w:cs="??_GB2312"/>
                <w:sz w:val="24"/>
                <w:szCs w:val="24"/>
              </w:rPr>
              <w:t>( )</w:t>
            </w:r>
            <w:r>
              <w:rPr>
                <w:rFonts w:ascii="??_GB2312" w:eastAsia="Times New Roman" w:cs="Times New Roman"/>
                <w:b/>
                <w:bCs/>
                <w:sz w:val="24"/>
                <w:szCs w:val="24"/>
              </w:rPr>
              <w:t>半角括号</w:t>
            </w:r>
            <w:r>
              <w:rPr>
                <w:rFonts w:ascii="??_GB2312" w:eastAsia="Times New Roman" w:cs="Times New Roman"/>
                <w:sz w:val="24"/>
                <w:szCs w:val="24"/>
              </w:rPr>
              <w:t>著录责任者朝代或国家。</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例：</w:t>
            </w:r>
            <w:r>
              <w:rPr>
                <w:rFonts w:ascii="??_GB2312" w:eastAsia="Times New Roman" w:cs="??_GB2312"/>
                <w:sz w:val="24"/>
                <w:szCs w:val="24"/>
              </w:rPr>
              <w:t>(</w:t>
            </w:r>
            <w:r>
              <w:rPr>
                <w:rFonts w:ascii="??_GB2312" w:eastAsia="Times New Roman" w:cs="Times New Roman"/>
                <w:sz w:val="24"/>
                <w:szCs w:val="24"/>
              </w:rPr>
              <w:t>清</w:t>
            </w:r>
            <w:r>
              <w:rPr>
                <w:rFonts w:ascii="??_GB2312" w:eastAsia="Times New Roman" w:cs="??_GB2312"/>
                <w:sz w:val="24"/>
                <w:szCs w:val="24"/>
              </w:rPr>
              <w:t>)</w:t>
            </w:r>
            <w:r>
              <w:rPr>
                <w:rFonts w:ascii="??_GB2312" w:eastAsia="Times New Roman" w:cs="Times New Roman"/>
                <w:sz w:val="24"/>
                <w:szCs w:val="24"/>
              </w:rPr>
              <w:t>曹雪芹</w:t>
            </w:r>
          </w:p>
        </w:tc>
      </w:tr>
      <w:tr w:rsidR="00435790">
        <w:tc>
          <w:tcPr>
            <w:tcW w:w="993"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4</w:t>
            </w:r>
          </w:p>
        </w:tc>
        <w:tc>
          <w:tcPr>
            <w:tcW w:w="1417" w:type="dxa"/>
            <w:vAlign w:val="center"/>
          </w:tcPr>
          <w:p w:rsidR="00435790" w:rsidRDefault="00045A2E">
            <w:pPr>
              <w:spacing w:line="360" w:lineRule="auto"/>
              <w:jc w:val="center"/>
              <w:rPr>
                <w:rFonts w:ascii="??_GB2312" w:eastAsia="Times New Roman" w:cs="Times New Roman"/>
                <w:sz w:val="24"/>
                <w:szCs w:val="24"/>
              </w:rPr>
            </w:pPr>
            <w:r>
              <w:rPr>
                <w:rFonts w:ascii="??_GB2312" w:eastAsia="Times New Roman" w:cs="Times New Roman"/>
                <w:sz w:val="24"/>
                <w:szCs w:val="24"/>
              </w:rPr>
              <w:t>责任方式</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不同责任方式对应的责任者名称，应分别著录。</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例：责任者名称</w:t>
            </w:r>
            <w:r>
              <w:rPr>
                <w:rFonts w:ascii="??_GB2312" w:eastAsia="Times New Roman" w:cs="??_GB2312"/>
                <w:sz w:val="24"/>
                <w:szCs w:val="24"/>
              </w:rPr>
              <w:t>1:(</w:t>
            </w:r>
            <w:r>
              <w:rPr>
                <w:rFonts w:ascii="??_GB2312" w:eastAsia="Times New Roman" w:cs="Times New Roman"/>
                <w:sz w:val="24"/>
                <w:szCs w:val="24"/>
              </w:rPr>
              <w:t>美</w:t>
            </w:r>
            <w:r>
              <w:rPr>
                <w:rFonts w:ascii="??_GB2312" w:eastAsia="Times New Roman" w:cs="??_GB2312"/>
                <w:sz w:val="24"/>
                <w:szCs w:val="24"/>
              </w:rPr>
              <w:t>)</w:t>
            </w:r>
            <w:r>
              <w:rPr>
                <w:rFonts w:ascii="??_GB2312" w:eastAsia="Times New Roman" w:cs="Times New Roman"/>
                <w:sz w:val="24"/>
                <w:szCs w:val="24"/>
              </w:rPr>
              <w:t>拉斯</w:t>
            </w:r>
            <w:r>
              <w:rPr>
                <w:rFonts w:ascii="??_GB2312" w:eastAsia="Times New Roman"/>
                <w:sz w:val="24"/>
                <w:szCs w:val="24"/>
              </w:rPr>
              <w:t>·</w:t>
            </w:r>
            <w:r>
              <w:rPr>
                <w:rFonts w:ascii="??_GB2312" w:eastAsia="Times New Roman" w:cs="Times New Roman"/>
                <w:sz w:val="24"/>
                <w:szCs w:val="24"/>
              </w:rPr>
              <w:t>克兰德</w:t>
            </w:r>
            <w:r>
              <w:rPr>
                <w:rFonts w:ascii="??_GB2312" w:eastAsia="Times New Roman" w:cs="??_GB2312"/>
                <w:sz w:val="24"/>
                <w:szCs w:val="24"/>
              </w:rPr>
              <w:t>;</w:t>
            </w:r>
            <w:r>
              <w:rPr>
                <w:rFonts w:ascii="??_GB2312" w:eastAsia="Times New Roman" w:cs="Times New Roman"/>
                <w:sz w:val="24"/>
                <w:szCs w:val="24"/>
              </w:rPr>
              <w:t>责任方式</w:t>
            </w:r>
            <w:r>
              <w:rPr>
                <w:rFonts w:ascii="??_GB2312" w:eastAsia="Times New Roman" w:cs="??_GB2312"/>
                <w:sz w:val="24"/>
                <w:szCs w:val="24"/>
              </w:rPr>
              <w:t>1:</w:t>
            </w:r>
            <w:r>
              <w:rPr>
                <w:rFonts w:ascii="??_GB2312" w:eastAsia="Times New Roman" w:cs="Times New Roman"/>
                <w:sz w:val="24"/>
                <w:szCs w:val="24"/>
              </w:rPr>
              <w:t>著</w:t>
            </w:r>
            <w:r>
              <w:rPr>
                <w:rFonts w:ascii="??_GB2312" w:eastAsia="Times New Roman" w:cs="??_GB2312"/>
                <w:sz w:val="24"/>
                <w:szCs w:val="24"/>
              </w:rPr>
              <w:t>;</w:t>
            </w:r>
            <w:r>
              <w:rPr>
                <w:rFonts w:ascii="??_GB2312" w:eastAsia="Times New Roman" w:cs="Times New Roman"/>
                <w:sz w:val="24"/>
                <w:szCs w:val="24"/>
              </w:rPr>
              <w:t>责任者名称</w:t>
            </w:r>
            <w:r>
              <w:rPr>
                <w:rFonts w:ascii="??_GB2312" w:eastAsia="Times New Roman" w:cs="??_GB2312"/>
                <w:sz w:val="24"/>
                <w:szCs w:val="24"/>
              </w:rPr>
              <w:t>2:</w:t>
            </w:r>
            <w:proofErr w:type="gramStart"/>
            <w:r>
              <w:rPr>
                <w:rFonts w:ascii="??_GB2312" w:eastAsia="Times New Roman" w:cs="Times New Roman"/>
                <w:sz w:val="24"/>
                <w:szCs w:val="24"/>
              </w:rPr>
              <w:t>陈永剑</w:t>
            </w:r>
            <w:proofErr w:type="gramEnd"/>
            <w:r>
              <w:rPr>
                <w:rFonts w:ascii="??_GB2312" w:eastAsia="Times New Roman" w:cs="??_GB2312"/>
                <w:sz w:val="24"/>
                <w:szCs w:val="24"/>
              </w:rPr>
              <w:t>;</w:t>
            </w:r>
            <w:r>
              <w:rPr>
                <w:rFonts w:ascii="??_GB2312" w:eastAsia="Times New Roman" w:cs="Times New Roman"/>
                <w:sz w:val="24"/>
                <w:szCs w:val="24"/>
              </w:rPr>
              <w:t>责任方式</w:t>
            </w:r>
            <w:r>
              <w:rPr>
                <w:rFonts w:ascii="??_GB2312" w:eastAsia="Times New Roman" w:cs="??_GB2312"/>
                <w:sz w:val="24"/>
                <w:szCs w:val="24"/>
              </w:rPr>
              <w:t>2:</w:t>
            </w:r>
            <w:r>
              <w:rPr>
                <w:rFonts w:ascii="??_GB2312" w:eastAsia="Times New Roman" w:cs="Times New Roman"/>
                <w:sz w:val="24"/>
                <w:szCs w:val="24"/>
              </w:rPr>
              <w:t>译</w:t>
            </w:r>
          </w:p>
        </w:tc>
      </w:tr>
      <w:tr w:rsidR="00435790">
        <w:tc>
          <w:tcPr>
            <w:tcW w:w="993" w:type="dxa"/>
            <w:vAlign w:val="center"/>
          </w:tcPr>
          <w:p w:rsidR="00435790" w:rsidRDefault="00045A2E">
            <w:pPr>
              <w:spacing w:line="360" w:lineRule="auto"/>
              <w:jc w:val="center"/>
              <w:rPr>
                <w:rFonts w:ascii="??_GB2312" w:eastAsia="Times New Roman" w:cs="??_GB2312"/>
                <w:sz w:val="24"/>
                <w:szCs w:val="24"/>
              </w:rPr>
            </w:pPr>
            <w:r>
              <w:rPr>
                <w:rFonts w:ascii="??_GB2312" w:eastAsia="Times New Roman" w:cs="??_GB2312"/>
                <w:sz w:val="24"/>
                <w:szCs w:val="24"/>
              </w:rPr>
              <w:t>5</w:t>
            </w:r>
          </w:p>
        </w:tc>
        <w:tc>
          <w:tcPr>
            <w:tcW w:w="1417" w:type="dxa"/>
            <w:vAlign w:val="center"/>
          </w:tcPr>
          <w:p w:rsidR="00435790" w:rsidRDefault="00045A2E">
            <w:pPr>
              <w:spacing w:line="360" w:lineRule="auto"/>
              <w:jc w:val="center"/>
              <w:rPr>
                <w:rFonts w:ascii="??_GB2312" w:eastAsia="Times New Roman" w:cs="Times New Roman"/>
                <w:sz w:val="24"/>
                <w:szCs w:val="24"/>
              </w:rPr>
            </w:pPr>
            <w:r>
              <w:rPr>
                <w:rFonts w:ascii="??_GB2312" w:eastAsia="Times New Roman" w:cs="Times New Roman"/>
                <w:sz w:val="24"/>
                <w:szCs w:val="24"/>
              </w:rPr>
              <w:t>主题词或</w:t>
            </w:r>
          </w:p>
          <w:p w:rsidR="00435790" w:rsidRDefault="00045A2E">
            <w:pPr>
              <w:spacing w:line="360" w:lineRule="auto"/>
              <w:jc w:val="center"/>
              <w:rPr>
                <w:rFonts w:ascii="??_GB2312" w:eastAsia="Times New Roman" w:cs="Times New Roman"/>
                <w:sz w:val="24"/>
                <w:szCs w:val="24"/>
              </w:rPr>
            </w:pPr>
            <w:r>
              <w:rPr>
                <w:rFonts w:ascii="??_GB2312" w:eastAsia="Times New Roman" w:cs="Times New Roman"/>
                <w:sz w:val="24"/>
                <w:szCs w:val="24"/>
              </w:rPr>
              <w:t>关键词</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主题词或关键词之间的分隔用</w:t>
            </w:r>
            <w:r>
              <w:rPr>
                <w:rFonts w:ascii="??_GB2312" w:eastAsia="Times New Roman" w:cs="Times New Roman"/>
                <w:b/>
                <w:bCs/>
                <w:sz w:val="24"/>
                <w:szCs w:val="24"/>
              </w:rPr>
              <w:t>半角分号</w:t>
            </w:r>
            <w:r>
              <w:rPr>
                <w:rFonts w:ascii="??_GB2312" w:eastAsia="Times New Roman" w:cs="Times New Roman"/>
                <w:sz w:val="24"/>
                <w:szCs w:val="24"/>
              </w:rPr>
              <w:t>。</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6</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摘要</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著录摘要字段，描述文字不少于</w:t>
            </w:r>
            <w:r>
              <w:rPr>
                <w:rFonts w:ascii="??_GB2312" w:eastAsia="Times New Roman" w:cs="??_GB2312"/>
                <w:sz w:val="24"/>
                <w:szCs w:val="24"/>
              </w:rPr>
              <w:t>100</w:t>
            </w:r>
            <w:r>
              <w:rPr>
                <w:rFonts w:ascii="??_GB2312" w:eastAsia="Times New Roman" w:cs="Times New Roman"/>
                <w:sz w:val="24"/>
                <w:szCs w:val="24"/>
              </w:rPr>
              <w:t>字。</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7</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语种</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采用</w:t>
            </w:r>
            <w:r>
              <w:rPr>
                <w:rFonts w:ascii="??_GB2312" w:eastAsia="Times New Roman" w:cs="??_GB2312"/>
                <w:sz w:val="24"/>
                <w:szCs w:val="24"/>
              </w:rPr>
              <w:t>3</w:t>
            </w:r>
            <w:r>
              <w:rPr>
                <w:rFonts w:ascii="??_GB2312" w:eastAsia="Times New Roman" w:cs="Times New Roman"/>
                <w:sz w:val="24"/>
                <w:szCs w:val="24"/>
              </w:rPr>
              <w:t>位语种代码，可参考《新版中国机读目录格式使用手册》。常见代码如下：</w:t>
            </w:r>
          </w:p>
          <w:p w:rsidR="00435790" w:rsidRDefault="00045A2E">
            <w:pPr>
              <w:spacing w:line="360" w:lineRule="auto"/>
              <w:jc w:val="left"/>
              <w:rPr>
                <w:rFonts w:ascii="??_GB2312" w:eastAsia="Times New Roman" w:cs="??_GB2312"/>
                <w:sz w:val="24"/>
                <w:szCs w:val="24"/>
              </w:rPr>
            </w:pPr>
            <w:r>
              <w:rPr>
                <w:rFonts w:ascii="??_GB2312" w:eastAsia="Times New Roman" w:cs="Times New Roman"/>
                <w:sz w:val="24"/>
                <w:szCs w:val="24"/>
              </w:rPr>
              <w:t>中：</w:t>
            </w:r>
            <w:r>
              <w:rPr>
                <w:rFonts w:ascii="??_GB2312" w:eastAsia="Times New Roman" w:cs="??_GB2312"/>
                <w:sz w:val="24"/>
                <w:szCs w:val="24"/>
              </w:rPr>
              <w:t>chi</w:t>
            </w:r>
          </w:p>
          <w:p w:rsidR="00435790" w:rsidRDefault="00045A2E">
            <w:pPr>
              <w:spacing w:line="360" w:lineRule="auto"/>
              <w:jc w:val="left"/>
              <w:rPr>
                <w:rFonts w:ascii="??_GB2312" w:eastAsia="Times New Roman" w:cs="??_GB2312"/>
                <w:sz w:val="24"/>
                <w:szCs w:val="24"/>
              </w:rPr>
            </w:pPr>
            <w:r>
              <w:rPr>
                <w:rFonts w:ascii="??_GB2312" w:eastAsia="Times New Roman" w:cs="Times New Roman"/>
                <w:sz w:val="24"/>
                <w:szCs w:val="24"/>
              </w:rPr>
              <w:t>英：</w:t>
            </w:r>
            <w:r>
              <w:rPr>
                <w:rFonts w:ascii="??_GB2312" w:eastAsia="Times New Roman" w:cs="??_GB2312"/>
                <w:sz w:val="24"/>
                <w:szCs w:val="24"/>
              </w:rPr>
              <w:t>eng</w:t>
            </w:r>
          </w:p>
          <w:p w:rsidR="00435790" w:rsidRDefault="00045A2E">
            <w:pPr>
              <w:spacing w:line="360" w:lineRule="auto"/>
              <w:jc w:val="left"/>
              <w:rPr>
                <w:rFonts w:ascii="??_GB2312" w:eastAsia="Times New Roman" w:cs="??_GB2312"/>
                <w:sz w:val="24"/>
                <w:szCs w:val="24"/>
              </w:rPr>
            </w:pPr>
            <w:r>
              <w:rPr>
                <w:rFonts w:ascii="??_GB2312" w:eastAsia="Times New Roman" w:cs="Times New Roman"/>
                <w:sz w:val="24"/>
                <w:szCs w:val="24"/>
              </w:rPr>
              <w:t>藏：</w:t>
            </w:r>
            <w:r>
              <w:rPr>
                <w:rFonts w:ascii="??_GB2312" w:eastAsia="Times New Roman" w:cs="??_GB2312"/>
                <w:sz w:val="24"/>
                <w:szCs w:val="24"/>
              </w:rPr>
              <w:t>tib</w:t>
            </w:r>
          </w:p>
          <w:p w:rsidR="00435790" w:rsidRDefault="00045A2E">
            <w:pPr>
              <w:spacing w:line="360" w:lineRule="auto"/>
              <w:jc w:val="left"/>
              <w:rPr>
                <w:rFonts w:ascii="??_GB2312" w:eastAsia="Times New Roman" w:cs="??_GB2312"/>
                <w:sz w:val="24"/>
                <w:szCs w:val="24"/>
              </w:rPr>
            </w:pPr>
            <w:r>
              <w:rPr>
                <w:rFonts w:ascii="??_GB2312" w:eastAsia="Times New Roman" w:cs="Times New Roman"/>
                <w:sz w:val="24"/>
                <w:szCs w:val="24"/>
              </w:rPr>
              <w:t>蒙：</w:t>
            </w:r>
            <w:r>
              <w:rPr>
                <w:rFonts w:ascii="??_GB2312" w:eastAsia="Times New Roman" w:cs="??_GB2312"/>
                <w:sz w:val="24"/>
                <w:szCs w:val="24"/>
              </w:rPr>
              <w:t>mon</w:t>
            </w:r>
          </w:p>
          <w:p w:rsidR="00435790" w:rsidRDefault="00045A2E">
            <w:pPr>
              <w:spacing w:line="360" w:lineRule="auto"/>
              <w:jc w:val="left"/>
              <w:rPr>
                <w:rFonts w:ascii="??_GB2312" w:eastAsia="Times New Roman" w:cs="??_GB2312"/>
                <w:sz w:val="24"/>
                <w:szCs w:val="24"/>
              </w:rPr>
            </w:pPr>
            <w:r>
              <w:rPr>
                <w:rFonts w:ascii="??_GB2312" w:eastAsia="Times New Roman" w:cs="Times New Roman"/>
                <w:sz w:val="24"/>
                <w:szCs w:val="24"/>
              </w:rPr>
              <w:t>维吾尔：</w:t>
            </w:r>
            <w:r>
              <w:rPr>
                <w:rFonts w:ascii="??_GB2312" w:eastAsia="Times New Roman" w:cs="??_GB2312"/>
                <w:sz w:val="24"/>
                <w:szCs w:val="24"/>
              </w:rPr>
              <w:t>uig</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8</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文件格式</w:t>
            </w:r>
          </w:p>
        </w:tc>
        <w:tc>
          <w:tcPr>
            <w:tcW w:w="6237" w:type="dxa"/>
          </w:tcPr>
          <w:p w:rsidR="00435790" w:rsidRDefault="00045A2E">
            <w:pPr>
              <w:tabs>
                <w:tab w:val="left" w:pos="2313"/>
              </w:tabs>
              <w:spacing w:line="360" w:lineRule="auto"/>
              <w:jc w:val="left"/>
              <w:rPr>
                <w:rFonts w:ascii="??_GB2312" w:eastAsia="Times New Roman" w:cs="??_GB2312"/>
                <w:sz w:val="24"/>
                <w:szCs w:val="24"/>
              </w:rPr>
            </w:pPr>
            <w:r>
              <w:rPr>
                <w:rFonts w:ascii="??_GB2312" w:eastAsia="Times New Roman" w:cs="Times New Roman"/>
                <w:sz w:val="24"/>
                <w:szCs w:val="24"/>
              </w:rPr>
              <w:t>文件格式需用英文大写著录。例：</w:t>
            </w:r>
            <w:r>
              <w:rPr>
                <w:rFonts w:ascii="??_GB2312" w:eastAsia="Times New Roman" w:cs="??_GB2312"/>
                <w:sz w:val="24"/>
                <w:szCs w:val="24"/>
              </w:rPr>
              <w:t>TXT</w:t>
            </w:r>
          </w:p>
        </w:tc>
      </w:tr>
      <w:tr w:rsidR="00435790">
        <w:trPr>
          <w:trHeight w:val="1579"/>
        </w:trPr>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lastRenderedPageBreak/>
              <w:t>9</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文件大小</w:t>
            </w:r>
          </w:p>
        </w:tc>
        <w:tc>
          <w:tcPr>
            <w:tcW w:w="6237" w:type="dxa"/>
            <w:vAlign w:val="center"/>
          </w:tcPr>
          <w:p w:rsidR="00435790" w:rsidRDefault="00045A2E">
            <w:pPr>
              <w:tabs>
                <w:tab w:val="left" w:pos="2313"/>
              </w:tabs>
              <w:spacing w:line="360" w:lineRule="auto"/>
              <w:rPr>
                <w:rFonts w:ascii="??_GB2312" w:eastAsia="Times New Roman" w:cs="Times New Roman"/>
                <w:sz w:val="24"/>
                <w:szCs w:val="24"/>
              </w:rPr>
            </w:pPr>
            <w:r>
              <w:rPr>
                <w:rFonts w:ascii="??_GB2312" w:eastAsia="Times New Roman" w:cs="Times New Roman"/>
                <w:sz w:val="24"/>
                <w:szCs w:val="24"/>
              </w:rPr>
              <w:t>文件大小的著录格式为英文大写。</w:t>
            </w:r>
          </w:p>
          <w:p w:rsidR="00435790" w:rsidRDefault="00045A2E">
            <w:pPr>
              <w:tabs>
                <w:tab w:val="left" w:pos="2313"/>
              </w:tabs>
              <w:spacing w:line="360" w:lineRule="auto"/>
              <w:rPr>
                <w:rFonts w:ascii="??_GB2312" w:eastAsia="Times New Roman" w:cs="??_GB2312"/>
                <w:sz w:val="24"/>
                <w:szCs w:val="24"/>
              </w:rPr>
            </w:pPr>
            <w:r>
              <w:rPr>
                <w:rFonts w:ascii="??_GB2312" w:eastAsia="Times New Roman" w:cs="Times New Roman"/>
                <w:sz w:val="24"/>
                <w:szCs w:val="24"/>
              </w:rPr>
              <w:t>例如：</w:t>
            </w:r>
            <w:r>
              <w:rPr>
                <w:rFonts w:ascii="??_GB2312" w:eastAsia="Times New Roman" w:cs="??_GB2312"/>
                <w:sz w:val="24"/>
                <w:szCs w:val="24"/>
              </w:rPr>
              <w:t>192MB</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10</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目录</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各组成单元间以</w:t>
            </w:r>
            <w:r>
              <w:rPr>
                <w:rFonts w:ascii="??_GB2312" w:eastAsia="Times New Roman" w:cs="Times New Roman"/>
                <w:b/>
                <w:bCs/>
                <w:sz w:val="24"/>
                <w:szCs w:val="24"/>
              </w:rPr>
              <w:t>半角分号</w:t>
            </w:r>
            <w:r>
              <w:rPr>
                <w:rFonts w:ascii="??_GB2312" w:eastAsia="Times New Roman"/>
                <w:sz w:val="24"/>
                <w:szCs w:val="24"/>
              </w:rPr>
              <w:t>“</w:t>
            </w:r>
            <w:r>
              <w:rPr>
                <w:rFonts w:ascii="??_GB2312" w:eastAsia="Times New Roman" w:cs="??_GB2312"/>
                <w:sz w:val="24"/>
                <w:szCs w:val="24"/>
              </w:rPr>
              <w:t>;</w:t>
            </w:r>
            <w:r>
              <w:rPr>
                <w:rFonts w:ascii="??_GB2312" w:eastAsia="Times New Roman"/>
                <w:sz w:val="24"/>
                <w:szCs w:val="24"/>
              </w:rPr>
              <w:t>”</w:t>
            </w:r>
            <w:r>
              <w:rPr>
                <w:rFonts w:ascii="??_GB2312" w:eastAsia="Times New Roman" w:cs="Times New Roman"/>
                <w:sz w:val="24"/>
                <w:szCs w:val="24"/>
              </w:rPr>
              <w:t>分隔。在各个组成单元中，可依次</w:t>
            </w:r>
            <w:proofErr w:type="gramStart"/>
            <w:r>
              <w:rPr>
                <w:rFonts w:ascii="??_GB2312" w:eastAsia="Times New Roman" w:cs="Times New Roman"/>
                <w:sz w:val="24"/>
                <w:szCs w:val="24"/>
              </w:rPr>
              <w:t>著录正题名</w:t>
            </w:r>
            <w:proofErr w:type="gramEnd"/>
            <w:r>
              <w:rPr>
                <w:rFonts w:ascii="??_GB2312" w:eastAsia="Times New Roman" w:cs="Times New Roman"/>
                <w:sz w:val="24"/>
                <w:szCs w:val="24"/>
              </w:rPr>
              <w:t>、其他题名信息以及责任者等信息，并在其他题名信息前冠</w:t>
            </w:r>
            <w:r>
              <w:rPr>
                <w:rFonts w:ascii="??_GB2312" w:eastAsia="Times New Roman" w:cs="Times New Roman"/>
                <w:b/>
                <w:bCs/>
                <w:sz w:val="24"/>
                <w:szCs w:val="24"/>
              </w:rPr>
              <w:t>半角冒号</w:t>
            </w:r>
            <w:r>
              <w:rPr>
                <w:rFonts w:ascii="??_GB2312" w:eastAsia="Times New Roman"/>
                <w:sz w:val="24"/>
                <w:szCs w:val="24"/>
              </w:rPr>
              <w:t>“</w:t>
            </w:r>
            <w:r>
              <w:rPr>
                <w:rFonts w:ascii="??_GB2312" w:eastAsia="Times New Roman" w:cs="??_GB2312"/>
                <w:sz w:val="24"/>
                <w:szCs w:val="24"/>
              </w:rPr>
              <w:t>:</w:t>
            </w:r>
            <w:r>
              <w:rPr>
                <w:rFonts w:ascii="??_GB2312" w:eastAsia="Times New Roman"/>
                <w:sz w:val="24"/>
                <w:szCs w:val="24"/>
              </w:rPr>
              <w:t>”</w:t>
            </w:r>
            <w:r>
              <w:rPr>
                <w:rFonts w:ascii="??_GB2312" w:eastAsia="Times New Roman" w:cs="Times New Roman"/>
                <w:sz w:val="24"/>
                <w:szCs w:val="24"/>
              </w:rPr>
              <w:t>，责任者前冠</w:t>
            </w:r>
            <w:r>
              <w:rPr>
                <w:rFonts w:ascii="??_GB2312" w:eastAsia="Times New Roman" w:cs="Times New Roman"/>
                <w:b/>
                <w:bCs/>
                <w:sz w:val="24"/>
                <w:szCs w:val="24"/>
              </w:rPr>
              <w:t>斜线</w:t>
            </w:r>
            <w:r>
              <w:rPr>
                <w:rFonts w:ascii="??_GB2312" w:eastAsia="Times New Roman"/>
                <w:sz w:val="24"/>
                <w:szCs w:val="24"/>
              </w:rPr>
              <w:t>“</w:t>
            </w:r>
            <w:r>
              <w:rPr>
                <w:rFonts w:ascii="??_GB2312" w:eastAsia="Times New Roman" w:cs="??_GB2312"/>
                <w:sz w:val="24"/>
                <w:szCs w:val="24"/>
              </w:rPr>
              <w:t>/</w:t>
            </w:r>
            <w:r>
              <w:rPr>
                <w:rFonts w:ascii="??_GB2312" w:eastAsia="Times New Roman"/>
                <w:sz w:val="24"/>
                <w:szCs w:val="24"/>
              </w:rPr>
              <w:t>”</w:t>
            </w:r>
            <w:r>
              <w:rPr>
                <w:rFonts w:ascii="??_GB2312" w:eastAsia="Times New Roman" w:cs="Times New Roman"/>
                <w:sz w:val="24"/>
                <w:szCs w:val="24"/>
              </w:rPr>
              <w:t>。</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例：第一篇</w:t>
            </w:r>
            <w:r>
              <w:rPr>
                <w:rFonts w:ascii="??_GB2312" w:eastAsia="Times New Roman" w:cs="??_GB2312"/>
                <w:sz w:val="24"/>
                <w:szCs w:val="24"/>
              </w:rPr>
              <w:t>,</w:t>
            </w:r>
            <w:r>
              <w:rPr>
                <w:rFonts w:ascii="??_GB2312" w:eastAsia="Times New Roman" w:cs="Times New Roman"/>
                <w:sz w:val="24"/>
                <w:szCs w:val="24"/>
              </w:rPr>
              <w:t>修辞学</w:t>
            </w:r>
            <w:r>
              <w:rPr>
                <w:rFonts w:ascii="??_GB2312" w:eastAsia="Times New Roman" w:cs="??_GB2312"/>
                <w:sz w:val="24"/>
                <w:szCs w:val="24"/>
              </w:rPr>
              <w:t>/</w:t>
            </w:r>
            <w:r>
              <w:rPr>
                <w:rFonts w:ascii="??_GB2312" w:eastAsia="Times New Roman" w:cs="Times New Roman"/>
                <w:sz w:val="24"/>
                <w:szCs w:val="24"/>
              </w:rPr>
              <w:t>亚里士多德著</w:t>
            </w:r>
            <w:r>
              <w:rPr>
                <w:rFonts w:ascii="??_GB2312" w:eastAsia="Times New Roman" w:cs="??_GB2312"/>
                <w:sz w:val="24"/>
                <w:szCs w:val="24"/>
              </w:rPr>
              <w:t>;</w:t>
            </w:r>
            <w:r>
              <w:rPr>
                <w:rFonts w:ascii="??_GB2312" w:eastAsia="Times New Roman" w:cs="Times New Roman"/>
                <w:sz w:val="24"/>
                <w:szCs w:val="24"/>
              </w:rPr>
              <w:t>第二篇</w:t>
            </w:r>
            <w:r>
              <w:rPr>
                <w:rFonts w:ascii="??_GB2312" w:eastAsia="Times New Roman" w:cs="??_GB2312"/>
                <w:sz w:val="24"/>
                <w:szCs w:val="24"/>
              </w:rPr>
              <w:t>,</w:t>
            </w:r>
            <w:proofErr w:type="gramStart"/>
            <w:r>
              <w:rPr>
                <w:rFonts w:ascii="??_GB2312" w:eastAsia="Times New Roman" w:cs="Times New Roman"/>
                <w:sz w:val="24"/>
                <w:szCs w:val="24"/>
              </w:rPr>
              <w:t>论出版</w:t>
            </w:r>
            <w:proofErr w:type="gramEnd"/>
            <w:r>
              <w:rPr>
                <w:rFonts w:ascii="??_GB2312" w:eastAsia="Times New Roman" w:cs="Times New Roman"/>
                <w:sz w:val="24"/>
                <w:szCs w:val="24"/>
              </w:rPr>
              <w:t>自由</w:t>
            </w:r>
            <w:r>
              <w:rPr>
                <w:rFonts w:ascii="??_GB2312" w:eastAsia="Times New Roman" w:cs="??_GB2312"/>
                <w:sz w:val="24"/>
                <w:szCs w:val="24"/>
              </w:rPr>
              <w:t>/</w:t>
            </w:r>
            <w:r>
              <w:rPr>
                <w:rFonts w:ascii="??_GB2312" w:eastAsia="Times New Roman" w:cs="Times New Roman"/>
                <w:sz w:val="24"/>
                <w:szCs w:val="24"/>
              </w:rPr>
              <w:t>弥尔顿著</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11</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出版地</w:t>
            </w:r>
          </w:p>
        </w:tc>
        <w:tc>
          <w:tcPr>
            <w:tcW w:w="6237" w:type="dxa"/>
          </w:tcPr>
          <w:p w:rsidR="00435790" w:rsidRDefault="00045A2E">
            <w:pPr>
              <w:tabs>
                <w:tab w:val="left" w:pos="2313"/>
              </w:tabs>
              <w:spacing w:line="360" w:lineRule="auto"/>
              <w:jc w:val="left"/>
              <w:rPr>
                <w:rFonts w:ascii="??_GB2312" w:eastAsia="Times New Roman" w:cs="Times New Roman"/>
                <w:sz w:val="24"/>
                <w:szCs w:val="24"/>
              </w:rPr>
            </w:pPr>
            <w:r>
              <w:rPr>
                <w:rFonts w:ascii="??_GB2312" w:eastAsia="Times New Roman" w:cs="Times New Roman"/>
                <w:sz w:val="24"/>
                <w:szCs w:val="24"/>
              </w:rPr>
              <w:t>要写</w:t>
            </w:r>
            <w:r>
              <w:rPr>
                <w:rFonts w:ascii="??_GB2312" w:eastAsia="Times New Roman"/>
                <w:sz w:val="24"/>
                <w:szCs w:val="24"/>
              </w:rPr>
              <w:t>“</w:t>
            </w:r>
            <w:r>
              <w:rPr>
                <w:rFonts w:ascii="??_GB2312" w:eastAsia="Times New Roman" w:cs="Times New Roman"/>
                <w:sz w:val="24"/>
                <w:szCs w:val="24"/>
              </w:rPr>
              <w:t>省</w:t>
            </w:r>
            <w:r>
              <w:rPr>
                <w:rFonts w:ascii="??_GB2312" w:eastAsia="Times New Roman"/>
                <w:sz w:val="24"/>
                <w:szCs w:val="24"/>
              </w:rPr>
              <w:t>”</w:t>
            </w:r>
            <w:r>
              <w:rPr>
                <w:rFonts w:ascii="??_GB2312" w:eastAsia="Times New Roman" w:cs="Times New Roman"/>
                <w:sz w:val="24"/>
                <w:szCs w:val="24"/>
              </w:rPr>
              <w:t>或</w:t>
            </w:r>
            <w:r>
              <w:rPr>
                <w:rFonts w:ascii="??_GB2312" w:eastAsia="Times New Roman"/>
                <w:sz w:val="24"/>
                <w:szCs w:val="24"/>
              </w:rPr>
              <w:t>“</w:t>
            </w:r>
            <w:r>
              <w:rPr>
                <w:rFonts w:ascii="??_GB2312" w:eastAsia="Times New Roman" w:cs="Times New Roman"/>
                <w:sz w:val="24"/>
                <w:szCs w:val="24"/>
              </w:rPr>
              <w:t>市</w:t>
            </w:r>
            <w:r>
              <w:rPr>
                <w:rFonts w:ascii="??_GB2312" w:eastAsia="Times New Roman"/>
                <w:sz w:val="24"/>
                <w:szCs w:val="24"/>
              </w:rPr>
              <w:t>”</w:t>
            </w:r>
            <w:r>
              <w:rPr>
                <w:rFonts w:ascii="??_GB2312" w:eastAsia="Times New Roman" w:cs="Times New Roman"/>
                <w:sz w:val="24"/>
                <w:szCs w:val="24"/>
              </w:rPr>
              <w:t>，如吉林省。</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12</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馆藏范围</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著录电子连续性出版物的馆藏范围。</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如果某一时间段内的电子资源全部存在，可以以时间段著录。例：</w:t>
            </w:r>
            <w:r>
              <w:rPr>
                <w:rFonts w:ascii="??_GB2312" w:eastAsia="Times New Roman" w:cs="??_GB2312"/>
                <w:sz w:val="24"/>
                <w:szCs w:val="24"/>
              </w:rPr>
              <w:t>1990</w:t>
            </w:r>
            <w:r>
              <w:rPr>
                <w:rFonts w:ascii="??_GB2312" w:eastAsia="Times New Roman" w:cs="Times New Roman"/>
                <w:sz w:val="24"/>
                <w:szCs w:val="24"/>
              </w:rPr>
              <w:t>年第</w:t>
            </w:r>
            <w:r>
              <w:rPr>
                <w:rFonts w:ascii="??_GB2312" w:eastAsia="Times New Roman" w:cs="??_GB2312"/>
                <w:sz w:val="24"/>
                <w:szCs w:val="24"/>
              </w:rPr>
              <w:t>7</w:t>
            </w:r>
            <w:r>
              <w:rPr>
                <w:rFonts w:ascii="??_GB2312" w:eastAsia="Times New Roman" w:cs="Times New Roman"/>
                <w:sz w:val="24"/>
                <w:szCs w:val="24"/>
              </w:rPr>
              <w:t>期至</w:t>
            </w:r>
            <w:r>
              <w:rPr>
                <w:rFonts w:ascii="??_GB2312" w:eastAsia="Times New Roman" w:cs="??_GB2312"/>
                <w:sz w:val="24"/>
                <w:szCs w:val="24"/>
              </w:rPr>
              <w:t>2014</w:t>
            </w:r>
            <w:r>
              <w:rPr>
                <w:rFonts w:ascii="??_GB2312" w:eastAsia="Times New Roman" w:cs="Times New Roman"/>
                <w:sz w:val="24"/>
                <w:szCs w:val="24"/>
              </w:rPr>
              <w:t>年第</w:t>
            </w:r>
            <w:r>
              <w:rPr>
                <w:rFonts w:ascii="??_GB2312" w:eastAsia="Times New Roman" w:cs="??_GB2312"/>
                <w:sz w:val="24"/>
                <w:szCs w:val="24"/>
              </w:rPr>
              <w:t>7</w:t>
            </w:r>
            <w:r>
              <w:rPr>
                <w:rFonts w:ascii="??_GB2312" w:eastAsia="Times New Roman" w:cs="Times New Roman"/>
                <w:sz w:val="24"/>
                <w:szCs w:val="24"/>
              </w:rPr>
              <w:t>期。</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如果电子资源不具有连续性，中间存在缺刊，则需分段著录，中间用</w:t>
            </w:r>
            <w:r>
              <w:rPr>
                <w:rFonts w:ascii="??_GB2312" w:eastAsia="Times New Roman" w:cs="Times New Roman"/>
                <w:b/>
                <w:bCs/>
                <w:sz w:val="24"/>
                <w:szCs w:val="24"/>
              </w:rPr>
              <w:t>半角分号</w:t>
            </w:r>
            <w:r>
              <w:rPr>
                <w:rFonts w:ascii="??_GB2312" w:eastAsia="Times New Roman" w:cs="Times New Roman"/>
                <w:sz w:val="24"/>
                <w:szCs w:val="24"/>
              </w:rPr>
              <w:t>分隔。</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例：</w:t>
            </w:r>
            <w:r>
              <w:rPr>
                <w:rFonts w:ascii="??_GB2312" w:eastAsia="Times New Roman" w:cs="??_GB2312"/>
                <w:sz w:val="24"/>
                <w:szCs w:val="24"/>
              </w:rPr>
              <w:t>1990</w:t>
            </w:r>
            <w:r>
              <w:rPr>
                <w:rFonts w:ascii="??_GB2312" w:eastAsia="Times New Roman" w:cs="Times New Roman"/>
                <w:sz w:val="24"/>
                <w:szCs w:val="24"/>
              </w:rPr>
              <w:t>年第</w:t>
            </w:r>
            <w:r>
              <w:rPr>
                <w:rFonts w:ascii="??_GB2312" w:eastAsia="Times New Roman" w:cs="??_GB2312"/>
                <w:sz w:val="24"/>
                <w:szCs w:val="24"/>
              </w:rPr>
              <w:t>1</w:t>
            </w:r>
            <w:r>
              <w:rPr>
                <w:rFonts w:ascii="??_GB2312" w:eastAsia="Times New Roman" w:cs="Times New Roman"/>
                <w:sz w:val="24"/>
                <w:szCs w:val="24"/>
              </w:rPr>
              <w:t>期至</w:t>
            </w:r>
            <w:r>
              <w:rPr>
                <w:rFonts w:ascii="??_GB2312" w:eastAsia="Times New Roman" w:cs="??_GB2312"/>
                <w:sz w:val="24"/>
                <w:szCs w:val="24"/>
              </w:rPr>
              <w:t>2004</w:t>
            </w:r>
            <w:r>
              <w:rPr>
                <w:rFonts w:ascii="??_GB2312" w:eastAsia="Times New Roman" w:cs="Times New Roman"/>
                <w:sz w:val="24"/>
                <w:szCs w:val="24"/>
              </w:rPr>
              <w:t>年第</w:t>
            </w:r>
            <w:r>
              <w:rPr>
                <w:rFonts w:ascii="??_GB2312" w:eastAsia="Times New Roman" w:cs="??_GB2312"/>
                <w:sz w:val="24"/>
                <w:szCs w:val="24"/>
              </w:rPr>
              <w:t>5</w:t>
            </w:r>
            <w:r>
              <w:rPr>
                <w:rFonts w:ascii="??_GB2312" w:eastAsia="Times New Roman" w:cs="Times New Roman"/>
                <w:sz w:val="24"/>
                <w:szCs w:val="24"/>
              </w:rPr>
              <w:t>期</w:t>
            </w:r>
            <w:r>
              <w:rPr>
                <w:rFonts w:ascii="??_GB2312" w:eastAsia="Times New Roman" w:cs="??_GB2312"/>
                <w:sz w:val="24"/>
                <w:szCs w:val="24"/>
              </w:rPr>
              <w:t>;2005</w:t>
            </w:r>
            <w:r>
              <w:rPr>
                <w:rFonts w:ascii="??_GB2312" w:eastAsia="Times New Roman" w:cs="Times New Roman"/>
                <w:sz w:val="24"/>
                <w:szCs w:val="24"/>
              </w:rPr>
              <w:t>年第</w:t>
            </w:r>
            <w:r>
              <w:rPr>
                <w:rFonts w:ascii="??_GB2312" w:eastAsia="Times New Roman" w:cs="??_GB2312"/>
                <w:sz w:val="24"/>
                <w:szCs w:val="24"/>
              </w:rPr>
              <w:t>2</w:t>
            </w:r>
            <w:r>
              <w:rPr>
                <w:rFonts w:ascii="??_GB2312" w:eastAsia="Times New Roman" w:cs="Times New Roman"/>
                <w:sz w:val="24"/>
                <w:szCs w:val="24"/>
              </w:rPr>
              <w:t>期至</w:t>
            </w:r>
            <w:r>
              <w:rPr>
                <w:rFonts w:ascii="??_GB2312" w:eastAsia="Times New Roman" w:cs="??_GB2312"/>
                <w:sz w:val="24"/>
                <w:szCs w:val="24"/>
              </w:rPr>
              <w:t>2014</w:t>
            </w:r>
            <w:r>
              <w:rPr>
                <w:rFonts w:ascii="??_GB2312" w:eastAsia="Times New Roman" w:cs="Times New Roman"/>
                <w:sz w:val="24"/>
                <w:szCs w:val="24"/>
              </w:rPr>
              <w:t>年第</w:t>
            </w:r>
            <w:r>
              <w:rPr>
                <w:rFonts w:ascii="??_GB2312" w:eastAsia="Times New Roman" w:cs="??_GB2312"/>
                <w:sz w:val="24"/>
                <w:szCs w:val="24"/>
              </w:rPr>
              <w:t>7</w:t>
            </w:r>
            <w:r>
              <w:rPr>
                <w:rFonts w:ascii="??_GB2312" w:eastAsia="Times New Roman" w:cs="Times New Roman"/>
                <w:sz w:val="24"/>
                <w:szCs w:val="24"/>
              </w:rPr>
              <w:t>期。</w:t>
            </w:r>
          </w:p>
        </w:tc>
      </w:tr>
      <w:tr w:rsidR="00435790">
        <w:tc>
          <w:tcPr>
            <w:tcW w:w="993" w:type="dxa"/>
            <w:vAlign w:val="center"/>
          </w:tcPr>
          <w:p w:rsidR="00435790" w:rsidRDefault="00045A2E">
            <w:pPr>
              <w:tabs>
                <w:tab w:val="left" w:pos="2313"/>
              </w:tabs>
              <w:spacing w:line="360" w:lineRule="auto"/>
              <w:jc w:val="center"/>
              <w:rPr>
                <w:rFonts w:ascii="??_GB2312" w:eastAsia="Times New Roman" w:cs="??_GB2312"/>
                <w:sz w:val="24"/>
                <w:szCs w:val="24"/>
              </w:rPr>
            </w:pPr>
            <w:r>
              <w:rPr>
                <w:rFonts w:ascii="??_GB2312" w:eastAsia="Times New Roman" w:cs="??_GB2312"/>
                <w:sz w:val="24"/>
                <w:szCs w:val="24"/>
              </w:rPr>
              <w:t>13</w:t>
            </w:r>
          </w:p>
        </w:tc>
        <w:tc>
          <w:tcPr>
            <w:tcW w:w="1417" w:type="dxa"/>
            <w:vAlign w:val="center"/>
          </w:tcPr>
          <w:p w:rsidR="00435790" w:rsidRDefault="00045A2E">
            <w:pPr>
              <w:tabs>
                <w:tab w:val="left" w:pos="2313"/>
              </w:tabs>
              <w:spacing w:line="360" w:lineRule="auto"/>
              <w:jc w:val="center"/>
              <w:rPr>
                <w:rFonts w:ascii="??_GB2312" w:eastAsia="Times New Roman" w:cs="Times New Roman"/>
                <w:sz w:val="24"/>
                <w:szCs w:val="24"/>
              </w:rPr>
            </w:pPr>
            <w:r>
              <w:rPr>
                <w:rFonts w:ascii="??_GB2312" w:eastAsia="Times New Roman" w:cs="Times New Roman"/>
                <w:sz w:val="24"/>
                <w:szCs w:val="24"/>
              </w:rPr>
              <w:t>其他字段</w:t>
            </w:r>
          </w:p>
        </w:tc>
        <w:tc>
          <w:tcPr>
            <w:tcW w:w="6237" w:type="dxa"/>
          </w:tcPr>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其他字段自由行文前应加前置导语，并用</w:t>
            </w:r>
            <w:r>
              <w:rPr>
                <w:rFonts w:ascii="??_GB2312" w:eastAsia="Times New Roman" w:cs="Times New Roman"/>
                <w:b/>
                <w:bCs/>
                <w:sz w:val="24"/>
                <w:szCs w:val="24"/>
              </w:rPr>
              <w:t>半角冒号</w:t>
            </w:r>
            <w:r>
              <w:rPr>
                <w:rFonts w:ascii="??_GB2312" w:eastAsia="Times New Roman" w:cs="Times New Roman"/>
                <w:sz w:val="24"/>
                <w:szCs w:val="24"/>
              </w:rPr>
              <w:t>分隔；自由行文。</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各组成单元间需用</w:t>
            </w:r>
            <w:r>
              <w:rPr>
                <w:rFonts w:ascii="??_GB2312" w:eastAsia="Times New Roman" w:cs="Times New Roman"/>
                <w:b/>
                <w:bCs/>
                <w:sz w:val="24"/>
                <w:szCs w:val="24"/>
              </w:rPr>
              <w:t>半角分号</w:t>
            </w:r>
            <w:r>
              <w:rPr>
                <w:rFonts w:ascii="??_GB2312" w:eastAsia="Times New Roman" w:cs="Times New Roman"/>
                <w:sz w:val="24"/>
                <w:szCs w:val="24"/>
              </w:rPr>
              <w:t>分隔。</w:t>
            </w:r>
          </w:p>
          <w:p w:rsidR="00435790" w:rsidRDefault="00045A2E">
            <w:pPr>
              <w:spacing w:line="360" w:lineRule="auto"/>
              <w:jc w:val="left"/>
              <w:rPr>
                <w:rFonts w:ascii="??_GB2312" w:eastAsia="Times New Roman" w:cs="Times New Roman"/>
                <w:sz w:val="24"/>
                <w:szCs w:val="24"/>
              </w:rPr>
            </w:pPr>
            <w:r>
              <w:rPr>
                <w:rFonts w:ascii="??_GB2312" w:eastAsia="Times New Roman" w:cs="Times New Roman"/>
                <w:sz w:val="24"/>
                <w:szCs w:val="24"/>
              </w:rPr>
              <w:t>例：印制地</w:t>
            </w:r>
            <w:r>
              <w:rPr>
                <w:rFonts w:ascii="??_GB2312" w:eastAsia="Times New Roman" w:cs="??_GB2312"/>
                <w:sz w:val="24"/>
                <w:szCs w:val="24"/>
              </w:rPr>
              <w:t>:</w:t>
            </w:r>
            <w:r>
              <w:rPr>
                <w:rFonts w:ascii="??_GB2312" w:eastAsia="Times New Roman" w:cs="Times New Roman"/>
                <w:sz w:val="24"/>
                <w:szCs w:val="24"/>
              </w:rPr>
              <w:t>北京</w:t>
            </w:r>
            <w:r>
              <w:rPr>
                <w:rFonts w:ascii="??_GB2312" w:eastAsia="Times New Roman" w:cs="??_GB2312"/>
                <w:sz w:val="24"/>
                <w:szCs w:val="24"/>
              </w:rPr>
              <w:t>;</w:t>
            </w:r>
            <w:r>
              <w:rPr>
                <w:rFonts w:ascii="??_GB2312" w:eastAsia="Times New Roman" w:cs="Times New Roman"/>
                <w:sz w:val="24"/>
                <w:szCs w:val="24"/>
              </w:rPr>
              <w:t>印制者</w:t>
            </w:r>
            <w:r>
              <w:rPr>
                <w:rFonts w:ascii="??_GB2312" w:eastAsia="Times New Roman" w:cs="??_GB2312"/>
                <w:sz w:val="24"/>
                <w:szCs w:val="24"/>
              </w:rPr>
              <w:t>:</w:t>
            </w:r>
            <w:r>
              <w:rPr>
                <w:rFonts w:ascii="??_GB2312" w:eastAsia="Times New Roman" w:cs="Times New Roman"/>
                <w:sz w:val="24"/>
                <w:szCs w:val="24"/>
              </w:rPr>
              <w:t>商务印刷馆</w:t>
            </w:r>
          </w:p>
        </w:tc>
      </w:tr>
    </w:tbl>
    <w:p w:rsidR="00435790" w:rsidRDefault="00435790">
      <w:pPr>
        <w:spacing w:line="360" w:lineRule="auto"/>
        <w:jc w:val="left"/>
        <w:rPr>
          <w:rFonts w:cs="Times New Roman"/>
          <w:sz w:val="24"/>
          <w:szCs w:val="24"/>
        </w:rPr>
      </w:pPr>
    </w:p>
    <w:p w:rsidR="00435790" w:rsidRDefault="00045A2E">
      <w:pPr>
        <w:widowControl/>
        <w:jc w:val="left"/>
        <w:rPr>
          <w:rFonts w:cs="Times New Roman"/>
          <w:sz w:val="24"/>
          <w:szCs w:val="24"/>
        </w:rPr>
      </w:pPr>
      <w:r>
        <w:rPr>
          <w:rFonts w:cs="Times New Roman"/>
          <w:kern w:val="0"/>
          <w:sz w:val="24"/>
          <w:szCs w:val="24"/>
        </w:rPr>
        <w:br w:type="page"/>
      </w:r>
    </w:p>
    <w:p w:rsidR="00435790" w:rsidRDefault="00045A2E">
      <w:pPr>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lastRenderedPageBreak/>
        <w:t>五、各类型元数据简表</w:t>
      </w:r>
    </w:p>
    <w:p w:rsidR="00435790" w:rsidRDefault="00045A2E">
      <w:pPr>
        <w:pStyle w:val="ListParagraph1"/>
        <w:numPr>
          <w:ilvl w:val="0"/>
          <w:numId w:val="38"/>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数据库</w:t>
      </w:r>
    </w:p>
    <w:tbl>
      <w:tblPr>
        <w:tblW w:w="8158" w:type="dxa"/>
        <w:jc w:val="center"/>
        <w:tblLayout w:type="fixed"/>
        <w:tblLook w:val="04A0"/>
      </w:tblPr>
      <w:tblGrid>
        <w:gridCol w:w="2404"/>
        <w:gridCol w:w="1918"/>
        <w:gridCol w:w="1918"/>
        <w:gridCol w:w="1918"/>
      </w:tblGrid>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8"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8"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运行环境</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声道语种</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非古籍类必备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四部分类</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古籍类必备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图像</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发布日期</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更新频率</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2"/>
          <w:jc w:val="center"/>
        </w:trPr>
        <w:tc>
          <w:tcPr>
            <w:tcW w:w="2404"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学科类型</w:t>
            </w:r>
          </w:p>
        </w:tc>
        <w:tc>
          <w:tcPr>
            <w:tcW w:w="1918"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8"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8"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图书</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文件数量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页码</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非古籍类必备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四部分类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古籍类必备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版本</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ISBN</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统一书号</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文件大小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图像</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left"/>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颜色</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分辨率</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出自</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文件大小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文件数量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c>
          <w:tcPr>
            <w:tcW w:w="1916" w:type="dxa"/>
            <w:tcBorders>
              <w:top w:val="nil"/>
              <w:left w:val="nil"/>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音频</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比特率</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时长</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声道语种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出自</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版本</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ISRC</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ISBN</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文件大小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文件数量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c>
          <w:tcPr>
            <w:tcW w:w="1916" w:type="dxa"/>
            <w:tcBorders>
              <w:top w:val="nil"/>
              <w:left w:val="nil"/>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视频</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声音</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比特率</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时长</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字幕语种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声道语种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出自</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版本</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ISRC</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文件大小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ISBN</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文件数量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颜色</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分辨率</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c>
          <w:tcPr>
            <w:tcW w:w="1916" w:type="dxa"/>
            <w:tcBorders>
              <w:top w:val="nil"/>
              <w:left w:val="nil"/>
              <w:bottom w:val="single" w:sz="4" w:space="0" w:color="auto"/>
              <w:right w:val="single" w:sz="4" w:space="0" w:color="auto"/>
            </w:tcBorders>
            <w:vAlign w:val="center"/>
          </w:tcPr>
          <w:p w:rsidR="00435790" w:rsidRDefault="00435790">
            <w:pPr>
              <w:widowControl/>
              <w:jc w:val="center"/>
              <w:rPr>
                <w:rFonts w:ascii="??_GB2312" w:eastAsia="Times New Roman" w:hAnsi="宋体" w:cs="Times New Roman"/>
                <w:color w:val="000000"/>
                <w:kern w:val="0"/>
                <w:sz w:val="24"/>
                <w:szCs w:val="24"/>
              </w:rPr>
            </w:pP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连续性资源</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版本</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出版频率</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开始日期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馆藏范围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终止日期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ISSN</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CN</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文章</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FF0000"/>
                <w:kern w:val="0"/>
                <w:sz w:val="24"/>
                <w:szCs w:val="24"/>
              </w:rPr>
            </w:pPr>
            <w:r>
              <w:rPr>
                <w:rFonts w:ascii="??_GB2312" w:eastAsia="Times New Roman" w:hAnsi="宋体" w:cs="Times New Roman"/>
                <w:color w:val="000000"/>
                <w:kern w:val="0"/>
                <w:sz w:val="24"/>
                <w:szCs w:val="24"/>
              </w:rPr>
              <w:t>文件数量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出自</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文件大小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bl>
    <w:p w:rsidR="00435790" w:rsidRDefault="00435790">
      <w:pPr>
        <w:pStyle w:val="ListParagraph1"/>
        <w:ind w:left="420" w:firstLineChars="0" w:firstLine="0"/>
        <w:rPr>
          <w:rFonts w:ascii="??_GB2312" w:eastAsia="Times New Roman" w:hAnsi="宋体" w:cs="Times New Roman"/>
          <w:b/>
          <w:bCs/>
          <w:sz w:val="24"/>
          <w:szCs w:val="24"/>
        </w:rPr>
      </w:pP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br w:type="page"/>
      </w:r>
    </w:p>
    <w:p w:rsidR="00435790" w:rsidRDefault="00045A2E" w:rsidP="00435790">
      <w:pPr>
        <w:pStyle w:val="ListParagraph1"/>
        <w:widowControl/>
        <w:numPr>
          <w:ilvl w:val="0"/>
          <w:numId w:val="38"/>
        </w:numPr>
        <w:spacing w:line="360" w:lineRule="auto"/>
        <w:ind w:left="482" w:hangingChars="200" w:hanging="482"/>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网页</w:t>
      </w:r>
    </w:p>
    <w:tbl>
      <w:tblPr>
        <w:tblW w:w="7664" w:type="dxa"/>
        <w:jc w:val="center"/>
        <w:tblLayout w:type="fixed"/>
        <w:tblLook w:val="04A0"/>
      </w:tblPr>
      <w:tblGrid>
        <w:gridCol w:w="1916"/>
        <w:gridCol w:w="1916"/>
        <w:gridCol w:w="1916"/>
        <w:gridCol w:w="1916"/>
      </w:tblGrid>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c>
          <w:tcPr>
            <w:tcW w:w="1916" w:type="dxa"/>
            <w:tcBorders>
              <w:top w:val="single" w:sz="4" w:space="0" w:color="auto"/>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术语</w:t>
            </w:r>
          </w:p>
        </w:tc>
        <w:tc>
          <w:tcPr>
            <w:tcW w:w="1916" w:type="dxa"/>
            <w:tcBorders>
              <w:top w:val="single" w:sz="4" w:space="0" w:color="auto"/>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b/>
                <w:bCs/>
                <w:color w:val="000000"/>
                <w:kern w:val="0"/>
                <w:sz w:val="24"/>
                <w:szCs w:val="24"/>
              </w:rPr>
            </w:pPr>
            <w:r>
              <w:rPr>
                <w:rFonts w:ascii="??_GB2312" w:eastAsia="Times New Roman" w:hAnsi="宋体" w:cs="Times New Roman"/>
                <w:b/>
                <w:bCs/>
                <w:color w:val="000000"/>
                <w:kern w:val="0"/>
                <w:sz w:val="24"/>
                <w:szCs w:val="24"/>
              </w:rPr>
              <w:t>必备性</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正题名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丛编</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其他题名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所属数据库</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责任者名称</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出自</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责任方式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相关资源</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中图分类</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时间范围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主题词或关键词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空间范围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摘要</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访问方式</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目录</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访问范围</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局域网访问必备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附注</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发布地址</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创建日期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适用对象</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发布日期</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内容形式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_GB2312"/>
                <w:color w:val="000000"/>
                <w:kern w:val="0"/>
                <w:sz w:val="24"/>
                <w:szCs w:val="24"/>
              </w:rPr>
            </w:pPr>
            <w:r>
              <w:rPr>
                <w:rFonts w:ascii="??_GB2312" w:eastAsia="Times New Roman" w:hAnsi="宋体" w:cs="??_GB2312"/>
                <w:color w:val="000000"/>
                <w:kern w:val="0"/>
                <w:sz w:val="24"/>
                <w:szCs w:val="24"/>
              </w:rPr>
              <w:t>CDOI</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媒体类型</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数据提交单位</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原始标识符</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所属任务年份</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文件格式</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其他字段</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有则必备</w:t>
            </w:r>
          </w:p>
        </w:tc>
      </w:tr>
      <w:tr w:rsidR="00435790">
        <w:trPr>
          <w:trHeight w:val="414"/>
          <w:jc w:val="center"/>
        </w:trPr>
        <w:tc>
          <w:tcPr>
            <w:tcW w:w="1916" w:type="dxa"/>
            <w:tcBorders>
              <w:top w:val="single" w:sz="4" w:space="0" w:color="auto"/>
              <w:left w:val="single" w:sz="4" w:space="0" w:color="auto"/>
              <w:bottom w:val="single" w:sz="4" w:space="0" w:color="auto"/>
              <w:right w:val="single" w:sz="4"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文字语种</w:t>
            </w:r>
          </w:p>
        </w:tc>
        <w:tc>
          <w:tcPr>
            <w:tcW w:w="1916" w:type="dxa"/>
            <w:tcBorders>
              <w:top w:val="single" w:sz="4" w:space="0" w:color="auto"/>
              <w:left w:val="nil"/>
              <w:bottom w:val="single" w:sz="4" w:space="0" w:color="auto"/>
              <w:right w:val="dotDash" w:sz="8" w:space="0" w:color="auto"/>
            </w:tcBorders>
            <w:vAlign w:val="center"/>
          </w:tcPr>
          <w:p w:rsidR="00435790" w:rsidRDefault="00045A2E">
            <w:pPr>
              <w:widowControl/>
              <w:jc w:val="center"/>
              <w:rPr>
                <w:rFonts w:ascii="??_GB2312" w:eastAsia="Times New Roman" w:hAnsi="宋体" w:cs="Times New Roman"/>
                <w:color w:val="000000"/>
                <w:kern w:val="0"/>
                <w:sz w:val="24"/>
                <w:szCs w:val="24"/>
              </w:rPr>
            </w:pPr>
            <w:r>
              <w:rPr>
                <w:rFonts w:ascii="??_GB2312" w:eastAsia="Times New Roman" w:hAnsi="宋体" w:cs="Times New Roman"/>
                <w:color w:val="000000"/>
                <w:kern w:val="0"/>
                <w:sz w:val="24"/>
                <w:szCs w:val="24"/>
              </w:rPr>
              <w:t>必备</w:t>
            </w:r>
          </w:p>
        </w:tc>
        <w:tc>
          <w:tcPr>
            <w:tcW w:w="1916" w:type="dxa"/>
            <w:tcBorders>
              <w:top w:val="nil"/>
              <w:left w:val="dotDash" w:sz="8" w:space="0" w:color="auto"/>
              <w:bottom w:val="single" w:sz="4" w:space="0" w:color="auto"/>
              <w:right w:val="single" w:sz="4" w:space="0" w:color="auto"/>
            </w:tcBorders>
            <w:vAlign w:val="center"/>
          </w:tcPr>
          <w:p w:rsidR="00435790" w:rsidRDefault="00045A2E">
            <w:pPr>
              <w:widowControl/>
              <w:jc w:val="center"/>
              <w:rPr>
                <w:rFonts w:ascii="宋体" w:cs="Times New Roman"/>
                <w:color w:val="FF0000"/>
                <w:kern w:val="0"/>
                <w:sz w:val="24"/>
                <w:szCs w:val="24"/>
              </w:rPr>
            </w:pPr>
            <w:r>
              <w:rPr>
                <w:rFonts w:ascii="宋体" w:hAnsi="宋体" w:cs="宋体" w:hint="eastAsia"/>
                <w:color w:val="000000"/>
                <w:kern w:val="0"/>
                <w:sz w:val="24"/>
                <w:szCs w:val="24"/>
              </w:rPr>
              <w:t xml:space="preserve">　</w:t>
            </w:r>
          </w:p>
        </w:tc>
        <w:tc>
          <w:tcPr>
            <w:tcW w:w="1916" w:type="dxa"/>
            <w:tcBorders>
              <w:top w:val="nil"/>
              <w:left w:val="nil"/>
              <w:bottom w:val="single" w:sz="4" w:space="0" w:color="auto"/>
              <w:right w:val="single" w:sz="4" w:space="0" w:color="auto"/>
            </w:tcBorders>
            <w:vAlign w:val="center"/>
          </w:tcPr>
          <w:p w:rsidR="00435790" w:rsidRDefault="00045A2E">
            <w:pPr>
              <w:widowControl/>
              <w:jc w:val="center"/>
              <w:rPr>
                <w:rFonts w:ascii="宋体" w:cs="Times New Roman"/>
                <w:color w:val="000000"/>
                <w:kern w:val="0"/>
                <w:sz w:val="24"/>
                <w:szCs w:val="24"/>
              </w:rPr>
            </w:pPr>
            <w:r>
              <w:rPr>
                <w:rFonts w:ascii="宋体" w:hAnsi="宋体" w:cs="宋体" w:hint="eastAsia"/>
                <w:color w:val="000000"/>
                <w:kern w:val="0"/>
                <w:sz w:val="24"/>
                <w:szCs w:val="24"/>
              </w:rPr>
              <w:t xml:space="preserve">　</w:t>
            </w:r>
          </w:p>
        </w:tc>
      </w:tr>
    </w:tbl>
    <w:p w:rsidR="00435790" w:rsidRDefault="00045A2E">
      <w:pPr>
        <w:widowControl/>
        <w:spacing w:line="360" w:lineRule="auto"/>
        <w:jc w:val="left"/>
        <w:rPr>
          <w:rFonts w:ascii="??_GB2312" w:eastAsia="Times New Roman" w:hAnsi="宋体" w:cs="Times New Roman"/>
          <w:b/>
          <w:bCs/>
          <w:sz w:val="24"/>
          <w:szCs w:val="24"/>
        </w:rPr>
      </w:pPr>
      <w:r>
        <w:rPr>
          <w:rFonts w:ascii="??_GB2312" w:eastAsia="Times New Roman" w:hAnsi="宋体" w:cs="Times New Roman"/>
          <w:b/>
          <w:bCs/>
          <w:sz w:val="24"/>
          <w:szCs w:val="24"/>
        </w:rPr>
        <w:t>六、修订说明</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Times New Roman"/>
          <w:sz w:val="24"/>
          <w:szCs w:val="24"/>
        </w:rPr>
        <w:t>推广工程数字资源联合建设元数据仓储著录规则（</w:t>
      </w:r>
      <w:r>
        <w:rPr>
          <w:rFonts w:ascii="??_GB2312" w:eastAsia="Times New Roman" w:hAnsi="宋体" w:cs="??_GB2312"/>
          <w:sz w:val="24"/>
          <w:szCs w:val="24"/>
        </w:rPr>
        <w:t>2015</w:t>
      </w:r>
      <w:r>
        <w:rPr>
          <w:rFonts w:ascii="??_GB2312" w:eastAsia="Times New Roman" w:hAnsi="宋体" w:cs="Times New Roman"/>
          <w:sz w:val="24"/>
          <w:szCs w:val="24"/>
        </w:rPr>
        <w:t>）（以下简称</w:t>
      </w:r>
      <w:r>
        <w:rPr>
          <w:rFonts w:ascii="??_GB2312" w:eastAsia="Times New Roman" w:hAnsi="宋体" w:cs="Times New Roman"/>
          <w:sz w:val="24"/>
          <w:szCs w:val="24"/>
        </w:rPr>
        <w:t>“</w:t>
      </w:r>
      <w:r>
        <w:rPr>
          <w:rFonts w:ascii="??_GB2312" w:eastAsia="Times New Roman" w:hAnsi="宋体" w:cs="Times New Roman"/>
          <w:sz w:val="24"/>
          <w:szCs w:val="24"/>
        </w:rPr>
        <w:t>规则</w:t>
      </w:r>
      <w:r>
        <w:rPr>
          <w:rFonts w:ascii="??_GB2312" w:eastAsia="Times New Roman" w:hAnsi="宋体" w:cs="Times New Roman"/>
          <w:sz w:val="24"/>
          <w:szCs w:val="24"/>
        </w:rPr>
        <w:t>”</w:t>
      </w:r>
      <w:r>
        <w:rPr>
          <w:rFonts w:ascii="??_GB2312" w:eastAsia="Times New Roman" w:hAnsi="宋体" w:cs="Times New Roman"/>
          <w:sz w:val="24"/>
          <w:szCs w:val="24"/>
        </w:rPr>
        <w:t>）在</w:t>
      </w:r>
      <w:r>
        <w:rPr>
          <w:rFonts w:ascii="??_GB2312" w:eastAsia="Times New Roman" w:hAnsi="宋体" w:cs="??_GB2312"/>
          <w:sz w:val="24"/>
          <w:szCs w:val="24"/>
        </w:rPr>
        <w:t>2014</w:t>
      </w:r>
      <w:r>
        <w:rPr>
          <w:rFonts w:ascii="??_GB2312" w:eastAsia="Times New Roman" w:hAnsi="宋体" w:cs="Times New Roman"/>
          <w:sz w:val="24"/>
          <w:szCs w:val="24"/>
        </w:rPr>
        <w:t>年元数据仓储著录规则基础上，对以下方面进行修订。</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_GB2312"/>
          <w:sz w:val="24"/>
          <w:szCs w:val="24"/>
        </w:rPr>
        <w:t>1.</w:t>
      </w:r>
      <w:r>
        <w:rPr>
          <w:rFonts w:ascii="??_GB2312" w:eastAsia="Times New Roman" w:hAnsi="宋体" w:cs="Times New Roman"/>
          <w:sz w:val="24"/>
          <w:szCs w:val="24"/>
        </w:rPr>
        <w:t>为更好地实现元数据的描述功能，新增术语：</w:t>
      </w:r>
      <w:r>
        <w:rPr>
          <w:rFonts w:ascii="??_GB2312" w:eastAsia="Times New Roman" w:hAnsi="宋体" w:cs="Times New Roman"/>
          <w:sz w:val="24"/>
          <w:szCs w:val="24"/>
        </w:rPr>
        <w:t>“</w:t>
      </w:r>
      <w:r>
        <w:rPr>
          <w:rFonts w:ascii="??_GB2312" w:eastAsia="Times New Roman" w:hAnsi="宋体" w:cs="Times New Roman"/>
          <w:sz w:val="24"/>
          <w:szCs w:val="24"/>
        </w:rPr>
        <w:t>时间范围</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空间范围</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文件数量</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比特率</w:t>
      </w:r>
      <w:r>
        <w:rPr>
          <w:rFonts w:ascii="??_GB2312" w:eastAsia="Times New Roman" w:hAnsi="宋体" w:cs="Times New Roman"/>
          <w:sz w:val="24"/>
          <w:szCs w:val="24"/>
        </w:rPr>
        <w:t>”</w:t>
      </w:r>
      <w:r>
        <w:rPr>
          <w:rFonts w:ascii="??_GB2312" w:eastAsia="Times New Roman" w:hAnsi="宋体" w:cs="Times New Roman"/>
          <w:sz w:val="24"/>
          <w:szCs w:val="24"/>
        </w:rPr>
        <w:t>。</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_GB2312"/>
          <w:sz w:val="24"/>
          <w:szCs w:val="24"/>
        </w:rPr>
        <w:t>2.</w:t>
      </w:r>
      <w:r>
        <w:rPr>
          <w:rFonts w:ascii="??_GB2312" w:eastAsia="Times New Roman" w:hAnsi="宋体" w:cs="Times New Roman"/>
          <w:sz w:val="24"/>
          <w:szCs w:val="24"/>
        </w:rPr>
        <w:t>对语义不清或有交叉的术语进行调整，包括：删除</w:t>
      </w:r>
      <w:r>
        <w:rPr>
          <w:rFonts w:ascii="??_GB2312" w:eastAsia="Times New Roman" w:hAnsi="宋体" w:cs="Times New Roman"/>
          <w:sz w:val="24"/>
          <w:szCs w:val="24"/>
        </w:rPr>
        <w:t>“</w:t>
      </w:r>
      <w:r>
        <w:rPr>
          <w:rFonts w:ascii="??_GB2312" w:eastAsia="Times New Roman" w:hAnsi="宋体" w:cs="Times New Roman"/>
          <w:sz w:val="24"/>
          <w:szCs w:val="24"/>
        </w:rPr>
        <w:t>出处</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包含于</w:t>
      </w:r>
      <w:r>
        <w:rPr>
          <w:rFonts w:ascii="??_GB2312" w:eastAsia="Times New Roman" w:hAnsi="宋体" w:cs="Times New Roman"/>
          <w:sz w:val="24"/>
          <w:szCs w:val="24"/>
        </w:rPr>
        <w:t>”</w:t>
      </w:r>
      <w:r>
        <w:rPr>
          <w:rFonts w:ascii="??_GB2312" w:eastAsia="Times New Roman" w:hAnsi="宋体" w:cs="Times New Roman"/>
          <w:sz w:val="24"/>
          <w:szCs w:val="24"/>
        </w:rPr>
        <w:t>，新增</w:t>
      </w:r>
      <w:r>
        <w:rPr>
          <w:rFonts w:ascii="??_GB2312" w:eastAsia="Times New Roman" w:hAnsi="宋体" w:cs="Times New Roman"/>
          <w:sz w:val="24"/>
          <w:szCs w:val="24"/>
        </w:rPr>
        <w:t>“</w:t>
      </w:r>
      <w:r>
        <w:rPr>
          <w:rFonts w:ascii="??_GB2312" w:eastAsia="Times New Roman" w:hAnsi="宋体" w:cs="Times New Roman"/>
          <w:sz w:val="24"/>
          <w:szCs w:val="24"/>
        </w:rPr>
        <w:t>丛编</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出自</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w:t>
      </w:r>
      <w:r>
        <w:rPr>
          <w:rFonts w:ascii="??_GB2312" w:eastAsia="Times New Roman" w:hAnsi="宋体" w:cs="Times New Roman"/>
          <w:sz w:val="24"/>
          <w:szCs w:val="24"/>
        </w:rPr>
        <w:t>相关资源</w:t>
      </w:r>
      <w:r>
        <w:rPr>
          <w:rFonts w:ascii="??_GB2312" w:eastAsia="Times New Roman" w:hAnsi="宋体" w:cs="Times New Roman"/>
          <w:sz w:val="24"/>
          <w:szCs w:val="24"/>
        </w:rPr>
        <w:t>”</w:t>
      </w:r>
      <w:r>
        <w:rPr>
          <w:rFonts w:ascii="??_GB2312" w:eastAsia="Times New Roman" w:hAnsi="宋体" w:cs="Times New Roman"/>
          <w:sz w:val="24"/>
          <w:szCs w:val="24"/>
        </w:rPr>
        <w:t>；将</w:t>
      </w:r>
      <w:r>
        <w:rPr>
          <w:rFonts w:ascii="??_GB2312" w:eastAsia="Times New Roman" w:hAnsi="宋体" w:cs="Times New Roman"/>
          <w:sz w:val="24"/>
          <w:szCs w:val="24"/>
        </w:rPr>
        <w:t>“</w:t>
      </w:r>
      <w:r>
        <w:rPr>
          <w:rFonts w:ascii="??_GB2312" w:eastAsia="Times New Roman" w:hAnsi="宋体" w:cs="Times New Roman"/>
          <w:sz w:val="24"/>
          <w:szCs w:val="24"/>
        </w:rPr>
        <w:t>数据提交日期</w:t>
      </w:r>
      <w:r>
        <w:rPr>
          <w:rFonts w:ascii="??_GB2312" w:eastAsia="Times New Roman" w:hAnsi="宋体" w:cs="Times New Roman"/>
          <w:sz w:val="24"/>
          <w:szCs w:val="24"/>
        </w:rPr>
        <w:t>”</w:t>
      </w:r>
      <w:r>
        <w:rPr>
          <w:rFonts w:ascii="??_GB2312" w:eastAsia="Times New Roman" w:hAnsi="宋体" w:cs="Times New Roman"/>
          <w:sz w:val="24"/>
          <w:szCs w:val="24"/>
        </w:rPr>
        <w:t>更名为</w:t>
      </w:r>
      <w:r>
        <w:rPr>
          <w:rFonts w:ascii="??_GB2312" w:eastAsia="Times New Roman" w:hAnsi="宋体" w:cs="Times New Roman"/>
          <w:sz w:val="24"/>
          <w:szCs w:val="24"/>
        </w:rPr>
        <w:t>“</w:t>
      </w:r>
      <w:r>
        <w:rPr>
          <w:rFonts w:ascii="??_GB2312" w:eastAsia="Times New Roman" w:hAnsi="宋体" w:cs="Times New Roman"/>
          <w:sz w:val="24"/>
          <w:szCs w:val="24"/>
        </w:rPr>
        <w:t>所属任务年份</w:t>
      </w:r>
      <w:r>
        <w:rPr>
          <w:rFonts w:ascii="??_GB2312" w:eastAsia="Times New Roman" w:hAnsi="宋体" w:cs="Times New Roman"/>
          <w:sz w:val="24"/>
          <w:szCs w:val="24"/>
        </w:rPr>
        <w:t>”</w:t>
      </w:r>
      <w:r>
        <w:rPr>
          <w:rFonts w:ascii="??_GB2312" w:eastAsia="Times New Roman" w:hAnsi="宋体" w:cs="Times New Roman"/>
          <w:sz w:val="24"/>
          <w:szCs w:val="24"/>
        </w:rPr>
        <w:t>。</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_GB2312"/>
          <w:sz w:val="24"/>
          <w:szCs w:val="24"/>
        </w:rPr>
        <w:t>3.</w:t>
      </w:r>
      <w:r>
        <w:rPr>
          <w:rFonts w:ascii="??_GB2312" w:eastAsia="Times New Roman" w:hAnsi="宋体" w:cs="Times New Roman"/>
          <w:sz w:val="24"/>
          <w:szCs w:val="24"/>
        </w:rPr>
        <w:t>术语</w:t>
      </w:r>
      <w:r>
        <w:rPr>
          <w:rFonts w:ascii="??_GB2312" w:eastAsia="Times New Roman" w:hAnsi="宋体" w:cs="Times New Roman"/>
          <w:sz w:val="24"/>
          <w:szCs w:val="24"/>
        </w:rPr>
        <w:t>“</w:t>
      </w:r>
      <w:r>
        <w:rPr>
          <w:rFonts w:ascii="??_GB2312" w:eastAsia="Times New Roman" w:hAnsi="宋体" w:cs="Times New Roman"/>
          <w:sz w:val="24"/>
          <w:szCs w:val="24"/>
        </w:rPr>
        <w:t>颜色</w:t>
      </w:r>
      <w:r>
        <w:rPr>
          <w:rFonts w:ascii="??_GB2312" w:eastAsia="Times New Roman" w:hAnsi="宋体" w:cs="Times New Roman"/>
          <w:sz w:val="24"/>
          <w:szCs w:val="24"/>
        </w:rPr>
        <w:t>”</w:t>
      </w:r>
      <w:r>
        <w:rPr>
          <w:rFonts w:ascii="??_GB2312" w:eastAsia="Times New Roman" w:hAnsi="宋体" w:cs="Times New Roman"/>
          <w:sz w:val="24"/>
          <w:szCs w:val="24"/>
        </w:rPr>
        <w:t>的著录内容不再按图像和视频分别取值，而是统一取值为单色、黑白、彩色、灰度、混合。</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_GB2312"/>
          <w:sz w:val="24"/>
          <w:szCs w:val="24"/>
        </w:rPr>
        <w:t>4.</w:t>
      </w:r>
      <w:r>
        <w:rPr>
          <w:rFonts w:ascii="??_GB2312" w:eastAsia="Times New Roman" w:hAnsi="宋体" w:cs="Times New Roman"/>
          <w:sz w:val="24"/>
          <w:szCs w:val="24"/>
        </w:rPr>
        <w:t>学科分类表更名为数据库学科分类表。</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_GB2312"/>
          <w:sz w:val="24"/>
          <w:szCs w:val="24"/>
        </w:rPr>
        <w:t>5.</w:t>
      </w:r>
      <w:r>
        <w:rPr>
          <w:rFonts w:ascii="??_GB2312" w:eastAsia="Times New Roman" w:hAnsi="宋体" w:cs="Times New Roman"/>
          <w:sz w:val="24"/>
          <w:szCs w:val="24"/>
        </w:rPr>
        <w:t>为方便承建馆使用，规则在元数据总表的基础上，新增元数据各类型简表，包括：数据库、图书、图像、音频、视频、连续性资源、文章、网页。</w:t>
      </w:r>
    </w:p>
    <w:p w:rsidR="00435790" w:rsidRDefault="00045A2E">
      <w:pPr>
        <w:widowControl/>
        <w:jc w:val="left"/>
        <w:rPr>
          <w:rFonts w:ascii="??_GB2312" w:eastAsia="Times New Roman" w:hAnsi="宋体" w:cs="Times New Roman"/>
          <w:b/>
          <w:bCs/>
          <w:sz w:val="24"/>
          <w:szCs w:val="24"/>
        </w:rPr>
      </w:pPr>
      <w:r>
        <w:rPr>
          <w:rFonts w:ascii="??_GB2312" w:eastAsia="Times New Roman" w:hAnsi="宋体" w:cs="Times New Roman"/>
          <w:b/>
          <w:bCs/>
          <w:sz w:val="24"/>
          <w:szCs w:val="24"/>
        </w:rPr>
        <w:lastRenderedPageBreak/>
        <w:t>七、著录样例</w:t>
      </w:r>
    </w:p>
    <w:p w:rsidR="00435790" w:rsidRDefault="00045A2E">
      <w:pPr>
        <w:pStyle w:val="ListParagraph1"/>
        <w:spacing w:line="360" w:lineRule="auto"/>
        <w:ind w:left="420" w:firstLineChars="0" w:firstLine="0"/>
        <w:rPr>
          <w:rFonts w:ascii="??_GB2312" w:eastAsia="Times New Roman" w:cs="Times New Roman"/>
          <w:b/>
          <w:bCs/>
          <w:sz w:val="24"/>
          <w:szCs w:val="24"/>
        </w:rPr>
      </w:pPr>
      <w:r>
        <w:rPr>
          <w:rFonts w:ascii="??_GB2312" w:eastAsia="Times New Roman" w:cs="Times New Roman"/>
          <w:b/>
          <w:bCs/>
          <w:sz w:val="24"/>
          <w:szCs w:val="24"/>
        </w:rPr>
        <w:t>数据库</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正题名：天津曲艺</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责任者名称：天津图书馆</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责任方式：制作</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J826</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主题词或关键词：天津</w:t>
      </w:r>
      <w:r>
        <w:rPr>
          <w:rFonts w:ascii="??_GB2312" w:eastAsia="Times New Roman" w:cs="??_GB2312"/>
          <w:sz w:val="24"/>
          <w:szCs w:val="24"/>
        </w:rPr>
        <w:t>;</w:t>
      </w:r>
      <w:r>
        <w:rPr>
          <w:rFonts w:ascii="??_GB2312" w:eastAsia="Times New Roman" w:cs="Times New Roman"/>
          <w:sz w:val="24"/>
          <w:szCs w:val="24"/>
        </w:rPr>
        <w:t>曲艺</w:t>
      </w:r>
      <w:r>
        <w:rPr>
          <w:rFonts w:ascii="??_GB2312" w:eastAsia="Times New Roman" w:cs="??_GB2312"/>
          <w:sz w:val="24"/>
          <w:szCs w:val="24"/>
        </w:rPr>
        <w:t>;</w:t>
      </w:r>
      <w:r>
        <w:rPr>
          <w:rFonts w:ascii="??_GB2312" w:eastAsia="Times New Roman" w:cs="Times New Roman"/>
          <w:sz w:val="24"/>
          <w:szCs w:val="24"/>
        </w:rPr>
        <w:t>京韵大鼓</w:t>
      </w:r>
      <w:r>
        <w:rPr>
          <w:rFonts w:ascii="??_GB2312" w:eastAsia="Times New Roman" w:cs="??_GB2312"/>
          <w:sz w:val="24"/>
          <w:szCs w:val="24"/>
        </w:rPr>
        <w:t>;</w:t>
      </w:r>
      <w:r>
        <w:rPr>
          <w:rFonts w:ascii="??_GB2312" w:eastAsia="Times New Roman" w:cs="Times New Roman"/>
          <w:sz w:val="24"/>
          <w:szCs w:val="24"/>
        </w:rPr>
        <w:t>京东大鼓</w:t>
      </w:r>
      <w:r>
        <w:rPr>
          <w:rFonts w:ascii="??_GB2312" w:eastAsia="Times New Roman" w:cs="??_GB2312"/>
          <w:sz w:val="24"/>
          <w:szCs w:val="24"/>
        </w:rPr>
        <w:t>;</w:t>
      </w:r>
      <w:r>
        <w:rPr>
          <w:rFonts w:ascii="??_GB2312" w:eastAsia="Times New Roman" w:cs="Times New Roman"/>
          <w:sz w:val="24"/>
          <w:szCs w:val="24"/>
        </w:rPr>
        <w:t>相声</w:t>
      </w:r>
      <w:r>
        <w:rPr>
          <w:rFonts w:ascii="??_GB2312" w:eastAsia="Times New Roman" w:cs="??_GB2312"/>
          <w:sz w:val="24"/>
          <w:szCs w:val="24"/>
        </w:rPr>
        <w:t>;</w:t>
      </w:r>
      <w:r>
        <w:rPr>
          <w:rFonts w:ascii="??_GB2312" w:eastAsia="Times New Roman" w:cs="Times New Roman"/>
          <w:sz w:val="24"/>
          <w:szCs w:val="24"/>
        </w:rPr>
        <w:t>快板</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摘要：天津曲艺数据库是由天津图书馆制作的特色自建数据库，该数据库包括曲艺知识、曲坛轶事、理论研究、曲种大观、名家名角、演出场所、获奖作品等内容。并主要介绍了天津的特色曲艺，例如相声、评书、天津时调、快书、快板等。</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图像：</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noProof/>
          <w:sz w:val="24"/>
          <w:szCs w:val="24"/>
        </w:rPr>
        <w:drawing>
          <wp:inline distT="0" distB="0" distL="114300" distR="114300">
            <wp:extent cx="3638550" cy="37909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3638550" cy="3790950"/>
                    </a:xfrm>
                    <a:prstGeom prst="rect">
                      <a:avLst/>
                    </a:prstGeom>
                    <a:noFill/>
                    <a:ln w="9525">
                      <a:noFill/>
                      <a:miter/>
                    </a:ln>
                  </pic:spPr>
                </pic:pic>
              </a:graphicData>
            </a:graphic>
          </wp:inline>
        </w:drawing>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发布日期：</w:t>
      </w:r>
      <w:r>
        <w:rPr>
          <w:rFonts w:ascii="??_GB2312" w:eastAsia="Times New Roman" w:cs="??_GB2312"/>
          <w:sz w:val="24"/>
          <w:szCs w:val="24"/>
        </w:rPr>
        <w:t xml:space="preserve">2013-08-27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更新频率：不定期更新</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内容形式：多种内容形式</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媒体类型：电子</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lastRenderedPageBreak/>
        <w:t>学科类型：语言</w:t>
      </w:r>
      <w:r>
        <w:rPr>
          <w:rFonts w:ascii="??_GB2312" w:eastAsia="Times New Roman" w:cs="??_GB2312"/>
          <w:sz w:val="24"/>
          <w:szCs w:val="24"/>
        </w:rPr>
        <w:t>/</w:t>
      </w:r>
      <w:r>
        <w:rPr>
          <w:rFonts w:ascii="??_GB2312" w:eastAsia="Times New Roman" w:cs="Times New Roman"/>
          <w:sz w:val="24"/>
          <w:szCs w:val="24"/>
        </w:rPr>
        <w:t>文学</w:t>
      </w:r>
      <w:r>
        <w:rPr>
          <w:rFonts w:ascii="??_GB2312" w:eastAsia="Times New Roman" w:cs="??_GB2312"/>
          <w:sz w:val="24"/>
          <w:szCs w:val="24"/>
        </w:rPr>
        <w:t>/</w:t>
      </w:r>
      <w:r>
        <w:rPr>
          <w:rFonts w:ascii="??_GB2312" w:eastAsia="Times New Roman" w:cs="Times New Roman"/>
          <w:sz w:val="24"/>
          <w:szCs w:val="24"/>
        </w:rPr>
        <w:t>艺术</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文字语种：</w:t>
      </w:r>
      <w:proofErr w:type="gramStart"/>
      <w:r>
        <w:rPr>
          <w:rFonts w:ascii="??_GB2312" w:eastAsia="Times New Roman" w:cs="??_GB2312"/>
          <w:sz w:val="24"/>
          <w:szCs w:val="24"/>
        </w:rPr>
        <w:t>chi</w:t>
      </w:r>
      <w:proofErr w:type="gramEnd"/>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声道语种：</w:t>
      </w:r>
      <w:proofErr w:type="gramStart"/>
      <w:r>
        <w:rPr>
          <w:rFonts w:ascii="??_GB2312" w:eastAsia="Times New Roman" w:cs="??_GB2312"/>
          <w:sz w:val="24"/>
          <w:szCs w:val="24"/>
        </w:rPr>
        <w:t>chi</w:t>
      </w:r>
      <w:proofErr w:type="gramEnd"/>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访问方式：互联网访问</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适用对象：普通用户</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数据提交单位：天津图书馆</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ind w:left="418"/>
        <w:jc w:val="left"/>
        <w:rPr>
          <w:rFonts w:ascii="??_GB2312" w:eastAsia="Times New Roman" w:cs="Times New Roman"/>
          <w:b/>
          <w:bCs/>
          <w:sz w:val="24"/>
          <w:szCs w:val="24"/>
        </w:rPr>
      </w:pPr>
      <w:r>
        <w:rPr>
          <w:rFonts w:ascii="??_GB2312" w:eastAsia="Times New Roman" w:cs="Times New Roman"/>
          <w:b/>
          <w:bCs/>
          <w:sz w:val="24"/>
          <w:szCs w:val="24"/>
        </w:rPr>
        <w:t>图书</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正题名：清真教之研究</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责任者名称：</w:t>
      </w:r>
      <w:r>
        <w:rPr>
          <w:rFonts w:ascii="??_GB2312" w:eastAsia="Times New Roman" w:cs="??_GB2312"/>
          <w:sz w:val="24"/>
          <w:szCs w:val="24"/>
        </w:rPr>
        <w:t>(</w:t>
      </w:r>
      <w:r>
        <w:rPr>
          <w:rFonts w:ascii="??_GB2312" w:eastAsia="Times New Roman" w:cs="Times New Roman"/>
          <w:sz w:val="24"/>
          <w:szCs w:val="24"/>
        </w:rPr>
        <w:t>英</w:t>
      </w:r>
      <w:proofErr w:type="gramStart"/>
      <w:r>
        <w:rPr>
          <w:rFonts w:ascii="??_GB2312" w:eastAsia="Times New Roman" w:cs="??_GB2312"/>
          <w:sz w:val="24"/>
          <w:szCs w:val="24"/>
        </w:rPr>
        <w:t>)</w:t>
      </w:r>
      <w:r>
        <w:rPr>
          <w:rFonts w:ascii="??_GB2312" w:eastAsia="Times New Roman" w:cs="Times New Roman"/>
          <w:sz w:val="24"/>
          <w:szCs w:val="24"/>
        </w:rPr>
        <w:t>罕直克马伦定</w:t>
      </w:r>
      <w:proofErr w:type="gramEnd"/>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责任方式：著</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B968</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主题词或关键词：伊斯兰教</w:t>
      </w:r>
      <w:r>
        <w:rPr>
          <w:rFonts w:ascii="??_GB2312" w:eastAsia="Times New Roman" w:cs="??_GB2312"/>
          <w:sz w:val="24"/>
          <w:szCs w:val="24"/>
        </w:rPr>
        <w:t>;</w:t>
      </w:r>
      <w:r>
        <w:rPr>
          <w:rFonts w:ascii="??_GB2312" w:eastAsia="Times New Roman" w:cs="Times New Roman"/>
          <w:sz w:val="24"/>
          <w:szCs w:val="24"/>
        </w:rPr>
        <w:t>教义</w:t>
      </w:r>
      <w:r>
        <w:rPr>
          <w:rFonts w:ascii="??_GB2312" w:eastAsia="Times New Roman" w:cs="??_GB2312"/>
          <w:sz w:val="24"/>
          <w:szCs w:val="24"/>
        </w:rPr>
        <w:t>;</w:t>
      </w:r>
      <w:r>
        <w:rPr>
          <w:rFonts w:ascii="??_GB2312" w:eastAsia="Times New Roman" w:cs="Times New Roman"/>
          <w:sz w:val="24"/>
          <w:szCs w:val="24"/>
        </w:rPr>
        <w:t>宗教学术</w:t>
      </w:r>
      <w:r>
        <w:rPr>
          <w:rFonts w:ascii="??_GB2312" w:eastAsia="Times New Roman" w:cs="??_GB2312"/>
          <w:sz w:val="24"/>
          <w:szCs w:val="24"/>
        </w:rPr>
        <w:t>;</w:t>
      </w:r>
      <w:r>
        <w:rPr>
          <w:rFonts w:ascii="??_GB2312" w:eastAsia="Times New Roman" w:cs="Times New Roman"/>
          <w:sz w:val="24"/>
          <w:szCs w:val="24"/>
        </w:rPr>
        <w:t>和平思想</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摘要：伊斯兰学术译著。书中对伊斯兰基本信仰，五大功课及伊斯兰教的和平思想进行了论述和分析，认为伊斯兰教是济世利人的宗教，特别是伊斯兰教的和平思想，更是有利于人。作者在论述时，分析对比，引经据典，旁征博引，并能联系实际，有一定的学术意义和实践价值。</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目录：第一篇</w:t>
      </w:r>
      <w:r>
        <w:rPr>
          <w:rFonts w:ascii="??_GB2312" w:eastAsia="Times New Roman" w:cs="??_GB2312"/>
          <w:sz w:val="24"/>
          <w:szCs w:val="24"/>
        </w:rPr>
        <w:t>,</w:t>
      </w:r>
      <w:r>
        <w:rPr>
          <w:rFonts w:ascii="??_GB2312" w:eastAsia="Times New Roman" w:cs="Times New Roman"/>
          <w:sz w:val="24"/>
          <w:szCs w:val="24"/>
        </w:rPr>
        <w:t>信仰</w:t>
      </w:r>
      <w:r>
        <w:rPr>
          <w:rFonts w:ascii="??_GB2312" w:eastAsia="Times New Roman" w:cs="??_GB2312"/>
          <w:sz w:val="24"/>
          <w:szCs w:val="24"/>
        </w:rPr>
        <w:t>;</w:t>
      </w:r>
      <w:r>
        <w:rPr>
          <w:rFonts w:ascii="??_GB2312" w:eastAsia="Times New Roman" w:cs="Times New Roman"/>
          <w:sz w:val="24"/>
          <w:szCs w:val="24"/>
        </w:rPr>
        <w:t>第二篇</w:t>
      </w:r>
      <w:r>
        <w:rPr>
          <w:rFonts w:ascii="??_GB2312" w:eastAsia="Times New Roman" w:cs="??_GB2312"/>
          <w:sz w:val="24"/>
          <w:szCs w:val="24"/>
        </w:rPr>
        <w:t>,</w:t>
      </w:r>
      <w:r>
        <w:rPr>
          <w:rFonts w:ascii="??_GB2312" w:eastAsia="Times New Roman" w:cs="Times New Roman"/>
          <w:sz w:val="24"/>
          <w:szCs w:val="24"/>
        </w:rPr>
        <w:t>五功</w:t>
      </w:r>
      <w:r>
        <w:rPr>
          <w:rFonts w:ascii="??_GB2312" w:eastAsia="Times New Roman" w:cs="??_GB2312"/>
          <w:sz w:val="24"/>
          <w:szCs w:val="24"/>
        </w:rPr>
        <w:t>;</w:t>
      </w:r>
      <w:r>
        <w:rPr>
          <w:rFonts w:ascii="??_GB2312" w:eastAsia="Times New Roman" w:cs="Times New Roman"/>
          <w:sz w:val="24"/>
          <w:szCs w:val="24"/>
        </w:rPr>
        <w:t>第三篇</w:t>
      </w:r>
      <w:r>
        <w:rPr>
          <w:rFonts w:ascii="??_GB2312" w:eastAsia="Times New Roman" w:cs="??_GB2312"/>
          <w:sz w:val="24"/>
          <w:szCs w:val="24"/>
        </w:rPr>
        <w:t>,</w:t>
      </w:r>
      <w:r>
        <w:rPr>
          <w:rFonts w:ascii="??_GB2312" w:eastAsia="Times New Roman" w:cs="Times New Roman"/>
          <w:sz w:val="24"/>
          <w:szCs w:val="24"/>
        </w:rPr>
        <w:t>礼拜</w:t>
      </w:r>
      <w:r>
        <w:rPr>
          <w:rFonts w:ascii="??_GB2312" w:eastAsia="Times New Roman" w:cs="??_GB2312"/>
          <w:sz w:val="24"/>
          <w:szCs w:val="24"/>
        </w:rPr>
        <w:t>;</w:t>
      </w:r>
      <w:r>
        <w:rPr>
          <w:rFonts w:ascii="??_GB2312" w:eastAsia="Times New Roman" w:cs="Times New Roman"/>
          <w:sz w:val="24"/>
          <w:szCs w:val="24"/>
        </w:rPr>
        <w:t>第四篇</w:t>
      </w:r>
      <w:r>
        <w:rPr>
          <w:rFonts w:ascii="??_GB2312" w:eastAsia="Times New Roman" w:cs="??_GB2312"/>
          <w:sz w:val="24"/>
          <w:szCs w:val="24"/>
        </w:rPr>
        <w:t>,</w:t>
      </w:r>
      <w:r>
        <w:rPr>
          <w:rFonts w:ascii="??_GB2312" w:eastAsia="Times New Roman" w:cs="Times New Roman"/>
          <w:sz w:val="24"/>
          <w:szCs w:val="24"/>
        </w:rPr>
        <w:t>斋戒</w:t>
      </w:r>
      <w:r>
        <w:rPr>
          <w:rFonts w:ascii="??_GB2312" w:eastAsia="Times New Roman" w:cs="??_GB2312"/>
          <w:sz w:val="24"/>
          <w:szCs w:val="24"/>
        </w:rPr>
        <w:t>;</w:t>
      </w:r>
      <w:r>
        <w:rPr>
          <w:rFonts w:ascii="??_GB2312" w:eastAsia="Times New Roman" w:cs="Times New Roman"/>
          <w:sz w:val="24"/>
          <w:szCs w:val="24"/>
        </w:rPr>
        <w:t>第五篇</w:t>
      </w:r>
      <w:r>
        <w:rPr>
          <w:rFonts w:ascii="??_GB2312" w:eastAsia="Times New Roman" w:cs="??_GB2312"/>
          <w:sz w:val="24"/>
          <w:szCs w:val="24"/>
        </w:rPr>
        <w:t>,</w:t>
      </w:r>
      <w:r>
        <w:rPr>
          <w:rFonts w:ascii="??_GB2312" w:eastAsia="Times New Roman" w:cs="Times New Roman"/>
          <w:sz w:val="24"/>
          <w:szCs w:val="24"/>
        </w:rPr>
        <w:t>天课</w:t>
      </w:r>
      <w:r>
        <w:rPr>
          <w:rFonts w:ascii="??_GB2312" w:eastAsia="Times New Roman" w:cs="??_GB2312"/>
          <w:sz w:val="24"/>
          <w:szCs w:val="24"/>
        </w:rPr>
        <w:t>;</w:t>
      </w:r>
      <w:r>
        <w:rPr>
          <w:rFonts w:ascii="??_GB2312" w:eastAsia="Times New Roman" w:cs="Times New Roman"/>
          <w:sz w:val="24"/>
          <w:szCs w:val="24"/>
        </w:rPr>
        <w:t>第六篇</w:t>
      </w:r>
      <w:r>
        <w:rPr>
          <w:rFonts w:ascii="??_GB2312" w:eastAsia="Times New Roman" w:cs="??_GB2312"/>
          <w:sz w:val="24"/>
          <w:szCs w:val="24"/>
        </w:rPr>
        <w:t>,</w:t>
      </w:r>
      <w:r>
        <w:rPr>
          <w:rFonts w:ascii="??_GB2312" w:eastAsia="Times New Roman" w:cs="Times New Roman"/>
          <w:sz w:val="24"/>
          <w:szCs w:val="24"/>
        </w:rPr>
        <w:t>朝觐</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出版者名称</w:t>
      </w:r>
      <w:r>
        <w:rPr>
          <w:rFonts w:ascii="??_GB2312" w:eastAsia="Times New Roman" w:cs="??_GB2312"/>
          <w:sz w:val="24"/>
          <w:szCs w:val="24"/>
        </w:rPr>
        <w:t>1</w:t>
      </w:r>
      <w:r>
        <w:rPr>
          <w:rFonts w:ascii="??_GB2312" w:eastAsia="Times New Roman" w:cs="Times New Roman"/>
          <w:sz w:val="24"/>
          <w:szCs w:val="24"/>
        </w:rPr>
        <w:t>：甘肃文化出版社</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出版地</w:t>
      </w:r>
      <w:r>
        <w:rPr>
          <w:rFonts w:ascii="??_GB2312" w:eastAsia="Times New Roman" w:cs="??_GB2312"/>
          <w:sz w:val="24"/>
          <w:szCs w:val="24"/>
        </w:rPr>
        <w:t>1</w:t>
      </w:r>
      <w:r>
        <w:rPr>
          <w:rFonts w:ascii="??_GB2312" w:eastAsia="Times New Roman" w:cs="Times New Roman"/>
          <w:sz w:val="24"/>
          <w:szCs w:val="24"/>
        </w:rPr>
        <w:t>：兰州市</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出版者名称</w:t>
      </w:r>
      <w:r>
        <w:rPr>
          <w:rFonts w:ascii="??_GB2312" w:eastAsia="Times New Roman" w:cs="??_GB2312"/>
          <w:sz w:val="24"/>
          <w:szCs w:val="24"/>
        </w:rPr>
        <w:t>2</w:t>
      </w:r>
      <w:r>
        <w:rPr>
          <w:rFonts w:ascii="??_GB2312" w:eastAsia="Times New Roman" w:cs="Times New Roman"/>
          <w:sz w:val="24"/>
          <w:szCs w:val="24"/>
        </w:rPr>
        <w:t>：宁夏人民出版社</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出版地</w:t>
      </w:r>
      <w:r>
        <w:rPr>
          <w:rFonts w:ascii="??_GB2312" w:eastAsia="Times New Roman" w:cs="??_GB2312"/>
          <w:sz w:val="24"/>
          <w:szCs w:val="24"/>
        </w:rPr>
        <w:t>2</w:t>
      </w:r>
      <w:r>
        <w:rPr>
          <w:rFonts w:ascii="??_GB2312" w:eastAsia="Times New Roman" w:cs="Times New Roman"/>
          <w:sz w:val="24"/>
          <w:szCs w:val="24"/>
        </w:rPr>
        <w:t>：银川市</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出版日期：</w:t>
      </w:r>
      <w:r>
        <w:rPr>
          <w:rFonts w:ascii="??_GB2312" w:eastAsia="Times New Roman" w:cs="??_GB2312"/>
          <w:sz w:val="24"/>
          <w:szCs w:val="24"/>
        </w:rPr>
        <w:t xml:space="preserve">2008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内容形式：文本</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媒体类型：电子</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lastRenderedPageBreak/>
        <w:t>文件大小：</w:t>
      </w:r>
      <w:r>
        <w:rPr>
          <w:rFonts w:ascii="??_GB2312" w:eastAsia="Times New Roman" w:cs="??_GB2312"/>
          <w:sz w:val="24"/>
          <w:szCs w:val="24"/>
        </w:rPr>
        <w:t>15MB</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SWF</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页码：</w:t>
      </w:r>
      <w:r>
        <w:rPr>
          <w:rFonts w:ascii="??_GB2312" w:eastAsia="Times New Roman" w:cs="??_GB2312"/>
          <w:sz w:val="24"/>
          <w:szCs w:val="24"/>
        </w:rPr>
        <w:t>81</w:t>
      </w:r>
      <w:r>
        <w:rPr>
          <w:rFonts w:ascii="??_GB2312" w:eastAsia="Times New Roman" w:cs="Times New Roman"/>
          <w:sz w:val="24"/>
          <w:szCs w:val="24"/>
        </w:rPr>
        <w:t>页</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文字语种：</w:t>
      </w:r>
      <w:proofErr w:type="gramStart"/>
      <w:r>
        <w:rPr>
          <w:rFonts w:ascii="??_GB2312" w:eastAsia="Times New Roman" w:cs="??_GB2312"/>
          <w:sz w:val="24"/>
          <w:szCs w:val="24"/>
        </w:rPr>
        <w:t>chi</w:t>
      </w:r>
      <w:proofErr w:type="gramEnd"/>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所属数据库：</w:t>
      </w:r>
      <w:proofErr w:type="gramStart"/>
      <w:r>
        <w:rPr>
          <w:rFonts w:ascii="??_GB2312" w:eastAsia="Times New Roman" w:cs="Times New Roman"/>
          <w:sz w:val="24"/>
          <w:szCs w:val="24"/>
        </w:rPr>
        <w:t>回伊地方</w:t>
      </w:r>
      <w:proofErr w:type="gramEnd"/>
      <w:r>
        <w:rPr>
          <w:rFonts w:ascii="??_GB2312" w:eastAsia="Times New Roman" w:cs="Times New Roman"/>
          <w:sz w:val="24"/>
          <w:szCs w:val="24"/>
        </w:rPr>
        <w:t>文献资源库</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访问方式：局域网访问</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访问范围：宁夏回族自治区图书馆局域网</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适用对象：普通用户</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_GB2312"/>
          <w:sz w:val="24"/>
          <w:szCs w:val="24"/>
        </w:rPr>
        <w:t>ISBN</w:t>
      </w:r>
      <w:r>
        <w:rPr>
          <w:rFonts w:ascii="??_GB2312" w:eastAsia="Times New Roman" w:cs="Times New Roman"/>
          <w:sz w:val="24"/>
          <w:szCs w:val="24"/>
        </w:rPr>
        <w:t>：</w:t>
      </w:r>
      <w:r>
        <w:rPr>
          <w:rFonts w:ascii="??_GB2312" w:eastAsia="Times New Roman" w:cs="??_GB2312"/>
          <w:sz w:val="24"/>
          <w:szCs w:val="24"/>
        </w:rPr>
        <w:t>978-7-80714-558-5</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pStyle w:val="ListParagraph1"/>
        <w:widowControl/>
        <w:spacing w:line="360" w:lineRule="auto"/>
        <w:ind w:left="420" w:firstLine="480"/>
        <w:jc w:val="left"/>
        <w:rPr>
          <w:rFonts w:ascii="??_GB2312" w:eastAsia="Times New Roman" w:cs="Times New Roman"/>
          <w:sz w:val="24"/>
          <w:szCs w:val="24"/>
        </w:rPr>
      </w:pPr>
      <w:r>
        <w:rPr>
          <w:rFonts w:ascii="??_GB2312" w:eastAsia="Times New Roman" w:cs="Times New Roman"/>
          <w:sz w:val="24"/>
          <w:szCs w:val="24"/>
        </w:rPr>
        <w:t>数据提交单位：宁夏回族自治区图书馆</w:t>
      </w:r>
    </w:p>
    <w:p w:rsidR="00435790" w:rsidRDefault="00045A2E" w:rsidP="00435790">
      <w:pPr>
        <w:pStyle w:val="ListParagraph1"/>
        <w:widowControl/>
        <w:spacing w:line="360" w:lineRule="auto"/>
        <w:ind w:left="420" w:firstLine="480"/>
        <w:jc w:val="left"/>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ind w:left="418"/>
        <w:jc w:val="left"/>
        <w:rPr>
          <w:rFonts w:ascii="??_GB2312" w:eastAsia="Times New Roman" w:cs="Times New Roman"/>
          <w:b/>
          <w:bCs/>
          <w:sz w:val="24"/>
          <w:szCs w:val="24"/>
        </w:rPr>
      </w:pPr>
      <w:r>
        <w:rPr>
          <w:rFonts w:ascii="??_GB2312" w:eastAsia="Times New Roman" w:cs="Times New Roman"/>
          <w:b/>
          <w:bCs/>
          <w:sz w:val="24"/>
          <w:szCs w:val="24"/>
        </w:rPr>
        <w:t>图像</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正题名：</w:t>
      </w:r>
      <w:r>
        <w:rPr>
          <w:rFonts w:ascii="??_GB2312" w:eastAsia="Times New Roman" w:cs="??_GB2312"/>
          <w:sz w:val="24"/>
          <w:szCs w:val="24"/>
        </w:rPr>
        <w:t>[</w:t>
      </w:r>
      <w:r>
        <w:rPr>
          <w:rFonts w:ascii="??_GB2312" w:eastAsia="Times New Roman" w:cs="Times New Roman"/>
          <w:sz w:val="24"/>
          <w:szCs w:val="24"/>
        </w:rPr>
        <w:t>贵阳青岩古镇</w:t>
      </w:r>
      <w:r>
        <w:rPr>
          <w:rFonts w:ascii="??_GB2312" w:eastAsia="Times New Roman" w:cs="??_GB2312"/>
          <w:sz w:val="24"/>
          <w:szCs w:val="24"/>
        </w:rPr>
        <w:t>]</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责任者名称：贵州省图书馆</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责任方式：拍摄</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 xml:space="preserve">J414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主题词或关键词：贵州</w:t>
      </w:r>
      <w:r>
        <w:rPr>
          <w:rFonts w:ascii="??_GB2312" w:eastAsia="Times New Roman" w:cs="??_GB2312"/>
          <w:sz w:val="24"/>
          <w:szCs w:val="24"/>
        </w:rPr>
        <w:t>;</w:t>
      </w:r>
      <w:r>
        <w:rPr>
          <w:rFonts w:ascii="??_GB2312" w:eastAsia="Times New Roman" w:cs="Times New Roman"/>
          <w:sz w:val="24"/>
          <w:szCs w:val="24"/>
        </w:rPr>
        <w:t>贵阳</w:t>
      </w:r>
      <w:r>
        <w:rPr>
          <w:rFonts w:ascii="??_GB2312" w:eastAsia="Times New Roman" w:cs="??_GB2312"/>
          <w:sz w:val="24"/>
          <w:szCs w:val="24"/>
        </w:rPr>
        <w:t>;</w:t>
      </w:r>
      <w:r>
        <w:rPr>
          <w:rFonts w:ascii="??_GB2312" w:eastAsia="Times New Roman" w:cs="Times New Roman"/>
          <w:sz w:val="24"/>
          <w:szCs w:val="24"/>
        </w:rPr>
        <w:t>古镇</w:t>
      </w:r>
      <w:r>
        <w:rPr>
          <w:rFonts w:ascii="??_GB2312" w:eastAsia="Times New Roman" w:cs="??_GB2312"/>
          <w:sz w:val="24"/>
          <w:szCs w:val="24"/>
        </w:rPr>
        <w:t>;</w:t>
      </w:r>
      <w:r>
        <w:rPr>
          <w:rFonts w:ascii="??_GB2312" w:eastAsia="Times New Roman" w:cs="Times New Roman"/>
          <w:sz w:val="24"/>
          <w:szCs w:val="24"/>
        </w:rPr>
        <w:t>苗王城</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摘要：贵阳青岩</w:t>
      </w:r>
      <w:proofErr w:type="gramStart"/>
      <w:r>
        <w:rPr>
          <w:rFonts w:ascii="??_GB2312" w:eastAsia="Times New Roman" w:cs="Times New Roman"/>
          <w:sz w:val="24"/>
          <w:szCs w:val="24"/>
        </w:rPr>
        <w:t>古镇组</w:t>
      </w:r>
      <w:proofErr w:type="gramEnd"/>
      <w:r>
        <w:rPr>
          <w:rFonts w:ascii="??_GB2312" w:eastAsia="Times New Roman" w:cs="Times New Roman"/>
          <w:sz w:val="24"/>
          <w:szCs w:val="24"/>
        </w:rPr>
        <w:t>图描述的是贵阳市的青岩古镇，共四幅图组成，分别是青岩古镇全貌、青岩古镇朝门、青岩古镇背街、青岩古镇文昌阁。组图由贵州省图书馆拍摄，描述贵阳市旅游资源，并与众多照片集合成贵阳旅游发展特色数据库。</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目录：第一幅</w:t>
      </w:r>
      <w:r>
        <w:rPr>
          <w:rFonts w:ascii="??_GB2312" w:eastAsia="Times New Roman" w:cs="??_GB2312"/>
          <w:sz w:val="24"/>
          <w:szCs w:val="24"/>
        </w:rPr>
        <w:t>,</w:t>
      </w:r>
      <w:r>
        <w:rPr>
          <w:rFonts w:ascii="??_GB2312" w:eastAsia="Times New Roman" w:cs="Times New Roman"/>
          <w:sz w:val="24"/>
          <w:szCs w:val="24"/>
        </w:rPr>
        <w:t>青岩古镇全貌</w:t>
      </w:r>
      <w:r>
        <w:rPr>
          <w:rFonts w:ascii="??_GB2312" w:eastAsia="Times New Roman" w:cs="??_GB2312"/>
          <w:sz w:val="24"/>
          <w:szCs w:val="24"/>
        </w:rPr>
        <w:t>;</w:t>
      </w:r>
      <w:r>
        <w:rPr>
          <w:rFonts w:ascii="??_GB2312" w:eastAsia="Times New Roman" w:cs="Times New Roman"/>
          <w:sz w:val="24"/>
          <w:szCs w:val="24"/>
        </w:rPr>
        <w:t>第二幅</w:t>
      </w:r>
      <w:r>
        <w:rPr>
          <w:rFonts w:ascii="??_GB2312" w:eastAsia="Times New Roman" w:cs="??_GB2312"/>
          <w:sz w:val="24"/>
          <w:szCs w:val="24"/>
        </w:rPr>
        <w:t>,</w:t>
      </w:r>
      <w:r>
        <w:rPr>
          <w:rFonts w:ascii="??_GB2312" w:eastAsia="Times New Roman" w:cs="Times New Roman"/>
          <w:sz w:val="24"/>
          <w:szCs w:val="24"/>
        </w:rPr>
        <w:t>青岩古镇朝门</w:t>
      </w:r>
      <w:r>
        <w:rPr>
          <w:rFonts w:ascii="??_GB2312" w:eastAsia="Times New Roman" w:cs="??_GB2312"/>
          <w:sz w:val="24"/>
          <w:szCs w:val="24"/>
        </w:rPr>
        <w:t>;</w:t>
      </w:r>
      <w:r>
        <w:rPr>
          <w:rFonts w:ascii="??_GB2312" w:eastAsia="Times New Roman" w:cs="Times New Roman"/>
          <w:sz w:val="24"/>
          <w:szCs w:val="24"/>
        </w:rPr>
        <w:t>第三幅</w:t>
      </w:r>
      <w:r>
        <w:rPr>
          <w:rFonts w:ascii="??_GB2312" w:eastAsia="Times New Roman" w:cs="??_GB2312"/>
          <w:sz w:val="24"/>
          <w:szCs w:val="24"/>
        </w:rPr>
        <w:t>,</w:t>
      </w:r>
      <w:r>
        <w:rPr>
          <w:rFonts w:ascii="??_GB2312" w:eastAsia="Times New Roman" w:cs="Times New Roman"/>
          <w:sz w:val="24"/>
          <w:szCs w:val="24"/>
        </w:rPr>
        <w:t>青岩古镇背街</w:t>
      </w:r>
      <w:r>
        <w:rPr>
          <w:rFonts w:ascii="??_GB2312" w:eastAsia="Times New Roman" w:cs="??_GB2312"/>
          <w:sz w:val="24"/>
          <w:szCs w:val="24"/>
        </w:rPr>
        <w:t>;</w:t>
      </w:r>
      <w:r>
        <w:rPr>
          <w:rFonts w:ascii="??_GB2312" w:eastAsia="Times New Roman" w:cs="Times New Roman"/>
          <w:sz w:val="24"/>
          <w:szCs w:val="24"/>
        </w:rPr>
        <w:t>第四幅</w:t>
      </w:r>
      <w:r>
        <w:rPr>
          <w:rFonts w:ascii="??_GB2312" w:eastAsia="Times New Roman" w:cs="??_GB2312"/>
          <w:sz w:val="24"/>
          <w:szCs w:val="24"/>
        </w:rPr>
        <w:t>,</w:t>
      </w:r>
      <w:r>
        <w:rPr>
          <w:rFonts w:ascii="??_GB2312" w:eastAsia="Times New Roman" w:cs="Times New Roman"/>
          <w:sz w:val="24"/>
          <w:szCs w:val="24"/>
        </w:rPr>
        <w:t>青岩古镇文昌阁</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创建日期：</w:t>
      </w:r>
      <w:r>
        <w:rPr>
          <w:rFonts w:ascii="??_GB2312" w:eastAsia="Times New Roman" w:cs="??_GB2312"/>
          <w:sz w:val="24"/>
          <w:szCs w:val="24"/>
        </w:rPr>
        <w:t xml:space="preserve">2012-05-30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内容形式：图像（静态）</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媒体类型：电子</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lastRenderedPageBreak/>
        <w:t>文件大小：</w:t>
      </w:r>
      <w:r>
        <w:rPr>
          <w:rFonts w:ascii="??_GB2312" w:eastAsia="Times New Roman" w:cs="??_GB2312"/>
          <w:sz w:val="24"/>
          <w:szCs w:val="24"/>
        </w:rPr>
        <w:t>25.5MB</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JPG</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文件数量：</w:t>
      </w:r>
      <w:r>
        <w:rPr>
          <w:rFonts w:ascii="??_GB2312" w:eastAsia="Times New Roman" w:cs="??_GB2312"/>
          <w:sz w:val="24"/>
          <w:szCs w:val="24"/>
        </w:rPr>
        <w:t>4</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颜色：彩色</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分辨率：</w:t>
      </w:r>
      <w:r>
        <w:rPr>
          <w:rFonts w:ascii="??_GB2312" w:eastAsia="Times New Roman" w:cs="??_GB2312"/>
          <w:sz w:val="24"/>
          <w:szCs w:val="24"/>
        </w:rPr>
        <w:t>5184</w:t>
      </w:r>
      <w:r>
        <w:rPr>
          <w:rFonts w:ascii="??_GB2312" w:eastAsia="Times New Roman"/>
          <w:sz w:val="24"/>
          <w:szCs w:val="24"/>
        </w:rPr>
        <w:t>×</w:t>
      </w:r>
      <w:r>
        <w:rPr>
          <w:rFonts w:ascii="??_GB2312" w:eastAsia="Times New Roman" w:cs="??_GB2312"/>
          <w:sz w:val="24"/>
          <w:szCs w:val="24"/>
        </w:rPr>
        <w:t>3456</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文字语种：</w:t>
      </w:r>
      <w:proofErr w:type="gramStart"/>
      <w:r>
        <w:rPr>
          <w:rFonts w:ascii="??_GB2312" w:eastAsia="Times New Roman" w:cs="??_GB2312"/>
          <w:sz w:val="24"/>
          <w:szCs w:val="24"/>
        </w:rPr>
        <w:t>chi</w:t>
      </w:r>
      <w:proofErr w:type="gramEnd"/>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所属数据库：贵阳旅游发展特色数据库</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访问方式：互联网访问</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发布地址：略</w:t>
      </w:r>
      <w:r>
        <w:rPr>
          <w:rFonts w:ascii="??_GB2312" w:eastAsia="Times New Roman" w:cs="??_GB2312"/>
          <w:sz w:val="24"/>
          <w:szCs w:val="24"/>
        </w:rPr>
        <w:t xml:space="preserve"> </w:t>
      </w:r>
    </w:p>
    <w:p w:rsidR="00435790" w:rsidRDefault="00045A2E" w:rsidP="00435790">
      <w:pPr>
        <w:pStyle w:val="ListParagraph1"/>
        <w:widowControl/>
        <w:spacing w:line="360" w:lineRule="auto"/>
        <w:ind w:left="420" w:firstLine="480"/>
        <w:jc w:val="left"/>
        <w:rPr>
          <w:rFonts w:ascii="??_GB2312" w:eastAsia="Times New Roman" w:cs="Times New Roman"/>
          <w:sz w:val="24"/>
          <w:szCs w:val="24"/>
        </w:rPr>
      </w:pPr>
      <w:r>
        <w:rPr>
          <w:rFonts w:ascii="??_GB2312" w:eastAsia="Times New Roman" w:cs="Times New Roman"/>
          <w:sz w:val="24"/>
          <w:szCs w:val="24"/>
        </w:rPr>
        <w:t>适用对象：普通用户</w:t>
      </w:r>
    </w:p>
    <w:p w:rsidR="00435790" w:rsidRDefault="00045A2E" w:rsidP="00435790">
      <w:pPr>
        <w:pStyle w:val="ListParagraph1"/>
        <w:widowControl/>
        <w:spacing w:line="360" w:lineRule="auto"/>
        <w:ind w:left="420" w:firstLine="480"/>
        <w:jc w:val="left"/>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pStyle w:val="ListParagraph1"/>
        <w:widowControl/>
        <w:spacing w:line="360" w:lineRule="auto"/>
        <w:ind w:left="420" w:firstLine="480"/>
        <w:jc w:val="left"/>
        <w:rPr>
          <w:rFonts w:ascii="??_GB2312" w:eastAsia="Times New Roman" w:cs="Times New Roman"/>
          <w:sz w:val="24"/>
          <w:szCs w:val="24"/>
        </w:rPr>
      </w:pPr>
      <w:r>
        <w:rPr>
          <w:rFonts w:ascii="??_GB2312" w:eastAsia="Times New Roman" w:cs="Times New Roman"/>
          <w:sz w:val="24"/>
          <w:szCs w:val="24"/>
        </w:rPr>
        <w:t>数据提交单位：贵州省图书馆</w:t>
      </w:r>
    </w:p>
    <w:p w:rsidR="00435790" w:rsidRDefault="00045A2E" w:rsidP="00435790">
      <w:pPr>
        <w:pStyle w:val="ListParagraph1"/>
        <w:widowControl/>
        <w:spacing w:line="360" w:lineRule="auto"/>
        <w:ind w:left="420" w:firstLine="480"/>
        <w:jc w:val="left"/>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ind w:left="418"/>
        <w:jc w:val="left"/>
        <w:rPr>
          <w:rFonts w:ascii="??_GB2312" w:eastAsia="Times New Roman" w:cs="Times New Roman"/>
          <w:b/>
          <w:bCs/>
          <w:sz w:val="24"/>
          <w:szCs w:val="24"/>
        </w:rPr>
      </w:pPr>
      <w:r>
        <w:rPr>
          <w:rFonts w:ascii="??_GB2312" w:eastAsia="Times New Roman" w:cs="Times New Roman"/>
          <w:b/>
          <w:bCs/>
          <w:sz w:val="24"/>
          <w:szCs w:val="24"/>
        </w:rPr>
        <w:t>音频</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正题名：美丽的草原我的家</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责任者名称</w:t>
      </w:r>
      <w:r>
        <w:rPr>
          <w:rFonts w:ascii="??_GB2312" w:eastAsia="Times New Roman" w:cs="??_GB2312"/>
          <w:sz w:val="24"/>
          <w:szCs w:val="24"/>
        </w:rPr>
        <w:t>1</w:t>
      </w:r>
      <w:r>
        <w:rPr>
          <w:rFonts w:ascii="??_GB2312" w:eastAsia="Times New Roman" w:cs="Times New Roman"/>
          <w:sz w:val="24"/>
          <w:szCs w:val="24"/>
        </w:rPr>
        <w:t>：阿拉腾奥拉</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责任方式</w:t>
      </w:r>
      <w:r>
        <w:rPr>
          <w:rFonts w:ascii="??_GB2312" w:eastAsia="Times New Roman" w:cs="??_GB2312"/>
          <w:sz w:val="24"/>
          <w:szCs w:val="24"/>
        </w:rPr>
        <w:t>1</w:t>
      </w:r>
      <w:r>
        <w:rPr>
          <w:rFonts w:ascii="??_GB2312" w:eastAsia="Times New Roman" w:cs="Times New Roman"/>
          <w:sz w:val="24"/>
          <w:szCs w:val="24"/>
        </w:rPr>
        <w:t>：作曲</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责任者名称</w:t>
      </w:r>
      <w:r>
        <w:rPr>
          <w:rFonts w:ascii="??_GB2312" w:eastAsia="Times New Roman" w:cs="??_GB2312"/>
          <w:sz w:val="24"/>
          <w:szCs w:val="24"/>
        </w:rPr>
        <w:t>2</w:t>
      </w:r>
      <w:r>
        <w:rPr>
          <w:rFonts w:ascii="??_GB2312" w:eastAsia="Times New Roman" w:cs="Times New Roman"/>
          <w:sz w:val="24"/>
          <w:szCs w:val="24"/>
        </w:rPr>
        <w:t>：火华</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责任方式</w:t>
      </w:r>
      <w:r>
        <w:rPr>
          <w:rFonts w:ascii="??_GB2312" w:eastAsia="Times New Roman" w:cs="??_GB2312"/>
          <w:sz w:val="24"/>
          <w:szCs w:val="24"/>
        </w:rPr>
        <w:t>2</w:t>
      </w:r>
      <w:r>
        <w:rPr>
          <w:rFonts w:ascii="??_GB2312" w:eastAsia="Times New Roman" w:cs="Times New Roman"/>
          <w:sz w:val="24"/>
          <w:szCs w:val="24"/>
        </w:rPr>
        <w:t>：作词</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 xml:space="preserve">J642.222.6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主题词或关键词：蒙古族音乐</w:t>
      </w:r>
      <w:r>
        <w:rPr>
          <w:rFonts w:ascii="??_GB2312" w:eastAsia="Times New Roman" w:cs="??_GB2312"/>
          <w:sz w:val="24"/>
          <w:szCs w:val="24"/>
        </w:rPr>
        <w:t>;</w:t>
      </w:r>
      <w:r>
        <w:rPr>
          <w:rFonts w:ascii="??_GB2312" w:eastAsia="Times New Roman" w:cs="Times New Roman"/>
          <w:sz w:val="24"/>
          <w:szCs w:val="24"/>
        </w:rPr>
        <w:t>马头琴</w:t>
      </w:r>
      <w:r>
        <w:rPr>
          <w:rFonts w:ascii="??_GB2312" w:eastAsia="Times New Roman" w:cs="??_GB2312"/>
          <w:sz w:val="24"/>
          <w:szCs w:val="24"/>
        </w:rPr>
        <w:t>;</w:t>
      </w:r>
      <w:r>
        <w:rPr>
          <w:rFonts w:ascii="??_GB2312" w:eastAsia="Times New Roman" w:cs="Times New Roman"/>
          <w:sz w:val="24"/>
          <w:szCs w:val="24"/>
        </w:rPr>
        <w:t>草原</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摘要：《美丽的草原我的家》是一首具有蒙古族民歌韵味的经典原创歌曲，创作于</w:t>
      </w:r>
      <w:r>
        <w:rPr>
          <w:rFonts w:ascii="??_GB2312" w:eastAsia="Times New Roman" w:cs="??_GB2312"/>
          <w:sz w:val="24"/>
          <w:szCs w:val="24"/>
        </w:rPr>
        <w:t>1977</w:t>
      </w:r>
      <w:r>
        <w:rPr>
          <w:rFonts w:ascii="??_GB2312" w:eastAsia="Times New Roman" w:cs="Times New Roman"/>
          <w:sz w:val="24"/>
          <w:szCs w:val="24"/>
        </w:rPr>
        <w:t>年，作曲阿拉腾奥拉，</w:t>
      </w:r>
      <w:r>
        <w:rPr>
          <w:rFonts w:ascii="??_GB2312" w:eastAsia="Times New Roman" w:cs="??_GB2312"/>
          <w:sz w:val="24"/>
          <w:szCs w:val="24"/>
        </w:rPr>
        <w:t>1980</w:t>
      </w:r>
      <w:r>
        <w:rPr>
          <w:rFonts w:ascii="??_GB2312" w:eastAsia="Times New Roman" w:cs="Times New Roman"/>
          <w:sz w:val="24"/>
          <w:szCs w:val="24"/>
        </w:rPr>
        <w:t>年这首曲目被联合国教科文组织作为世界优秀歌曲选入教材并收入《亚太歌曲集》。</w:t>
      </w:r>
      <w:r>
        <w:rPr>
          <w:rFonts w:ascii="??_GB2312" w:eastAsia="Times New Roman" w:cs="??_GB2312"/>
          <w:sz w:val="24"/>
          <w:szCs w:val="24"/>
        </w:rPr>
        <w:t>2000</w:t>
      </w:r>
      <w:r>
        <w:rPr>
          <w:rFonts w:ascii="??_GB2312" w:eastAsia="Times New Roman" w:cs="Times New Roman"/>
          <w:sz w:val="24"/>
          <w:szCs w:val="24"/>
        </w:rPr>
        <w:t>年获得国际金奖。歌曲主要描述内蒙古草原的美景以及蒙古族人民对草原的深厚感情。</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内容形式：音乐</w:t>
      </w:r>
      <w:r>
        <w:rPr>
          <w:rFonts w:ascii="??_GB2312" w:eastAsia="Times New Roman" w:cs="??_GB2312"/>
          <w:sz w:val="24"/>
          <w:szCs w:val="24"/>
        </w:rPr>
        <w:t>(</w:t>
      </w:r>
      <w:r>
        <w:rPr>
          <w:rFonts w:ascii="??_GB2312" w:eastAsia="Times New Roman" w:cs="Times New Roman"/>
          <w:sz w:val="24"/>
          <w:szCs w:val="24"/>
        </w:rPr>
        <w:t>表演型</w:t>
      </w:r>
      <w:r>
        <w:rPr>
          <w:rFonts w:ascii="??_GB2312" w:eastAsia="Times New Roman" w:cs="??_GB2312"/>
          <w:sz w:val="24"/>
          <w:szCs w:val="24"/>
        </w:rPr>
        <w:t xml:space="preserve">) </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媒体类型：电子</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声道语种：</w:t>
      </w:r>
      <w:proofErr w:type="gramStart"/>
      <w:r>
        <w:rPr>
          <w:rFonts w:ascii="??_GB2312" w:eastAsia="Times New Roman" w:cs="??_GB2312"/>
          <w:sz w:val="24"/>
          <w:szCs w:val="24"/>
        </w:rPr>
        <w:t>chi</w:t>
      </w:r>
      <w:proofErr w:type="gramEnd"/>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lastRenderedPageBreak/>
        <w:t>文件大小：</w:t>
      </w:r>
      <w:r>
        <w:rPr>
          <w:rFonts w:ascii="??_GB2312" w:eastAsia="Times New Roman" w:cs="??_GB2312"/>
          <w:sz w:val="24"/>
          <w:szCs w:val="24"/>
        </w:rPr>
        <w:t xml:space="preserve">5.5MB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MP3</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比特率：</w:t>
      </w:r>
      <w:r>
        <w:rPr>
          <w:rFonts w:ascii="??_GB2312" w:eastAsia="Times New Roman" w:cs="??_GB2312"/>
          <w:sz w:val="24"/>
          <w:szCs w:val="24"/>
        </w:rPr>
        <w:t xml:space="preserve">64Kbit/s </w:t>
      </w:r>
    </w:p>
    <w:p w:rsidR="00435790" w:rsidRDefault="00045A2E" w:rsidP="00435790">
      <w:pPr>
        <w:pStyle w:val="ListParagraph1"/>
        <w:spacing w:line="360" w:lineRule="auto"/>
        <w:ind w:left="420" w:firstLine="480"/>
        <w:rPr>
          <w:rFonts w:ascii="??_GB2312" w:eastAsia="Times New Roman" w:cs="??_GB2312"/>
          <w:sz w:val="24"/>
          <w:szCs w:val="24"/>
        </w:rPr>
      </w:pPr>
      <w:r>
        <w:rPr>
          <w:rFonts w:ascii="??_GB2312" w:eastAsia="Times New Roman" w:cs="Times New Roman"/>
          <w:sz w:val="24"/>
          <w:szCs w:val="24"/>
        </w:rPr>
        <w:t>时长：</w:t>
      </w:r>
      <w:r>
        <w:rPr>
          <w:rFonts w:ascii="??_GB2312" w:eastAsia="Times New Roman" w:cs="??_GB2312"/>
          <w:sz w:val="24"/>
          <w:szCs w:val="24"/>
        </w:rPr>
        <w:t xml:space="preserve">00:05:31 </w:t>
      </w:r>
    </w:p>
    <w:p w:rsidR="00435790" w:rsidRDefault="00045A2E" w:rsidP="00435790">
      <w:pPr>
        <w:pStyle w:val="ListParagraph1"/>
        <w:spacing w:line="360" w:lineRule="auto"/>
        <w:ind w:left="420" w:firstLine="480"/>
        <w:rPr>
          <w:rFonts w:ascii="??_GB2312" w:eastAsia="Times New Roman" w:cs="Times New Roman"/>
          <w:color w:val="000000"/>
          <w:sz w:val="24"/>
          <w:szCs w:val="24"/>
        </w:rPr>
      </w:pPr>
      <w:r>
        <w:rPr>
          <w:rFonts w:ascii="??_GB2312" w:eastAsia="Times New Roman" w:cs="Times New Roman"/>
          <w:color w:val="000000"/>
          <w:sz w:val="24"/>
          <w:szCs w:val="24"/>
        </w:rPr>
        <w:t>空间范围：内蒙古自治区</w:t>
      </w:r>
    </w:p>
    <w:p w:rsidR="00435790" w:rsidRDefault="00045A2E" w:rsidP="00435790">
      <w:pPr>
        <w:pStyle w:val="ListParagraph1"/>
        <w:spacing w:line="360" w:lineRule="auto"/>
        <w:ind w:left="420" w:firstLine="480"/>
        <w:rPr>
          <w:rFonts w:ascii="??_GB2312" w:eastAsia="Times New Roman" w:cs="Times New Roman"/>
          <w:sz w:val="24"/>
          <w:szCs w:val="24"/>
        </w:rPr>
      </w:pPr>
      <w:r>
        <w:rPr>
          <w:rFonts w:ascii="??_GB2312" w:eastAsia="Times New Roman" w:cs="Times New Roman"/>
          <w:sz w:val="24"/>
          <w:szCs w:val="24"/>
        </w:rPr>
        <w:t>所属数据库：蒙古族文化艺术数据库</w:t>
      </w:r>
    </w:p>
    <w:p w:rsidR="00435790" w:rsidRDefault="00045A2E" w:rsidP="00435790">
      <w:pPr>
        <w:spacing w:line="360" w:lineRule="auto"/>
        <w:ind w:firstLineChars="300" w:firstLine="720"/>
        <w:rPr>
          <w:rFonts w:ascii="??_GB2312" w:eastAsia="Times New Roman" w:cs="??_GB2312"/>
          <w:sz w:val="24"/>
          <w:szCs w:val="24"/>
        </w:rPr>
      </w:pPr>
      <w:r>
        <w:rPr>
          <w:rFonts w:ascii="??_GB2312" w:eastAsia="Times New Roman" w:cs="Times New Roman"/>
          <w:sz w:val="24"/>
          <w:szCs w:val="24"/>
        </w:rPr>
        <w:t>访问方式：互联网访问</w:t>
      </w:r>
      <w:r>
        <w:rPr>
          <w:rFonts w:ascii="??_GB2312" w:eastAsia="Times New Roman" w:cs="??_GB2312"/>
          <w:sz w:val="24"/>
          <w:szCs w:val="24"/>
        </w:rPr>
        <w:t xml:space="preserve"> </w:t>
      </w:r>
    </w:p>
    <w:p w:rsidR="00435790" w:rsidRDefault="00045A2E" w:rsidP="00435790">
      <w:pPr>
        <w:pStyle w:val="ListParagraph1"/>
        <w:spacing w:line="360" w:lineRule="auto"/>
        <w:ind w:left="284"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pStyle w:val="ListParagraph1"/>
        <w:spacing w:line="360" w:lineRule="auto"/>
        <w:ind w:left="284" w:firstLine="480"/>
        <w:rPr>
          <w:rFonts w:ascii="??_GB2312" w:eastAsia="Times New Roman" w:cs="??_GB2312"/>
          <w:sz w:val="24"/>
          <w:szCs w:val="24"/>
        </w:rPr>
      </w:pPr>
      <w:r>
        <w:rPr>
          <w:rFonts w:ascii="??_GB2312" w:eastAsia="Times New Roman" w:cs="Times New Roman"/>
          <w:sz w:val="24"/>
          <w:szCs w:val="24"/>
        </w:rPr>
        <w:t>适用对象：普通用户</w:t>
      </w:r>
      <w:r>
        <w:rPr>
          <w:rFonts w:ascii="??_GB2312" w:eastAsia="Times New Roman" w:cs="??_GB2312"/>
          <w:sz w:val="24"/>
          <w:szCs w:val="24"/>
        </w:rPr>
        <w:t xml:space="preserve"> </w:t>
      </w:r>
    </w:p>
    <w:p w:rsidR="00435790" w:rsidRDefault="00045A2E" w:rsidP="00435790">
      <w:pPr>
        <w:pStyle w:val="ListParagraph1"/>
        <w:spacing w:line="360" w:lineRule="auto"/>
        <w:ind w:left="284"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pStyle w:val="ListParagraph1"/>
        <w:widowControl/>
        <w:spacing w:line="360" w:lineRule="auto"/>
        <w:ind w:left="284" w:firstLine="480"/>
        <w:jc w:val="left"/>
        <w:rPr>
          <w:rFonts w:ascii="??_GB2312" w:eastAsia="Times New Roman" w:cs="Times New Roman"/>
          <w:sz w:val="24"/>
          <w:szCs w:val="24"/>
        </w:rPr>
      </w:pPr>
      <w:r>
        <w:rPr>
          <w:rFonts w:ascii="??_GB2312" w:eastAsia="Times New Roman" w:cs="Times New Roman"/>
          <w:sz w:val="24"/>
          <w:szCs w:val="24"/>
        </w:rPr>
        <w:t>数据提交单位：内蒙古自治区图书馆</w:t>
      </w:r>
    </w:p>
    <w:p w:rsidR="00435790" w:rsidRDefault="00045A2E" w:rsidP="00435790">
      <w:pPr>
        <w:pStyle w:val="ListParagraph1"/>
        <w:widowControl/>
        <w:spacing w:line="360" w:lineRule="auto"/>
        <w:ind w:left="284" w:firstLine="480"/>
        <w:jc w:val="left"/>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ind w:left="278"/>
        <w:jc w:val="left"/>
        <w:rPr>
          <w:rFonts w:ascii="??_GB2312" w:eastAsia="Times New Roman" w:cs="Times New Roman"/>
          <w:b/>
          <w:bCs/>
          <w:sz w:val="24"/>
          <w:szCs w:val="24"/>
        </w:rPr>
      </w:pPr>
      <w:r>
        <w:rPr>
          <w:rFonts w:ascii="??_GB2312" w:eastAsia="Times New Roman" w:cs="Times New Roman"/>
          <w:b/>
          <w:bCs/>
          <w:sz w:val="24"/>
          <w:szCs w:val="24"/>
        </w:rPr>
        <w:t>视频</w:t>
      </w:r>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正题名：</w:t>
      </w:r>
      <w:proofErr w:type="gramStart"/>
      <w:r>
        <w:rPr>
          <w:rFonts w:ascii="??_GB2312" w:eastAsia="Times New Roman" w:cs="Times New Roman"/>
          <w:sz w:val="24"/>
          <w:szCs w:val="24"/>
        </w:rPr>
        <w:t>魔岭大战</w:t>
      </w:r>
      <w:proofErr w:type="gramEnd"/>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其他题名：</w:t>
      </w:r>
      <w:r>
        <w:rPr>
          <w:rFonts w:ascii="??_GB2312" w:eastAsia="Times New Roman" w:hAnsi="Microsoft Himalaya" w:cs="Microsoft Himalaya"/>
          <w:sz w:val="24"/>
          <w:szCs w:val="24"/>
        </w:rPr>
        <w:t>བདུད་གླིང་གཡུལ་འགྱེད།</w:t>
      </w:r>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责任者名称：扎西多吉</w:t>
      </w:r>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责任方式：演唱</w:t>
      </w:r>
    </w:p>
    <w:p w:rsidR="00435790" w:rsidRDefault="00045A2E" w:rsidP="00435790">
      <w:pPr>
        <w:widowControl/>
        <w:spacing w:line="360" w:lineRule="auto"/>
        <w:ind w:left="280" w:firstLineChars="200" w:firstLine="480"/>
        <w:jc w:val="left"/>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I291.442</w:t>
      </w:r>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主题词或关键词：</w:t>
      </w:r>
      <w:proofErr w:type="gramStart"/>
      <w:r>
        <w:rPr>
          <w:rFonts w:ascii="??_GB2312" w:eastAsia="Times New Roman" w:cs="Times New Roman"/>
          <w:sz w:val="24"/>
          <w:szCs w:val="24"/>
        </w:rPr>
        <w:t>魔岭大战</w:t>
      </w:r>
      <w:proofErr w:type="gramEnd"/>
      <w:r>
        <w:rPr>
          <w:rFonts w:ascii="??_GB2312" w:eastAsia="Times New Roman" w:cs="??_GB2312"/>
          <w:sz w:val="24"/>
          <w:szCs w:val="24"/>
        </w:rPr>
        <w:t>;</w:t>
      </w:r>
      <w:r>
        <w:rPr>
          <w:rFonts w:ascii="??_GB2312" w:eastAsia="Times New Roman" w:cs="Times New Roman"/>
          <w:sz w:val="24"/>
          <w:szCs w:val="24"/>
        </w:rPr>
        <w:t>格</w:t>
      </w:r>
      <w:proofErr w:type="gramStart"/>
      <w:r>
        <w:rPr>
          <w:rFonts w:ascii="??_GB2312" w:eastAsia="Times New Roman" w:cs="Times New Roman"/>
          <w:sz w:val="24"/>
          <w:szCs w:val="24"/>
        </w:rPr>
        <w:t>萨</w:t>
      </w:r>
      <w:proofErr w:type="gramEnd"/>
      <w:r>
        <w:rPr>
          <w:rFonts w:ascii="??_GB2312" w:eastAsia="Times New Roman" w:cs="Times New Roman"/>
          <w:sz w:val="24"/>
          <w:szCs w:val="24"/>
        </w:rPr>
        <w:t>尔</w:t>
      </w:r>
      <w:r>
        <w:rPr>
          <w:rFonts w:ascii="??_GB2312" w:eastAsia="Times New Roman" w:cs="??_GB2312"/>
          <w:sz w:val="24"/>
          <w:szCs w:val="24"/>
        </w:rPr>
        <w:t>;</w:t>
      </w:r>
      <w:r>
        <w:rPr>
          <w:rFonts w:ascii="??_GB2312" w:eastAsia="Times New Roman" w:cs="Times New Roman"/>
          <w:sz w:val="24"/>
          <w:szCs w:val="24"/>
        </w:rPr>
        <w:t>西藏</w:t>
      </w:r>
      <w:r>
        <w:rPr>
          <w:rFonts w:ascii="??_GB2312" w:eastAsia="Times New Roman" w:cs="??_GB2312"/>
          <w:sz w:val="24"/>
          <w:szCs w:val="24"/>
        </w:rPr>
        <w:t>;</w:t>
      </w:r>
      <w:r>
        <w:rPr>
          <w:rFonts w:ascii="??_GB2312" w:eastAsia="Times New Roman" w:cs="Times New Roman"/>
          <w:sz w:val="24"/>
          <w:szCs w:val="24"/>
        </w:rPr>
        <w:t>说唱</w:t>
      </w:r>
      <w:r>
        <w:rPr>
          <w:rFonts w:ascii="??_GB2312" w:eastAsia="Times New Roman" w:cs="??_GB2312"/>
          <w:sz w:val="24"/>
          <w:szCs w:val="24"/>
        </w:rPr>
        <w:t>;</w:t>
      </w:r>
      <w:r>
        <w:rPr>
          <w:rFonts w:ascii="??_GB2312" w:eastAsia="Times New Roman" w:cs="Times New Roman"/>
          <w:sz w:val="24"/>
          <w:szCs w:val="24"/>
        </w:rPr>
        <w:t>非遗</w:t>
      </w:r>
    </w:p>
    <w:p w:rsidR="00435790" w:rsidRDefault="00045A2E" w:rsidP="00435790">
      <w:pPr>
        <w:widowControl/>
        <w:spacing w:line="360" w:lineRule="auto"/>
        <w:ind w:left="280" w:firstLineChars="200" w:firstLine="480"/>
        <w:jc w:val="left"/>
        <w:rPr>
          <w:rFonts w:ascii="??_GB2312" w:eastAsia="Times New Roman" w:cs="Times New Roman"/>
          <w:sz w:val="24"/>
          <w:szCs w:val="24"/>
        </w:rPr>
      </w:pPr>
      <w:r>
        <w:rPr>
          <w:rFonts w:ascii="??_GB2312" w:eastAsia="Times New Roman" w:cs="Times New Roman"/>
          <w:sz w:val="24"/>
          <w:szCs w:val="24"/>
        </w:rPr>
        <w:t>摘要：</w:t>
      </w:r>
      <w:proofErr w:type="gramStart"/>
      <w:r>
        <w:rPr>
          <w:rFonts w:ascii="??_GB2312" w:eastAsia="Times New Roman" w:cs="Times New Roman"/>
          <w:sz w:val="24"/>
          <w:szCs w:val="24"/>
        </w:rPr>
        <w:t>魔岭大战</w:t>
      </w:r>
      <w:proofErr w:type="gramEnd"/>
      <w:r>
        <w:rPr>
          <w:rFonts w:ascii="??_GB2312" w:eastAsia="Times New Roman" w:cs="Times New Roman"/>
          <w:sz w:val="24"/>
          <w:szCs w:val="24"/>
        </w:rPr>
        <w:t>讲述了备受部落战争之苦的古代藏族社会生活的真实图景：天灾人祸遍及藏区，妖魔鬼怪横行，黎民百姓遭受荼毒。慈悲的观音菩萨</w:t>
      </w:r>
      <w:proofErr w:type="gramStart"/>
      <w:r>
        <w:rPr>
          <w:rFonts w:ascii="??_GB2312" w:eastAsia="Times New Roman" w:cs="Times New Roman"/>
          <w:sz w:val="24"/>
          <w:szCs w:val="24"/>
        </w:rPr>
        <w:t>为了济渡</w:t>
      </w:r>
      <w:proofErr w:type="gramEnd"/>
      <w:r>
        <w:rPr>
          <w:rFonts w:ascii="??_GB2312" w:eastAsia="Times New Roman" w:cs="Times New Roman"/>
          <w:sz w:val="24"/>
          <w:szCs w:val="24"/>
        </w:rPr>
        <w:t>众生，向阿弥陀佛请求派天神之子下凡降魔。格</w:t>
      </w:r>
      <w:proofErr w:type="gramStart"/>
      <w:r>
        <w:rPr>
          <w:rFonts w:ascii="??_GB2312" w:eastAsia="Times New Roman" w:cs="Times New Roman"/>
          <w:sz w:val="24"/>
          <w:szCs w:val="24"/>
        </w:rPr>
        <w:t>萨</w:t>
      </w:r>
      <w:proofErr w:type="gramEnd"/>
      <w:r>
        <w:rPr>
          <w:rFonts w:ascii="??_GB2312" w:eastAsia="Times New Roman" w:cs="Times New Roman"/>
          <w:sz w:val="24"/>
          <w:szCs w:val="24"/>
        </w:rPr>
        <w:t>尔降临人间后，多次遭到陷害，但由于他本身的力量和</w:t>
      </w:r>
      <w:proofErr w:type="gramStart"/>
      <w:r>
        <w:rPr>
          <w:rFonts w:ascii="??_GB2312" w:eastAsia="Times New Roman" w:cs="Times New Roman"/>
          <w:sz w:val="24"/>
          <w:szCs w:val="24"/>
        </w:rPr>
        <w:t>诸天神</w:t>
      </w:r>
      <w:proofErr w:type="gramEnd"/>
      <w:r>
        <w:rPr>
          <w:rFonts w:ascii="??_GB2312" w:eastAsia="Times New Roman" w:cs="Times New Roman"/>
          <w:sz w:val="24"/>
          <w:szCs w:val="24"/>
        </w:rPr>
        <w:t>的保护，不仅未遭毒手，反而将害人的妖魔和鬼怪杀死。从诞生之日起，格</w:t>
      </w:r>
      <w:proofErr w:type="gramStart"/>
      <w:r>
        <w:rPr>
          <w:rFonts w:ascii="??_GB2312" w:eastAsia="Times New Roman" w:cs="Times New Roman"/>
          <w:sz w:val="24"/>
          <w:szCs w:val="24"/>
        </w:rPr>
        <w:t>萨</w:t>
      </w:r>
      <w:proofErr w:type="gramEnd"/>
      <w:r>
        <w:rPr>
          <w:rFonts w:ascii="??_GB2312" w:eastAsia="Times New Roman" w:cs="Times New Roman"/>
          <w:sz w:val="24"/>
          <w:szCs w:val="24"/>
        </w:rPr>
        <w:t>尔就开始为民除害，造福百姓。十二岁，参加赛马大会获胜，赢得王位后，更是征战四方，先后降服了几十个「宗」</w:t>
      </w:r>
      <w:r>
        <w:rPr>
          <w:rFonts w:ascii="??_GB2312" w:eastAsia="Times New Roman"/>
          <w:sz w:val="24"/>
          <w:szCs w:val="24"/>
        </w:rPr>
        <w:t>──</w:t>
      </w:r>
      <w:r>
        <w:rPr>
          <w:rFonts w:ascii="??_GB2312" w:eastAsia="Times New Roman" w:cs="Times New Roman"/>
          <w:sz w:val="24"/>
          <w:szCs w:val="24"/>
        </w:rPr>
        <w:t>古代的部落和小邦国家。在降服了人间妖魔之后，格</w:t>
      </w:r>
      <w:proofErr w:type="gramStart"/>
      <w:r>
        <w:rPr>
          <w:rFonts w:ascii="??_GB2312" w:eastAsia="Times New Roman" w:cs="Times New Roman"/>
          <w:sz w:val="24"/>
          <w:szCs w:val="24"/>
        </w:rPr>
        <w:t>萨</w:t>
      </w:r>
      <w:proofErr w:type="gramEnd"/>
      <w:r>
        <w:rPr>
          <w:rFonts w:ascii="??_GB2312" w:eastAsia="Times New Roman" w:cs="Times New Roman"/>
          <w:sz w:val="24"/>
          <w:szCs w:val="24"/>
        </w:rPr>
        <w:t>尔功德圆满，与母亲</w:t>
      </w:r>
      <w:proofErr w:type="gramStart"/>
      <w:r>
        <w:rPr>
          <w:rFonts w:ascii="??_GB2312" w:eastAsia="Times New Roman" w:cs="Times New Roman"/>
          <w:sz w:val="24"/>
          <w:szCs w:val="24"/>
        </w:rPr>
        <w:t>郭姆</w:t>
      </w:r>
      <w:proofErr w:type="gramEnd"/>
      <w:r>
        <w:rPr>
          <w:rFonts w:ascii="??_GB2312" w:eastAsia="Times New Roman" w:cs="Times New Roman"/>
          <w:sz w:val="24"/>
          <w:szCs w:val="24"/>
        </w:rPr>
        <w:t>、王妃</w:t>
      </w:r>
      <w:proofErr w:type="gramStart"/>
      <w:r>
        <w:rPr>
          <w:rFonts w:ascii="??_GB2312" w:eastAsia="Times New Roman" w:cs="Times New Roman"/>
          <w:sz w:val="24"/>
          <w:szCs w:val="24"/>
        </w:rPr>
        <w:t>森姜珠牡</w:t>
      </w:r>
      <w:proofErr w:type="gramEnd"/>
      <w:r>
        <w:rPr>
          <w:rFonts w:ascii="??_GB2312" w:eastAsia="Times New Roman" w:cs="Times New Roman"/>
          <w:sz w:val="24"/>
          <w:szCs w:val="24"/>
        </w:rPr>
        <w:t>等一同重返天界。</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附注：格</w:t>
      </w:r>
      <w:proofErr w:type="gramStart"/>
      <w:r>
        <w:rPr>
          <w:rFonts w:ascii="??_GB2312" w:eastAsia="Times New Roman" w:cs="Times New Roman"/>
          <w:sz w:val="24"/>
          <w:szCs w:val="24"/>
        </w:rPr>
        <w:t>萨</w:t>
      </w:r>
      <w:proofErr w:type="gramEnd"/>
      <w:r>
        <w:rPr>
          <w:rFonts w:ascii="??_GB2312" w:eastAsia="Times New Roman" w:cs="Times New Roman"/>
          <w:sz w:val="24"/>
          <w:szCs w:val="24"/>
        </w:rPr>
        <w:t>尔精品说唱</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lastRenderedPageBreak/>
        <w:t>发布日期：</w:t>
      </w:r>
      <w:r>
        <w:rPr>
          <w:rFonts w:ascii="??_GB2312" w:eastAsia="Times New Roman" w:cs="??_GB2312"/>
          <w:sz w:val="24"/>
          <w:szCs w:val="24"/>
        </w:rPr>
        <w:t>2014-06-09</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内容形式：图像</w:t>
      </w:r>
      <w:r>
        <w:rPr>
          <w:rFonts w:ascii="??_GB2312" w:eastAsia="Times New Roman" w:cs="??_GB2312"/>
          <w:sz w:val="24"/>
          <w:szCs w:val="24"/>
        </w:rPr>
        <w:t>(</w:t>
      </w:r>
      <w:r>
        <w:rPr>
          <w:rFonts w:ascii="??_GB2312" w:eastAsia="Times New Roman" w:cs="Times New Roman"/>
          <w:sz w:val="24"/>
          <w:szCs w:val="24"/>
        </w:rPr>
        <w:t>动态</w:t>
      </w:r>
      <w:r>
        <w:rPr>
          <w:rFonts w:ascii="??_GB2312" w:eastAsia="Times New Roman" w:cs="??_GB2312"/>
          <w:sz w:val="24"/>
          <w:szCs w:val="24"/>
        </w:rPr>
        <w:t>)</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媒体类型：电子</w:t>
      </w:r>
      <w:r>
        <w:rPr>
          <w:rFonts w:ascii="??_GB2312" w:eastAsia="Times New Roman" w:cs="??_GB2312"/>
          <w:sz w:val="24"/>
          <w:szCs w:val="24"/>
        </w:rPr>
        <w:t xml:space="preserve"> </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文件大小：</w:t>
      </w:r>
      <w:r>
        <w:rPr>
          <w:rFonts w:ascii="??_GB2312" w:eastAsia="Times New Roman" w:cs="??_GB2312"/>
          <w:sz w:val="24"/>
          <w:szCs w:val="24"/>
        </w:rPr>
        <w:t>20.1GB</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MPG</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文件数量：</w:t>
      </w:r>
      <w:r>
        <w:rPr>
          <w:rFonts w:ascii="??_GB2312" w:eastAsia="Times New Roman" w:cs="??_GB2312"/>
          <w:sz w:val="24"/>
          <w:szCs w:val="24"/>
        </w:rPr>
        <w:t>5</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颜色：彩色</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分辨率：</w:t>
      </w:r>
      <w:r>
        <w:rPr>
          <w:rFonts w:ascii="??_GB2312" w:eastAsia="Times New Roman" w:cs="??_GB2312"/>
          <w:sz w:val="24"/>
          <w:szCs w:val="24"/>
        </w:rPr>
        <w:t>720</w:t>
      </w:r>
      <w:r>
        <w:rPr>
          <w:rFonts w:ascii="??_GB2312" w:eastAsia="Times New Roman"/>
          <w:sz w:val="24"/>
          <w:szCs w:val="24"/>
        </w:rPr>
        <w:t>×</w:t>
      </w:r>
      <w:r>
        <w:rPr>
          <w:rFonts w:ascii="??_GB2312" w:eastAsia="Times New Roman" w:cs="??_GB2312"/>
          <w:sz w:val="24"/>
          <w:szCs w:val="24"/>
        </w:rPr>
        <w:t>576</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声音：有声</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比特率：</w:t>
      </w:r>
      <w:proofErr w:type="gramStart"/>
      <w:r>
        <w:rPr>
          <w:rFonts w:ascii="??_GB2312" w:eastAsia="Times New Roman" w:cs="??_GB2312"/>
          <w:sz w:val="24"/>
          <w:szCs w:val="24"/>
        </w:rPr>
        <w:t>224 Kbit/s</w:t>
      </w:r>
      <w:proofErr w:type="gramEnd"/>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时长：</w:t>
      </w:r>
      <w:r>
        <w:rPr>
          <w:rFonts w:ascii="??_GB2312" w:eastAsia="Times New Roman" w:cs="??_GB2312"/>
          <w:sz w:val="24"/>
          <w:szCs w:val="24"/>
        </w:rPr>
        <w:t>03:04:32</w:t>
      </w:r>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字幕语种：</w:t>
      </w:r>
      <w:proofErr w:type="gramStart"/>
      <w:r>
        <w:rPr>
          <w:rFonts w:ascii="??_GB2312" w:eastAsia="Times New Roman" w:cs="??_GB2312"/>
          <w:sz w:val="24"/>
          <w:szCs w:val="24"/>
        </w:rPr>
        <w:t>chi</w:t>
      </w:r>
      <w:proofErr w:type="gramEnd"/>
    </w:p>
    <w:p w:rsidR="00435790" w:rsidRDefault="00045A2E" w:rsidP="00435790">
      <w:pPr>
        <w:widowControl/>
        <w:spacing w:line="360" w:lineRule="auto"/>
        <w:ind w:firstLineChars="200" w:firstLine="480"/>
        <w:jc w:val="left"/>
        <w:rPr>
          <w:rFonts w:ascii="??_GB2312" w:eastAsia="Times New Roman" w:cs="??_GB2312"/>
          <w:sz w:val="24"/>
          <w:szCs w:val="24"/>
        </w:rPr>
      </w:pPr>
      <w:r>
        <w:rPr>
          <w:rFonts w:ascii="??_GB2312" w:eastAsia="Times New Roman" w:cs="Times New Roman"/>
          <w:sz w:val="24"/>
          <w:szCs w:val="24"/>
        </w:rPr>
        <w:t>声道语种：</w:t>
      </w:r>
      <w:proofErr w:type="gramStart"/>
      <w:r>
        <w:rPr>
          <w:rFonts w:ascii="??_GB2312" w:eastAsia="Times New Roman" w:cs="??_GB2312"/>
          <w:sz w:val="24"/>
          <w:szCs w:val="24"/>
        </w:rPr>
        <w:t>tib</w:t>
      </w:r>
      <w:proofErr w:type="gramEnd"/>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丛编：格</w:t>
      </w:r>
      <w:proofErr w:type="gramStart"/>
      <w:r>
        <w:rPr>
          <w:rFonts w:ascii="??_GB2312" w:eastAsia="Times New Roman" w:cs="Times New Roman"/>
          <w:sz w:val="24"/>
          <w:szCs w:val="24"/>
        </w:rPr>
        <w:t>萨</w:t>
      </w:r>
      <w:proofErr w:type="gramEnd"/>
      <w:r>
        <w:rPr>
          <w:rFonts w:ascii="??_GB2312" w:eastAsia="Times New Roman" w:cs="Times New Roman"/>
          <w:sz w:val="24"/>
          <w:szCs w:val="24"/>
        </w:rPr>
        <w:t>尔史诗</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所属数据库：格</w:t>
      </w:r>
      <w:proofErr w:type="gramStart"/>
      <w:r>
        <w:rPr>
          <w:rFonts w:ascii="??_GB2312" w:eastAsia="Times New Roman" w:cs="Times New Roman"/>
          <w:sz w:val="24"/>
          <w:szCs w:val="24"/>
        </w:rPr>
        <w:t>萨</w:t>
      </w:r>
      <w:proofErr w:type="gramEnd"/>
      <w:r>
        <w:rPr>
          <w:rFonts w:ascii="??_GB2312" w:eastAsia="Times New Roman" w:cs="Times New Roman"/>
          <w:sz w:val="24"/>
          <w:szCs w:val="24"/>
        </w:rPr>
        <w:t>尔史诗多媒体数据库</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访问方式：互联网访问</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Times New Roman"/>
          <w:sz w:val="24"/>
          <w:szCs w:val="24"/>
        </w:rPr>
        <w:t>适用对象：普通用户</w:t>
      </w:r>
    </w:p>
    <w:p w:rsidR="00435790" w:rsidRDefault="00045A2E" w:rsidP="00435790">
      <w:pPr>
        <w:widowControl/>
        <w:spacing w:line="360" w:lineRule="auto"/>
        <w:ind w:firstLineChars="200" w:firstLine="480"/>
        <w:jc w:val="left"/>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数据提交单位：西藏自治区图书馆</w:t>
      </w:r>
      <w:r>
        <w:rPr>
          <w:rFonts w:ascii="??_GB2312" w:eastAsia="Times New Roman" w:cs="??_GB2312"/>
          <w:sz w:val="24"/>
          <w:szCs w:val="24"/>
        </w:rPr>
        <w:t xml:space="preserve"> </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jc w:val="left"/>
        <w:rPr>
          <w:rFonts w:ascii="??_GB2312" w:eastAsia="Times New Roman" w:cs="Times New Roman"/>
          <w:b/>
          <w:bCs/>
          <w:sz w:val="24"/>
          <w:szCs w:val="24"/>
        </w:rPr>
      </w:pPr>
      <w:r>
        <w:rPr>
          <w:rFonts w:ascii="??_GB2312" w:eastAsia="Times New Roman" w:cs="Times New Roman"/>
          <w:b/>
          <w:bCs/>
          <w:sz w:val="24"/>
          <w:szCs w:val="24"/>
        </w:rPr>
        <w:t>连续性资源</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正题名：人人周报</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责任者名称：</w:t>
      </w:r>
      <w:proofErr w:type="gramStart"/>
      <w:r>
        <w:rPr>
          <w:rFonts w:ascii="??_GB2312" w:eastAsia="Times New Roman" w:cs="Times New Roman"/>
          <w:sz w:val="24"/>
          <w:szCs w:val="24"/>
        </w:rPr>
        <w:t>程景亮</w:t>
      </w:r>
      <w:proofErr w:type="gramEnd"/>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责任方式：主编</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D693</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主题词或关键词：政治</w:t>
      </w:r>
      <w:r>
        <w:rPr>
          <w:rFonts w:ascii="??_GB2312" w:eastAsia="Times New Roman" w:cs="??_GB2312"/>
          <w:sz w:val="24"/>
          <w:szCs w:val="24"/>
        </w:rPr>
        <w:t>;</w:t>
      </w:r>
      <w:r>
        <w:rPr>
          <w:rFonts w:ascii="??_GB2312" w:eastAsia="Times New Roman" w:cs="Times New Roman"/>
          <w:sz w:val="24"/>
          <w:szCs w:val="24"/>
        </w:rPr>
        <w:t>经济</w:t>
      </w:r>
      <w:r>
        <w:rPr>
          <w:rFonts w:ascii="??_GB2312" w:eastAsia="Times New Roman" w:cs="??_GB2312"/>
          <w:sz w:val="24"/>
          <w:szCs w:val="24"/>
        </w:rPr>
        <w:t>;</w:t>
      </w:r>
      <w:r>
        <w:rPr>
          <w:rFonts w:ascii="??_GB2312" w:eastAsia="Times New Roman" w:cs="Times New Roman"/>
          <w:sz w:val="24"/>
          <w:szCs w:val="24"/>
        </w:rPr>
        <w:t>文化</w:t>
      </w:r>
      <w:r>
        <w:rPr>
          <w:rFonts w:ascii="??_GB2312" w:eastAsia="Times New Roman" w:cs="??_GB2312"/>
          <w:sz w:val="24"/>
          <w:szCs w:val="24"/>
        </w:rPr>
        <w:t>;</w:t>
      </w:r>
      <w:r>
        <w:rPr>
          <w:rFonts w:ascii="??_GB2312" w:eastAsia="Times New Roman" w:cs="Times New Roman"/>
          <w:sz w:val="24"/>
          <w:szCs w:val="24"/>
        </w:rPr>
        <w:t>民国时期</w:t>
      </w:r>
      <w:r>
        <w:rPr>
          <w:rFonts w:ascii="??_GB2312" w:eastAsia="Times New Roman" w:cs="??_GB2312"/>
          <w:sz w:val="24"/>
          <w:szCs w:val="24"/>
        </w:rPr>
        <w:t>;</w:t>
      </w:r>
      <w:r>
        <w:rPr>
          <w:rFonts w:ascii="??_GB2312" w:eastAsia="Times New Roman" w:cs="Times New Roman"/>
          <w:sz w:val="24"/>
          <w:szCs w:val="24"/>
        </w:rPr>
        <w:t>北平</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摘要：人人周报由程景亮先生于</w:t>
      </w:r>
      <w:r>
        <w:rPr>
          <w:rFonts w:ascii="??_GB2312" w:eastAsia="Times New Roman" w:cs="??_GB2312"/>
          <w:sz w:val="24"/>
          <w:szCs w:val="24"/>
        </w:rPr>
        <w:t>1936</w:t>
      </w:r>
      <w:r>
        <w:rPr>
          <w:rFonts w:ascii="??_GB2312" w:eastAsia="Times New Roman" w:cs="Times New Roman"/>
          <w:sz w:val="24"/>
          <w:szCs w:val="24"/>
        </w:rPr>
        <w:t>年在北平创刊，主要描写</w:t>
      </w:r>
      <w:r>
        <w:rPr>
          <w:rFonts w:ascii="??_GB2312" w:eastAsia="Times New Roman" w:cs="??_GB2312"/>
          <w:sz w:val="24"/>
          <w:szCs w:val="24"/>
        </w:rPr>
        <w:t>1936</w:t>
      </w:r>
      <w:r>
        <w:rPr>
          <w:rFonts w:ascii="??_GB2312" w:eastAsia="Times New Roman" w:cs="Times New Roman"/>
          <w:sz w:val="24"/>
          <w:szCs w:val="24"/>
        </w:rPr>
        <w:t>年北平的</w:t>
      </w:r>
      <w:r>
        <w:rPr>
          <w:rFonts w:ascii="??_GB2312" w:eastAsia="Times New Roman" w:cs="Times New Roman"/>
          <w:sz w:val="24"/>
          <w:szCs w:val="24"/>
        </w:rPr>
        <w:lastRenderedPageBreak/>
        <w:t>政治、经济、文化以及社会生活，深刻的反映了民国时期北平人民的生活境态。人人周报针对不同事件，分为时事评话、国际评话、社会、妇女界、戏剧、学生生活、常识、文艺几个主题，一定程度上代表了当时进步青年的对社会的认识程度。</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出版者名称：人人周报社</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出版地：北平</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开始日期：</w:t>
      </w:r>
      <w:r>
        <w:rPr>
          <w:rFonts w:ascii="??_GB2312" w:eastAsia="Times New Roman" w:cs="??_GB2312"/>
          <w:sz w:val="24"/>
          <w:szCs w:val="24"/>
        </w:rPr>
        <w:t>1936</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终止日期：</w:t>
      </w:r>
      <w:r>
        <w:rPr>
          <w:rFonts w:ascii="??_GB2312" w:eastAsia="Times New Roman" w:cs="??_GB2312"/>
          <w:sz w:val="24"/>
          <w:szCs w:val="24"/>
        </w:rPr>
        <w:t>1936</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内容形式：文本</w:t>
      </w:r>
      <w:r>
        <w:rPr>
          <w:rFonts w:ascii="??_GB2312" w:eastAsia="Times New Roman" w:cs="??_GB2312"/>
          <w:sz w:val="24"/>
          <w:szCs w:val="24"/>
        </w:rPr>
        <w:t>;</w:t>
      </w:r>
      <w:r>
        <w:rPr>
          <w:rFonts w:ascii="??_GB2312" w:eastAsia="Times New Roman" w:cs="Times New Roman"/>
          <w:sz w:val="24"/>
          <w:szCs w:val="24"/>
        </w:rPr>
        <w:t>图像（静态）</w:t>
      </w:r>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媒体类型：电子</w:t>
      </w:r>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PDF</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文字语种：</w:t>
      </w:r>
      <w:proofErr w:type="gramStart"/>
      <w:r>
        <w:rPr>
          <w:rFonts w:ascii="??_GB2312" w:eastAsia="Times New Roman" w:cs="??_GB2312"/>
          <w:sz w:val="24"/>
          <w:szCs w:val="24"/>
        </w:rPr>
        <w:t>chi</w:t>
      </w:r>
      <w:proofErr w:type="gramEnd"/>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所属数据库：民国期刊</w:t>
      </w:r>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访问方式：互联网访问</w:t>
      </w:r>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pStyle w:val="ListParagraph1"/>
        <w:spacing w:line="360" w:lineRule="auto"/>
        <w:ind w:firstLine="480"/>
        <w:rPr>
          <w:rFonts w:ascii="??_GB2312" w:eastAsia="Times New Roman" w:cs="??_GB2312"/>
          <w:sz w:val="24"/>
          <w:szCs w:val="24"/>
        </w:rPr>
      </w:pPr>
      <w:r>
        <w:rPr>
          <w:rFonts w:ascii="??_GB2312" w:eastAsia="Times New Roman" w:cs="Times New Roman"/>
          <w:sz w:val="24"/>
          <w:szCs w:val="24"/>
        </w:rPr>
        <w:t>使用对象：普通用户</w:t>
      </w:r>
      <w:r>
        <w:rPr>
          <w:rFonts w:ascii="??_GB2312" w:eastAsia="Times New Roman" w:cs="??_GB2312"/>
          <w:sz w:val="24"/>
          <w:szCs w:val="24"/>
        </w:rPr>
        <w:t xml:space="preserve"> </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出版频率：周刊</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Times New Roman"/>
          <w:sz w:val="24"/>
          <w:szCs w:val="24"/>
        </w:rPr>
        <w:t>馆藏范围：</w:t>
      </w:r>
      <w:r>
        <w:rPr>
          <w:rFonts w:ascii="??_GB2312" w:eastAsia="Times New Roman" w:cs="??_GB2312"/>
          <w:sz w:val="24"/>
          <w:szCs w:val="24"/>
        </w:rPr>
        <w:t>1936</w:t>
      </w:r>
      <w:r>
        <w:rPr>
          <w:rFonts w:ascii="??_GB2312" w:eastAsia="Times New Roman" w:cs="Times New Roman"/>
          <w:sz w:val="24"/>
          <w:szCs w:val="24"/>
        </w:rPr>
        <w:t>年</w:t>
      </w:r>
      <w:r>
        <w:rPr>
          <w:rFonts w:ascii="??_GB2312" w:eastAsia="Times New Roman" w:cs="??_GB2312"/>
          <w:sz w:val="24"/>
          <w:szCs w:val="24"/>
        </w:rPr>
        <w:t>1</w:t>
      </w:r>
      <w:r>
        <w:rPr>
          <w:rFonts w:ascii="??_GB2312" w:eastAsia="Times New Roman" w:cs="Times New Roman"/>
          <w:sz w:val="24"/>
          <w:szCs w:val="24"/>
        </w:rPr>
        <w:t>卷</w:t>
      </w:r>
      <w:r>
        <w:rPr>
          <w:rFonts w:ascii="??_GB2312" w:eastAsia="Times New Roman" w:cs="??_GB2312"/>
          <w:sz w:val="24"/>
          <w:szCs w:val="24"/>
        </w:rPr>
        <w:t>1</w:t>
      </w:r>
      <w:r>
        <w:rPr>
          <w:rFonts w:ascii="??_GB2312" w:eastAsia="Times New Roman" w:cs="Times New Roman"/>
          <w:sz w:val="24"/>
          <w:szCs w:val="24"/>
        </w:rPr>
        <w:t>期至</w:t>
      </w:r>
      <w:r>
        <w:rPr>
          <w:rFonts w:ascii="??_GB2312" w:eastAsia="Times New Roman" w:cs="??_GB2312"/>
          <w:sz w:val="24"/>
          <w:szCs w:val="24"/>
        </w:rPr>
        <w:t>1936</w:t>
      </w:r>
      <w:r>
        <w:rPr>
          <w:rFonts w:ascii="??_GB2312" w:eastAsia="Times New Roman" w:cs="Times New Roman"/>
          <w:sz w:val="24"/>
          <w:szCs w:val="24"/>
        </w:rPr>
        <w:t>年</w:t>
      </w:r>
      <w:r>
        <w:rPr>
          <w:rFonts w:ascii="??_GB2312" w:eastAsia="Times New Roman" w:cs="??_GB2312"/>
          <w:sz w:val="24"/>
          <w:szCs w:val="24"/>
        </w:rPr>
        <w:t>1</w:t>
      </w:r>
      <w:r>
        <w:rPr>
          <w:rFonts w:ascii="??_GB2312" w:eastAsia="Times New Roman" w:cs="Times New Roman"/>
          <w:sz w:val="24"/>
          <w:szCs w:val="24"/>
        </w:rPr>
        <w:t>卷</w:t>
      </w:r>
      <w:r>
        <w:rPr>
          <w:rFonts w:ascii="??_GB2312" w:eastAsia="Times New Roman" w:cs="??_GB2312"/>
          <w:sz w:val="24"/>
          <w:szCs w:val="24"/>
        </w:rPr>
        <w:t>24</w:t>
      </w:r>
      <w:r>
        <w:rPr>
          <w:rFonts w:ascii="??_GB2312" w:eastAsia="Times New Roman" w:cs="Times New Roman"/>
          <w:sz w:val="24"/>
          <w:szCs w:val="24"/>
        </w:rPr>
        <w:t>期</w:t>
      </w:r>
    </w:p>
    <w:p w:rsidR="00435790" w:rsidRDefault="00045A2E" w:rsidP="00435790">
      <w:pPr>
        <w:pStyle w:val="ListParagraph1"/>
        <w:spacing w:line="360" w:lineRule="auto"/>
        <w:ind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pStyle w:val="ListParagraph1"/>
        <w:widowControl/>
        <w:spacing w:line="360" w:lineRule="auto"/>
        <w:ind w:firstLine="480"/>
        <w:jc w:val="left"/>
        <w:rPr>
          <w:rFonts w:ascii="??_GB2312" w:eastAsia="Times New Roman" w:cs="Times New Roman"/>
          <w:sz w:val="24"/>
          <w:szCs w:val="24"/>
        </w:rPr>
      </w:pPr>
      <w:r>
        <w:rPr>
          <w:rFonts w:ascii="??_GB2312" w:eastAsia="Times New Roman" w:cs="Times New Roman"/>
          <w:sz w:val="24"/>
          <w:szCs w:val="24"/>
        </w:rPr>
        <w:t>数据提交单位：首都图书馆</w:t>
      </w:r>
    </w:p>
    <w:p w:rsidR="00435790" w:rsidRDefault="00045A2E" w:rsidP="00435790">
      <w:pPr>
        <w:pStyle w:val="ListParagraph1"/>
        <w:widowControl/>
        <w:spacing w:line="360" w:lineRule="auto"/>
        <w:ind w:firstLine="480"/>
        <w:jc w:val="left"/>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2014</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jc w:val="left"/>
        <w:rPr>
          <w:rFonts w:ascii="??_GB2312" w:eastAsia="Times New Roman" w:cs="Times New Roman"/>
          <w:b/>
          <w:bCs/>
          <w:sz w:val="24"/>
          <w:szCs w:val="24"/>
        </w:rPr>
      </w:pPr>
      <w:r>
        <w:rPr>
          <w:rFonts w:ascii="??_GB2312" w:eastAsia="Times New Roman" w:cs="Times New Roman"/>
          <w:b/>
          <w:bCs/>
          <w:sz w:val="24"/>
          <w:szCs w:val="24"/>
        </w:rPr>
        <w:t>文章</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正题名：安溪古代瓷业与外销</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TQ174-092</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主题词或关键词：福建</w:t>
      </w:r>
      <w:r>
        <w:rPr>
          <w:rFonts w:ascii="??_GB2312" w:eastAsia="Times New Roman" w:cs="??_GB2312"/>
          <w:sz w:val="24"/>
          <w:szCs w:val="24"/>
        </w:rPr>
        <w:t>;</w:t>
      </w:r>
      <w:r>
        <w:rPr>
          <w:rFonts w:ascii="??_GB2312" w:eastAsia="Times New Roman" w:cs="Times New Roman"/>
          <w:sz w:val="24"/>
          <w:szCs w:val="24"/>
        </w:rPr>
        <w:t>安溪</w:t>
      </w:r>
      <w:r>
        <w:rPr>
          <w:rFonts w:ascii="??_GB2312" w:eastAsia="Times New Roman" w:cs="??_GB2312"/>
          <w:sz w:val="24"/>
          <w:szCs w:val="24"/>
        </w:rPr>
        <w:t>;</w:t>
      </w:r>
      <w:r>
        <w:rPr>
          <w:rFonts w:ascii="??_GB2312" w:eastAsia="Times New Roman" w:cs="Times New Roman"/>
          <w:sz w:val="24"/>
          <w:szCs w:val="24"/>
        </w:rPr>
        <w:t>瓷器</w:t>
      </w:r>
      <w:r>
        <w:rPr>
          <w:rFonts w:ascii="??_GB2312" w:eastAsia="Times New Roman" w:cs="??_GB2312"/>
          <w:sz w:val="24"/>
          <w:szCs w:val="24"/>
        </w:rPr>
        <w:t>;</w:t>
      </w:r>
      <w:r>
        <w:rPr>
          <w:rFonts w:ascii="??_GB2312" w:eastAsia="Times New Roman" w:cs="Times New Roman"/>
          <w:sz w:val="24"/>
          <w:szCs w:val="24"/>
        </w:rPr>
        <w:t>商贸</w:t>
      </w:r>
      <w:r>
        <w:rPr>
          <w:rFonts w:ascii="??_GB2312" w:eastAsia="Times New Roman" w:cs="??_GB2312"/>
          <w:sz w:val="24"/>
          <w:szCs w:val="24"/>
        </w:rPr>
        <w:t>;</w:t>
      </w:r>
      <w:r>
        <w:rPr>
          <w:rFonts w:ascii="??_GB2312" w:eastAsia="Times New Roman" w:cs="Times New Roman"/>
          <w:sz w:val="24"/>
          <w:szCs w:val="24"/>
        </w:rPr>
        <w:t>古代</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摘要：安溪县地处福建东南沿海，自古以来是个制瓷业的重要地区，近年来，在考古调查中，发现宋至清的大量古瓷窑址，其中不少是外销产品。</w:t>
      </w:r>
      <w:r>
        <w:rPr>
          <w:rFonts w:ascii="??_GB2312" w:eastAsia="Times New Roman" w:cs="Times New Roman"/>
          <w:sz w:val="24"/>
          <w:szCs w:val="24"/>
        </w:rPr>
        <w:t>本文对安溪地区瓷器种类、瓷业的兴起原因、瓷器的外销方式等几个方面做了调查研究。</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内容形式：文本</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lastRenderedPageBreak/>
        <w:t>媒体类型：电子</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文件大小：</w:t>
      </w:r>
      <w:r>
        <w:rPr>
          <w:rFonts w:ascii="??_GB2312" w:eastAsia="Times New Roman" w:cs="??_GB2312"/>
          <w:sz w:val="24"/>
          <w:szCs w:val="24"/>
        </w:rPr>
        <w:t>5.77MB</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PDF</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文字语种：</w:t>
      </w:r>
      <w:proofErr w:type="gramStart"/>
      <w:r>
        <w:rPr>
          <w:rFonts w:ascii="??_GB2312" w:eastAsia="Times New Roman" w:cs="??_GB2312"/>
          <w:sz w:val="24"/>
          <w:szCs w:val="24"/>
        </w:rPr>
        <w:t>chi</w:t>
      </w:r>
      <w:proofErr w:type="gramEnd"/>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所属数据库：泉州文史库</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出自：安溪文史资料第</w:t>
      </w:r>
      <w:r>
        <w:rPr>
          <w:rFonts w:ascii="??_GB2312" w:eastAsia="Times New Roman" w:cs="??_GB2312"/>
          <w:sz w:val="24"/>
          <w:szCs w:val="24"/>
        </w:rPr>
        <w:t>1</w:t>
      </w:r>
      <w:r>
        <w:rPr>
          <w:rFonts w:ascii="??_GB2312" w:eastAsia="Times New Roman" w:cs="Times New Roman"/>
          <w:sz w:val="24"/>
          <w:szCs w:val="24"/>
        </w:rPr>
        <w:t>辑</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时间范围：古代</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空间范围：福建省泉州市</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访问方式：互联网访问</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适用对象：普通用户</w:t>
      </w:r>
      <w:r>
        <w:rPr>
          <w:rFonts w:ascii="??_GB2312" w:eastAsia="Times New Roman" w:cs="??_GB2312"/>
          <w:sz w:val="24"/>
          <w:szCs w:val="24"/>
        </w:rPr>
        <w:t xml:space="preserve"> </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数据提交单位：福建省图书馆</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 xml:space="preserve">2013 </w:t>
      </w:r>
    </w:p>
    <w:p w:rsidR="00435790" w:rsidRDefault="00435790">
      <w:pPr>
        <w:widowControl/>
        <w:spacing w:line="360" w:lineRule="auto"/>
        <w:jc w:val="left"/>
        <w:rPr>
          <w:rFonts w:ascii="??_GB2312" w:eastAsia="Times New Roman" w:cs="Times New Roman"/>
          <w:sz w:val="24"/>
          <w:szCs w:val="24"/>
        </w:rPr>
      </w:pPr>
    </w:p>
    <w:p w:rsidR="00435790" w:rsidRDefault="00045A2E">
      <w:pPr>
        <w:widowControl/>
        <w:spacing w:line="360" w:lineRule="auto"/>
        <w:jc w:val="left"/>
        <w:rPr>
          <w:rFonts w:ascii="??_GB2312" w:eastAsia="Times New Roman" w:cs="Times New Roman"/>
          <w:b/>
          <w:bCs/>
          <w:sz w:val="24"/>
          <w:szCs w:val="24"/>
        </w:rPr>
      </w:pPr>
      <w:r>
        <w:rPr>
          <w:rFonts w:ascii="??_GB2312" w:eastAsia="Times New Roman" w:cs="Times New Roman"/>
          <w:b/>
          <w:bCs/>
          <w:sz w:val="24"/>
          <w:szCs w:val="24"/>
        </w:rPr>
        <w:t>网页</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正题名：电子商务企业网</w:t>
      </w:r>
      <w:r>
        <w:rPr>
          <w:rFonts w:ascii="??_GB2312" w:eastAsia="Times New Roman" w:cs="??_GB2312"/>
          <w:sz w:val="24"/>
          <w:szCs w:val="24"/>
        </w:rPr>
        <w:t>"</w:t>
      </w:r>
      <w:r>
        <w:rPr>
          <w:rFonts w:ascii="??_GB2312" w:eastAsia="Times New Roman" w:cs="Times New Roman"/>
          <w:sz w:val="24"/>
          <w:szCs w:val="24"/>
        </w:rPr>
        <w:t>揽</w:t>
      </w:r>
      <w:r>
        <w:rPr>
          <w:rFonts w:ascii="??_GB2312" w:eastAsia="Times New Roman" w:cs="??_GB2312"/>
          <w:sz w:val="24"/>
          <w:szCs w:val="24"/>
        </w:rPr>
        <w:t>"</w:t>
      </w:r>
      <w:r>
        <w:rPr>
          <w:rFonts w:ascii="??_GB2312" w:eastAsia="Times New Roman" w:cs="Times New Roman"/>
          <w:sz w:val="24"/>
          <w:szCs w:val="24"/>
        </w:rPr>
        <w:t>大商机</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责任者名称：吴德群</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责任方式：撰写</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中图分类：</w:t>
      </w:r>
      <w:r>
        <w:rPr>
          <w:rFonts w:ascii="??_GB2312" w:eastAsia="Times New Roman" w:cs="??_GB2312"/>
          <w:sz w:val="24"/>
          <w:szCs w:val="24"/>
        </w:rPr>
        <w:t>F713.36</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主题词或关键词：深圳高交会</w:t>
      </w:r>
      <w:r>
        <w:rPr>
          <w:rFonts w:ascii="??_GB2312" w:eastAsia="Times New Roman" w:cs="??_GB2312"/>
          <w:sz w:val="24"/>
          <w:szCs w:val="24"/>
        </w:rPr>
        <w:t>;</w:t>
      </w:r>
      <w:r>
        <w:rPr>
          <w:rFonts w:ascii="??_GB2312" w:eastAsia="Times New Roman" w:cs="Times New Roman"/>
          <w:sz w:val="24"/>
          <w:szCs w:val="24"/>
        </w:rPr>
        <w:t>电子商务</w:t>
      </w:r>
      <w:r>
        <w:rPr>
          <w:rFonts w:ascii="??_GB2312" w:eastAsia="Times New Roman" w:cs="??_GB2312"/>
          <w:sz w:val="24"/>
          <w:szCs w:val="24"/>
        </w:rPr>
        <w:t>;</w:t>
      </w:r>
      <w:r>
        <w:rPr>
          <w:rFonts w:ascii="??_GB2312" w:eastAsia="Times New Roman" w:cs="Times New Roman"/>
          <w:sz w:val="24"/>
          <w:szCs w:val="24"/>
        </w:rPr>
        <w:t>创新</w:t>
      </w:r>
      <w:r>
        <w:rPr>
          <w:rFonts w:ascii="??_GB2312" w:eastAsia="Times New Roman" w:cs="??_GB2312"/>
          <w:sz w:val="24"/>
          <w:szCs w:val="24"/>
        </w:rPr>
        <w:t>;</w:t>
      </w:r>
      <w:r>
        <w:rPr>
          <w:rFonts w:ascii="??_GB2312" w:eastAsia="Times New Roman" w:cs="Times New Roman"/>
          <w:sz w:val="24"/>
          <w:szCs w:val="24"/>
        </w:rPr>
        <w:t>中小企业</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摘要：深圳成为首个国家电子商务示范城市，并出台互联网产业规划，激发了深圳互联网企业的创新创业激情。网页主要介绍了第十届高交会上创新电子商务获得市场争抢；专业细分抢占中小企业市场；经济回暖电子商务商机无限等内容。</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创建日期：</w:t>
      </w:r>
      <w:r>
        <w:rPr>
          <w:rFonts w:ascii="??_GB2312" w:eastAsia="Times New Roman" w:cs="??_GB2312"/>
          <w:sz w:val="24"/>
          <w:szCs w:val="24"/>
        </w:rPr>
        <w:t>2009-11</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内容形式：文本</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媒体类型：电子</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原始标识符：</w:t>
      </w:r>
      <w:r>
        <w:rPr>
          <w:rFonts w:ascii="??_GB2312" w:eastAsia="Times New Roman" w:cs="??_GB2312"/>
          <w:sz w:val="24"/>
          <w:szCs w:val="24"/>
        </w:rPr>
        <w:t>27328</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文件格式：</w:t>
      </w:r>
      <w:r>
        <w:rPr>
          <w:rFonts w:ascii="??_GB2312" w:eastAsia="Times New Roman" w:cs="??_GB2312"/>
          <w:sz w:val="24"/>
          <w:szCs w:val="24"/>
        </w:rPr>
        <w:t>HTML</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lastRenderedPageBreak/>
        <w:t>文字语种：</w:t>
      </w:r>
      <w:proofErr w:type="gramStart"/>
      <w:r>
        <w:rPr>
          <w:rFonts w:ascii="??_GB2312" w:eastAsia="Times New Roman" w:cs="??_GB2312"/>
          <w:sz w:val="24"/>
          <w:szCs w:val="24"/>
        </w:rPr>
        <w:t>chi</w:t>
      </w:r>
      <w:proofErr w:type="gramEnd"/>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所属数据库：深圳高交会数据库</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出自：</w:t>
      </w:r>
      <w:r>
        <w:rPr>
          <w:rFonts w:ascii="??_GB2312" w:eastAsia="Times New Roman" w:cs="??_GB2312"/>
          <w:sz w:val="24"/>
          <w:szCs w:val="24"/>
        </w:rPr>
        <w:t>2009-11-20</w:t>
      </w:r>
      <w:r>
        <w:rPr>
          <w:rFonts w:ascii="??_GB2312" w:eastAsia="Times New Roman" w:cs="Times New Roman"/>
          <w:sz w:val="24"/>
          <w:szCs w:val="24"/>
        </w:rPr>
        <w:t>深圳特区报</w:t>
      </w:r>
      <w:r>
        <w:rPr>
          <w:rFonts w:ascii="??_GB2312" w:eastAsia="Times New Roman" w:cs="??_GB2312"/>
          <w:sz w:val="24"/>
          <w:szCs w:val="24"/>
        </w:rPr>
        <w:t xml:space="preserve"> A11 </w:t>
      </w:r>
      <w:r>
        <w:rPr>
          <w:rFonts w:ascii="??_GB2312" w:eastAsia="Times New Roman" w:cs="Times New Roman"/>
          <w:sz w:val="24"/>
          <w:szCs w:val="24"/>
        </w:rPr>
        <w:t>打造世界科技第一展</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时间范围：</w:t>
      </w:r>
      <w:r>
        <w:rPr>
          <w:rFonts w:ascii="??_GB2312" w:eastAsia="Times New Roman" w:cs="??_GB2312"/>
          <w:sz w:val="24"/>
          <w:szCs w:val="24"/>
        </w:rPr>
        <w:t>2009</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空间范围：深圳市</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访问方式：互联网访问</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发布地址：略</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适用对象：普通用户</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_GB2312"/>
          <w:sz w:val="24"/>
          <w:szCs w:val="24"/>
        </w:rPr>
        <w:t>CDOI</w:t>
      </w:r>
      <w:r>
        <w:rPr>
          <w:rFonts w:ascii="??_GB2312" w:eastAsia="Times New Roman" w:cs="Times New Roman"/>
          <w:sz w:val="24"/>
          <w:szCs w:val="24"/>
        </w:rPr>
        <w:t>：略</w:t>
      </w:r>
    </w:p>
    <w:p w:rsidR="00435790" w:rsidRDefault="00045A2E" w:rsidP="00435790">
      <w:pPr>
        <w:spacing w:line="360" w:lineRule="auto"/>
        <w:ind w:firstLineChars="200" w:firstLine="480"/>
        <w:rPr>
          <w:rFonts w:ascii="??_GB2312" w:eastAsia="Times New Roman" w:cs="Times New Roman"/>
          <w:sz w:val="24"/>
          <w:szCs w:val="24"/>
        </w:rPr>
      </w:pPr>
      <w:r>
        <w:rPr>
          <w:rFonts w:ascii="??_GB2312" w:eastAsia="Times New Roman" w:cs="Times New Roman"/>
          <w:sz w:val="24"/>
          <w:szCs w:val="24"/>
        </w:rPr>
        <w:t>数据提交单位：广东省立中山图书馆</w:t>
      </w:r>
    </w:p>
    <w:p w:rsidR="00435790" w:rsidRDefault="00045A2E" w:rsidP="00435790">
      <w:pPr>
        <w:spacing w:line="360" w:lineRule="auto"/>
        <w:ind w:firstLineChars="200" w:firstLine="480"/>
        <w:rPr>
          <w:rFonts w:ascii="??_GB2312" w:eastAsia="Times New Roman" w:cs="??_GB2312"/>
          <w:sz w:val="24"/>
          <w:szCs w:val="24"/>
        </w:rPr>
      </w:pPr>
      <w:r>
        <w:rPr>
          <w:rFonts w:ascii="??_GB2312" w:eastAsia="Times New Roman" w:cs="Times New Roman"/>
          <w:sz w:val="24"/>
          <w:szCs w:val="24"/>
        </w:rPr>
        <w:t>所属任务年份：</w:t>
      </w:r>
      <w:r>
        <w:rPr>
          <w:rFonts w:ascii="??_GB2312" w:eastAsia="Times New Roman" w:cs="??_GB2312"/>
          <w:sz w:val="24"/>
          <w:szCs w:val="24"/>
        </w:rPr>
        <w:t>2013</w:t>
      </w:r>
    </w:p>
    <w:p w:rsidR="00435790" w:rsidRDefault="00435790" w:rsidP="00435790">
      <w:pPr>
        <w:spacing w:line="360" w:lineRule="auto"/>
        <w:ind w:firstLineChars="200" w:firstLine="480"/>
        <w:rPr>
          <w:rFonts w:ascii="??_GB2312" w:eastAsia="Times New Roman" w:cs="??_GB2312"/>
          <w:sz w:val="24"/>
          <w:szCs w:val="24"/>
        </w:rPr>
      </w:pP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附件</w:t>
      </w:r>
      <w:r>
        <w:rPr>
          <w:rFonts w:ascii="??_GB2312" w:eastAsia="Times New Roman" w:hAnsi="宋体" w:cs="??_GB2312"/>
          <w:sz w:val="24"/>
          <w:szCs w:val="24"/>
        </w:rPr>
        <w:t>1</w:t>
      </w:r>
      <w:r>
        <w:rPr>
          <w:rFonts w:ascii="??_GB2312" w:eastAsia="Times New Roman" w:hAnsi="宋体" w:cs="Times New Roman"/>
          <w:sz w:val="24"/>
          <w:szCs w:val="24"/>
        </w:rPr>
        <w:t>：信息资源的内容形式和媒体类型标识简表</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附件</w:t>
      </w:r>
      <w:r>
        <w:rPr>
          <w:rFonts w:ascii="??_GB2312" w:eastAsia="Times New Roman" w:hAnsi="宋体" w:cs="??_GB2312"/>
          <w:sz w:val="24"/>
          <w:szCs w:val="24"/>
        </w:rPr>
        <w:t>2</w:t>
      </w:r>
      <w:r>
        <w:rPr>
          <w:rFonts w:ascii="??_GB2312" w:eastAsia="Times New Roman" w:hAnsi="宋体" w:cs="Times New Roman"/>
          <w:sz w:val="24"/>
          <w:szCs w:val="24"/>
        </w:rPr>
        <w:t>：数据库学科分类表</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附件</w:t>
      </w:r>
      <w:r>
        <w:rPr>
          <w:rFonts w:ascii="??_GB2312" w:eastAsia="Times New Roman" w:hAnsi="宋体" w:cs="??_GB2312"/>
          <w:sz w:val="24"/>
          <w:szCs w:val="24"/>
        </w:rPr>
        <w:t>3</w:t>
      </w:r>
      <w:r>
        <w:rPr>
          <w:rFonts w:ascii="??_GB2312" w:eastAsia="Times New Roman" w:hAnsi="宋体" w:cs="Times New Roman"/>
          <w:sz w:val="24"/>
          <w:szCs w:val="24"/>
        </w:rPr>
        <w:t>：推广工程数字资源联合建设项目质检报告</w:t>
      </w:r>
    </w:p>
    <w:p w:rsidR="00435790" w:rsidRDefault="00435790" w:rsidP="00435790">
      <w:pPr>
        <w:spacing w:line="360" w:lineRule="auto"/>
        <w:ind w:firstLineChars="200" w:firstLine="480"/>
        <w:rPr>
          <w:rFonts w:ascii="??_GB2312" w:eastAsia="Times New Roman" w:cs="Times New Roman"/>
          <w:sz w:val="24"/>
          <w:szCs w:val="24"/>
        </w:rPr>
      </w:pPr>
    </w:p>
    <w:p w:rsidR="00435790" w:rsidRDefault="00045A2E">
      <w:pPr>
        <w:widowControl/>
        <w:jc w:val="left"/>
        <w:rPr>
          <w:rFonts w:ascii="宋体" w:cs="Times New Roman"/>
          <w:b/>
          <w:bCs/>
          <w:sz w:val="24"/>
          <w:szCs w:val="24"/>
        </w:rPr>
      </w:pPr>
      <w:r>
        <w:rPr>
          <w:rFonts w:cs="Times New Roman"/>
          <w:sz w:val="24"/>
          <w:szCs w:val="24"/>
        </w:rPr>
        <w:br w:type="page"/>
      </w:r>
      <w:r>
        <w:rPr>
          <w:rFonts w:ascii="宋体" w:hAnsi="宋体" w:cs="宋体" w:hint="eastAsia"/>
          <w:sz w:val="24"/>
          <w:szCs w:val="24"/>
        </w:rPr>
        <w:lastRenderedPageBreak/>
        <w:t>附件</w:t>
      </w:r>
      <w:r>
        <w:rPr>
          <w:rFonts w:ascii="宋体" w:hAnsi="宋体" w:cs="宋体"/>
          <w:sz w:val="24"/>
          <w:szCs w:val="24"/>
        </w:rPr>
        <w:t>1</w:t>
      </w:r>
    </w:p>
    <w:p w:rsidR="00435790" w:rsidRDefault="00435790">
      <w:pPr>
        <w:widowControl/>
        <w:jc w:val="left"/>
        <w:rPr>
          <w:rFonts w:ascii="宋体" w:cs="Times New Roman"/>
          <w:b/>
          <w:bCs/>
          <w:sz w:val="24"/>
          <w:szCs w:val="24"/>
        </w:rPr>
      </w:pPr>
    </w:p>
    <w:p w:rsidR="00435790" w:rsidRDefault="00045A2E">
      <w:pPr>
        <w:widowControl/>
        <w:jc w:val="center"/>
        <w:rPr>
          <w:rFonts w:ascii="宋体" w:cs="Times New Roman"/>
          <w:sz w:val="24"/>
          <w:szCs w:val="24"/>
        </w:rPr>
      </w:pPr>
      <w:r>
        <w:rPr>
          <w:rFonts w:ascii="宋体" w:hAnsi="宋体" w:cs="宋体" w:hint="eastAsia"/>
          <w:sz w:val="24"/>
          <w:szCs w:val="24"/>
        </w:rPr>
        <w:t>信息资源的内容形式和媒体类型标识简表</w:t>
      </w:r>
    </w:p>
    <w:p w:rsidR="00435790" w:rsidRDefault="00435790">
      <w:pPr>
        <w:widowControl/>
        <w:jc w:val="left"/>
        <w:rPr>
          <w:rFonts w:ascii="宋体" w:cs="Times New Roman"/>
          <w:sz w:val="24"/>
          <w:szCs w:val="24"/>
        </w:rPr>
      </w:pPr>
    </w:p>
    <w:p w:rsidR="00435790" w:rsidRDefault="00045A2E">
      <w:pPr>
        <w:pStyle w:val="ListParagraph1"/>
        <w:numPr>
          <w:ilvl w:val="0"/>
          <w:numId w:val="37"/>
        </w:numPr>
        <w:spacing w:line="360" w:lineRule="auto"/>
        <w:ind w:firstLineChars="0"/>
        <w:rPr>
          <w:rFonts w:ascii="??_GB2312" w:eastAsia="Times New Roman" w:hAnsi="宋体" w:cs="Times New Roman"/>
          <w:b/>
          <w:bCs/>
          <w:kern w:val="36"/>
          <w:sz w:val="24"/>
          <w:szCs w:val="24"/>
        </w:rPr>
      </w:pPr>
      <w:r>
        <w:rPr>
          <w:rFonts w:ascii="??_GB2312" w:eastAsia="Times New Roman" w:hAnsi="宋体" w:cs="Times New Roman"/>
          <w:b/>
          <w:bCs/>
          <w:kern w:val="36"/>
          <w:sz w:val="24"/>
          <w:szCs w:val="24"/>
        </w:rPr>
        <w:t>内容形式词</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68"/>
        <w:gridCol w:w="6854"/>
      </w:tblGrid>
      <w:tr w:rsidR="00435790">
        <w:tc>
          <w:tcPr>
            <w:tcW w:w="1668"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内容形式词</w:t>
            </w:r>
          </w:p>
        </w:tc>
        <w:tc>
          <w:tcPr>
            <w:tcW w:w="6854"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词的定义和范围</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数据集</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由数字编码数据表示的、要用计算机处理的内容。不包括数字形式记录的音乐、语言、声音、计算机复制的图像和文本。</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图像</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通过线条、形状、阴影等表示的、用视觉感知的内容。图像可以是静态的或动态的，二维的或三维的。</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运动</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通过动作，即物体或人改变位置的动作或过程所表示的内容。但不包括动态图像。</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音乐</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通过连续地、组合和时序关系传送有序音调或声音，产生乐曲而表示的内容。音乐可以是手写的（乐谱）、演奏的、以模拟或数字形式录制的（有节奏、旋律或和声的歌唱声、乐器声和机械声）。</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实物</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通过三维材料（自然实体或人造</w:t>
            </w:r>
            <w:r>
              <w:rPr>
                <w:rFonts w:ascii="??_GB2312" w:eastAsia="Times New Roman" w:hAnsi="宋体" w:cs="??_GB2312"/>
                <w:sz w:val="24"/>
                <w:szCs w:val="24"/>
              </w:rPr>
              <w:t>/</w:t>
            </w:r>
            <w:r>
              <w:rPr>
                <w:rFonts w:ascii="??_GB2312" w:eastAsia="Times New Roman" w:hAnsi="宋体" w:cs="Times New Roman"/>
                <w:sz w:val="24"/>
                <w:szCs w:val="24"/>
              </w:rPr>
              <w:t>机造人工制品）表示的内容。也称为三维结构或教具。</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程序</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通过用计算机处理或执行的数字编码指令表示的内容。</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声音</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通过动物、鸟类、自然噪声源，或人类声音、数字（或模拟）媒体模拟的声音而表示的内容。但不包括录制的音乐、话语录音。</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话语</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通过人类说话声音表示的内容。</w:t>
            </w:r>
          </w:p>
        </w:tc>
      </w:tr>
      <w:tr w:rsidR="00435790">
        <w:tc>
          <w:tcPr>
            <w:tcW w:w="1668"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文本</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通过书写词语、符号和数字表示的内容。</w:t>
            </w:r>
          </w:p>
        </w:tc>
      </w:tr>
      <w:tr w:rsidR="00435790">
        <w:tc>
          <w:tcPr>
            <w:tcW w:w="1668"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多种内容形式</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含三种或三种以上形式的混合内容。</w:t>
            </w:r>
          </w:p>
        </w:tc>
      </w:tr>
      <w:tr w:rsidR="00435790">
        <w:tc>
          <w:tcPr>
            <w:tcW w:w="1668"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其他内容形式</w:t>
            </w:r>
          </w:p>
        </w:tc>
        <w:tc>
          <w:tcPr>
            <w:tcW w:w="6854"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如果上列词语都不适用于受编资源，则使用</w:t>
            </w:r>
            <w:r>
              <w:rPr>
                <w:rFonts w:ascii="??_GB2312" w:eastAsia="Times New Roman" w:hAnsi="宋体" w:cs="Times New Roman"/>
                <w:sz w:val="24"/>
                <w:szCs w:val="24"/>
              </w:rPr>
              <w:t>“</w:t>
            </w:r>
            <w:r>
              <w:rPr>
                <w:rFonts w:ascii="??_GB2312" w:eastAsia="Times New Roman" w:hAnsi="宋体" w:cs="Times New Roman"/>
                <w:sz w:val="24"/>
                <w:szCs w:val="24"/>
              </w:rPr>
              <w:t>其他内容形式</w:t>
            </w:r>
            <w:r>
              <w:rPr>
                <w:rFonts w:ascii="??_GB2312" w:eastAsia="Times New Roman" w:hAnsi="宋体" w:cs="Times New Roman"/>
                <w:sz w:val="24"/>
                <w:szCs w:val="24"/>
              </w:rPr>
              <w:t>”</w:t>
            </w:r>
            <w:r>
              <w:rPr>
                <w:rFonts w:ascii="??_GB2312" w:eastAsia="Times New Roman" w:hAnsi="宋体" w:cs="Times New Roman"/>
                <w:sz w:val="24"/>
                <w:szCs w:val="24"/>
              </w:rPr>
              <w:t>。</w:t>
            </w:r>
          </w:p>
        </w:tc>
      </w:tr>
    </w:tbl>
    <w:p w:rsidR="00435790" w:rsidRDefault="00435790">
      <w:pPr>
        <w:pStyle w:val="ListParagraph1"/>
        <w:spacing w:line="360" w:lineRule="auto"/>
        <w:ind w:left="420" w:firstLineChars="0" w:firstLine="0"/>
        <w:rPr>
          <w:rFonts w:ascii="宋体" w:cs="Times New Roman"/>
          <w:b/>
          <w:bCs/>
          <w:kern w:val="36"/>
          <w:sz w:val="24"/>
          <w:szCs w:val="24"/>
        </w:rPr>
      </w:pPr>
    </w:p>
    <w:p w:rsidR="00435790" w:rsidRDefault="00045A2E">
      <w:pPr>
        <w:widowControl/>
        <w:jc w:val="left"/>
        <w:rPr>
          <w:rFonts w:ascii="宋体" w:cs="Times New Roman"/>
          <w:b/>
          <w:bCs/>
          <w:kern w:val="36"/>
          <w:sz w:val="24"/>
          <w:szCs w:val="24"/>
        </w:rPr>
      </w:pPr>
      <w:r>
        <w:rPr>
          <w:rFonts w:ascii="宋体" w:cs="Times New Roman"/>
          <w:b/>
          <w:bCs/>
          <w:kern w:val="36"/>
          <w:sz w:val="24"/>
          <w:szCs w:val="24"/>
        </w:rPr>
        <w:br w:type="page"/>
      </w:r>
    </w:p>
    <w:p w:rsidR="00435790" w:rsidRDefault="00045A2E">
      <w:pPr>
        <w:pStyle w:val="ListParagraph1"/>
        <w:numPr>
          <w:ilvl w:val="0"/>
          <w:numId w:val="37"/>
        </w:numPr>
        <w:spacing w:line="360" w:lineRule="auto"/>
        <w:ind w:firstLineChars="0"/>
        <w:rPr>
          <w:rFonts w:ascii="??_GB2312" w:eastAsia="Times New Roman" w:hAnsi="宋体" w:cs="Times New Roman"/>
          <w:b/>
          <w:bCs/>
          <w:kern w:val="36"/>
          <w:sz w:val="24"/>
          <w:szCs w:val="24"/>
        </w:rPr>
      </w:pPr>
      <w:r>
        <w:rPr>
          <w:rFonts w:ascii="??_GB2312" w:eastAsia="Times New Roman" w:hAnsi="宋体" w:cs="Times New Roman"/>
          <w:b/>
          <w:bCs/>
          <w:kern w:val="36"/>
          <w:sz w:val="24"/>
          <w:szCs w:val="24"/>
        </w:rPr>
        <w:lastRenderedPageBreak/>
        <w:t>内容限定</w:t>
      </w: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类型说明</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7421"/>
      </w:tblGrid>
      <w:tr w:rsidR="00435790">
        <w:tc>
          <w:tcPr>
            <w:tcW w:w="110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测绘型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以任何比例表示地球或任何天体整体或部分的内容。</w:t>
            </w:r>
          </w:p>
        </w:tc>
      </w:tr>
      <w:tr w:rsidR="00435790">
        <w:tc>
          <w:tcPr>
            <w:tcW w:w="1101" w:type="dxa"/>
            <w:vAlign w:val="center"/>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记谱型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为艺术目的（例如，音乐、舞蹈、舞台演出）通过符号系统以视觉感知表示的内容。</w:t>
            </w:r>
          </w:p>
        </w:tc>
      </w:tr>
      <w:tr w:rsidR="00435790">
        <w:tc>
          <w:tcPr>
            <w:tcW w:w="110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表演型</w:t>
            </w:r>
          </w:p>
        </w:tc>
        <w:tc>
          <w:tcPr>
            <w:tcW w:w="7421"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在一定时间、在资源上记录、以听觉形式或视觉形式表示的内容。</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运动说明</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17"/>
        <w:gridCol w:w="7705"/>
      </w:tblGrid>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动态</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通常通过快速的连续图像，感知动态的图像内容。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静态</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感知静态的图像内容。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注：感知资源图像内容中有无运动，内容形式为</w:t>
            </w:r>
            <w:r>
              <w:rPr>
                <w:rFonts w:ascii="??_GB2312" w:eastAsia="Times New Roman" w:hAnsi="宋体" w:cs="Times New Roman"/>
                <w:sz w:val="24"/>
                <w:szCs w:val="24"/>
              </w:rPr>
              <w:t>“</w:t>
            </w:r>
            <w:r>
              <w:rPr>
                <w:rFonts w:ascii="??_GB2312" w:eastAsia="Times New Roman" w:hAnsi="宋体" w:cs="Times New Roman"/>
                <w:sz w:val="24"/>
                <w:szCs w:val="24"/>
              </w:rPr>
              <w:t>图像</w:t>
            </w:r>
            <w:r>
              <w:rPr>
                <w:rFonts w:ascii="??_GB2312" w:eastAsia="Times New Roman" w:hAnsi="宋体" w:cs="Times New Roman"/>
                <w:sz w:val="24"/>
                <w:szCs w:val="24"/>
              </w:rPr>
              <w:t>”</w:t>
            </w:r>
            <w:r>
              <w:rPr>
                <w:rFonts w:ascii="??_GB2312" w:eastAsia="Times New Roman" w:hAnsi="宋体" w:cs="Times New Roman"/>
                <w:sz w:val="24"/>
                <w:szCs w:val="24"/>
              </w:rPr>
              <w:t>时使用。</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维数说明</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17"/>
        <w:gridCol w:w="7705"/>
      </w:tblGrid>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二维</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以二维形式感知的图像内容。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三维</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以</w:t>
            </w:r>
            <w:proofErr w:type="gramStart"/>
            <w:r>
              <w:rPr>
                <w:rFonts w:ascii="??_GB2312" w:eastAsia="Times New Roman" w:hAnsi="宋体" w:cs="Times New Roman"/>
                <w:sz w:val="24"/>
                <w:szCs w:val="24"/>
              </w:rPr>
              <w:t>三维形式</w:t>
            </w:r>
            <w:proofErr w:type="gramEnd"/>
            <w:r>
              <w:rPr>
                <w:rFonts w:ascii="??_GB2312" w:eastAsia="Times New Roman" w:hAnsi="宋体" w:cs="Times New Roman"/>
                <w:sz w:val="24"/>
                <w:szCs w:val="24"/>
              </w:rPr>
              <w:t>感知的图像内容。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注：感知资源图像内容的空间维数。若从内容形式无法推断这类内容限定时，应该使用上表所列词，内容形式为</w:t>
            </w:r>
            <w:r>
              <w:rPr>
                <w:rFonts w:ascii="??_GB2312" w:eastAsia="Times New Roman" w:hAnsi="宋体" w:cs="Times New Roman"/>
                <w:sz w:val="24"/>
                <w:szCs w:val="24"/>
              </w:rPr>
              <w:t>“</w:t>
            </w:r>
            <w:r>
              <w:rPr>
                <w:rFonts w:ascii="??_GB2312" w:eastAsia="Times New Roman" w:hAnsi="宋体" w:cs="Times New Roman"/>
                <w:sz w:val="24"/>
                <w:szCs w:val="24"/>
              </w:rPr>
              <w:t>图像</w:t>
            </w:r>
            <w:r>
              <w:rPr>
                <w:rFonts w:ascii="??_GB2312" w:eastAsia="Times New Roman" w:hAnsi="宋体" w:cs="Times New Roman"/>
                <w:sz w:val="24"/>
                <w:szCs w:val="24"/>
              </w:rPr>
              <w:t>”</w:t>
            </w:r>
            <w:r>
              <w:rPr>
                <w:rFonts w:ascii="??_GB2312" w:eastAsia="Times New Roman" w:hAnsi="宋体" w:cs="Times New Roman"/>
                <w:sz w:val="24"/>
                <w:szCs w:val="24"/>
              </w:rPr>
              <w:t>时使用。</w:t>
            </w:r>
          </w:p>
        </w:tc>
      </w:tr>
    </w:tbl>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6"/>
        </w:numPr>
        <w:spacing w:line="360" w:lineRule="auto"/>
        <w:ind w:firstLineChars="0"/>
        <w:rPr>
          <w:rFonts w:ascii="??_GB2312" w:eastAsia="Times New Roman" w:hAnsi="宋体" w:cs="Times New Roman"/>
          <w:b/>
          <w:bCs/>
          <w:sz w:val="24"/>
          <w:szCs w:val="24"/>
        </w:rPr>
      </w:pPr>
      <w:r>
        <w:rPr>
          <w:rFonts w:ascii="??_GB2312" w:eastAsia="Times New Roman" w:hAnsi="宋体" w:cs="Times New Roman"/>
          <w:b/>
          <w:bCs/>
          <w:sz w:val="24"/>
          <w:szCs w:val="24"/>
        </w:rPr>
        <w:t>感官说明</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17"/>
        <w:gridCol w:w="7705"/>
      </w:tblGrid>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听觉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通过听觉感知的内容。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味觉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通过味觉感知的内容。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嗅觉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通过嗅觉感知的内容。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触觉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通过触觉感知的内容。</w:t>
            </w:r>
          </w:p>
        </w:tc>
      </w:tr>
      <w:tr w:rsidR="00435790">
        <w:tc>
          <w:tcPr>
            <w:tcW w:w="817"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视觉</w:t>
            </w:r>
          </w:p>
        </w:tc>
        <w:tc>
          <w:tcPr>
            <w:tcW w:w="7705"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通过视觉感知的内容。</w:t>
            </w:r>
          </w:p>
        </w:tc>
      </w:tr>
      <w:tr w:rsidR="00435790">
        <w:tc>
          <w:tcPr>
            <w:tcW w:w="8522" w:type="dxa"/>
            <w:gridSpan w:val="2"/>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注：这个属性是指感知内容的人类感官。若从内容形式无法推断这类内容限定时，应该使用上表所列词。</w:t>
            </w:r>
          </w:p>
        </w:tc>
      </w:tr>
    </w:tbl>
    <w:p w:rsidR="00435790" w:rsidRDefault="00435790">
      <w:pPr>
        <w:spacing w:line="360" w:lineRule="auto"/>
        <w:ind w:firstLine="480"/>
        <w:rPr>
          <w:rFonts w:ascii="??_GB2312" w:eastAsia="Times New Roman" w:hAnsi="宋体" w:cs="Times New Roman"/>
          <w:sz w:val="24"/>
          <w:szCs w:val="24"/>
        </w:rPr>
      </w:pPr>
    </w:p>
    <w:p w:rsidR="00435790" w:rsidRDefault="00435790">
      <w:pPr>
        <w:spacing w:line="360" w:lineRule="auto"/>
        <w:ind w:firstLine="480"/>
        <w:rPr>
          <w:rFonts w:ascii="??_GB2312" w:eastAsia="Times New Roman" w:hAnsi="宋体" w:cs="Times New Roman"/>
          <w:sz w:val="24"/>
          <w:szCs w:val="24"/>
        </w:rPr>
      </w:pPr>
    </w:p>
    <w:p w:rsidR="00435790" w:rsidRDefault="00045A2E">
      <w:pPr>
        <w:pStyle w:val="ListParagraph1"/>
        <w:numPr>
          <w:ilvl w:val="0"/>
          <w:numId w:val="37"/>
        </w:numPr>
        <w:spacing w:line="360" w:lineRule="auto"/>
        <w:ind w:firstLineChars="0"/>
        <w:rPr>
          <w:rFonts w:ascii="??_GB2312" w:eastAsia="Times New Roman" w:hAnsi="宋体" w:cs="Times New Roman"/>
          <w:b/>
          <w:bCs/>
          <w:kern w:val="36"/>
          <w:sz w:val="24"/>
          <w:szCs w:val="24"/>
        </w:rPr>
      </w:pPr>
      <w:r>
        <w:rPr>
          <w:rFonts w:ascii="??_GB2312" w:eastAsia="Times New Roman" w:hAnsi="宋体" w:cs="Times New Roman"/>
          <w:kern w:val="36"/>
          <w:sz w:val="24"/>
          <w:szCs w:val="24"/>
        </w:rPr>
        <w:br w:type="page"/>
      </w:r>
      <w:r>
        <w:rPr>
          <w:rFonts w:ascii="??_GB2312" w:eastAsia="Times New Roman" w:hAnsi="宋体" w:cs="Times New Roman"/>
          <w:b/>
          <w:bCs/>
          <w:kern w:val="36"/>
          <w:sz w:val="24"/>
          <w:szCs w:val="24"/>
        </w:rPr>
        <w:lastRenderedPageBreak/>
        <w:t>媒体类型词</w:t>
      </w:r>
    </w:p>
    <w:tbl>
      <w:tblPr>
        <w:tblW w:w="8522"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26"/>
        <w:gridCol w:w="6996"/>
      </w:tblGrid>
      <w:tr w:rsidR="00435790">
        <w:tc>
          <w:tcPr>
            <w:tcW w:w="1526"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媒体类型词</w:t>
            </w:r>
          </w:p>
        </w:tc>
        <w:tc>
          <w:tcPr>
            <w:tcW w:w="6996" w:type="dxa"/>
          </w:tcPr>
          <w:p w:rsidR="00435790" w:rsidRDefault="00045A2E">
            <w:pPr>
              <w:spacing w:line="360" w:lineRule="auto"/>
              <w:jc w:val="center"/>
              <w:rPr>
                <w:rFonts w:ascii="??_GB2312" w:eastAsia="Times New Roman" w:hAnsi="宋体" w:cs="Times New Roman"/>
                <w:b/>
                <w:bCs/>
                <w:sz w:val="24"/>
                <w:szCs w:val="24"/>
              </w:rPr>
            </w:pPr>
            <w:r>
              <w:rPr>
                <w:rFonts w:ascii="??_GB2312" w:eastAsia="Times New Roman" w:hAnsi="宋体" w:cs="Times New Roman"/>
                <w:b/>
                <w:bCs/>
                <w:sz w:val="24"/>
                <w:szCs w:val="24"/>
              </w:rPr>
              <w:t>适用的载体类型</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音频</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可用音频播放器播放的资源。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电子</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计算机可用的资源。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缩微</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可以使用缩微品阅读器的资源。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显微</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使用显微镜的资源。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投影</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使用投影仪的资源。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立体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可以使用立体观察器的资源。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视频</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可以使用视频播放器的资源。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多媒体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用于三种或三种以上媒体类型适用的混合载体资源。</w:t>
            </w:r>
          </w:p>
        </w:tc>
      </w:tr>
      <w:tr w:rsidR="00435790">
        <w:tc>
          <w:tcPr>
            <w:tcW w:w="1526" w:type="dxa"/>
            <w:vAlign w:val="center"/>
          </w:tcPr>
          <w:p w:rsidR="00435790" w:rsidRDefault="00045A2E">
            <w:pPr>
              <w:spacing w:line="360" w:lineRule="auto"/>
              <w:jc w:val="center"/>
              <w:rPr>
                <w:rFonts w:ascii="??_GB2312" w:eastAsia="Times New Roman" w:hAnsi="宋体" w:cs="Times New Roman"/>
                <w:sz w:val="24"/>
                <w:szCs w:val="24"/>
              </w:rPr>
            </w:pPr>
            <w:r>
              <w:rPr>
                <w:rFonts w:ascii="??_GB2312" w:eastAsia="Times New Roman" w:hAnsi="宋体" w:cs="Times New Roman"/>
                <w:sz w:val="24"/>
                <w:szCs w:val="24"/>
              </w:rPr>
              <w:t>其他媒体</w:t>
            </w:r>
          </w:p>
        </w:tc>
        <w:tc>
          <w:tcPr>
            <w:tcW w:w="6996" w:type="dxa"/>
          </w:tcPr>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sz w:val="24"/>
                <w:szCs w:val="24"/>
              </w:rPr>
              <w:t>如果上列的词不适用于媒体类型和观看、使用或感知被著录资源内容需要的中介设备，则著录</w:t>
            </w:r>
            <w:r>
              <w:rPr>
                <w:rFonts w:ascii="??_GB2312" w:eastAsia="Times New Roman" w:hAnsi="宋体" w:cs="Times New Roman"/>
                <w:sz w:val="24"/>
                <w:szCs w:val="24"/>
              </w:rPr>
              <w:t>“</w:t>
            </w:r>
            <w:r>
              <w:rPr>
                <w:rFonts w:ascii="??_GB2312" w:eastAsia="Times New Roman" w:hAnsi="宋体" w:cs="Times New Roman"/>
                <w:sz w:val="24"/>
                <w:szCs w:val="24"/>
              </w:rPr>
              <w:t>其他媒体</w:t>
            </w:r>
            <w:r>
              <w:rPr>
                <w:rFonts w:ascii="??_GB2312" w:eastAsia="Times New Roman" w:hAnsi="宋体" w:cs="Times New Roman"/>
                <w:sz w:val="24"/>
                <w:szCs w:val="24"/>
              </w:rPr>
              <w:t>”</w:t>
            </w:r>
            <w:r>
              <w:rPr>
                <w:rFonts w:ascii="??_GB2312" w:eastAsia="Times New Roman" w:hAnsi="宋体" w:cs="Times New Roman"/>
                <w:sz w:val="24"/>
                <w:szCs w:val="24"/>
              </w:rPr>
              <w:t>这个词。</w:t>
            </w:r>
          </w:p>
        </w:tc>
      </w:tr>
    </w:tbl>
    <w:p w:rsidR="00435790" w:rsidRDefault="00435790">
      <w:pPr>
        <w:spacing w:line="360" w:lineRule="auto"/>
        <w:rPr>
          <w:rFonts w:ascii="宋体" w:cs="Times New Roman"/>
          <w:sz w:val="24"/>
          <w:szCs w:val="24"/>
        </w:rPr>
      </w:pPr>
    </w:p>
    <w:p w:rsidR="00435790" w:rsidRDefault="00045A2E">
      <w:pPr>
        <w:widowControl/>
        <w:jc w:val="left"/>
        <w:rPr>
          <w:rFonts w:cs="Times New Roman"/>
          <w:sz w:val="24"/>
          <w:szCs w:val="24"/>
        </w:rPr>
      </w:pPr>
      <w:r>
        <w:rPr>
          <w:rFonts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2</w:t>
      </w:r>
    </w:p>
    <w:p w:rsidR="00435790" w:rsidRDefault="00045A2E">
      <w:pPr>
        <w:widowControl/>
        <w:jc w:val="center"/>
        <w:rPr>
          <w:rFonts w:ascii="宋体" w:cs="Times New Roman"/>
          <w:sz w:val="24"/>
          <w:szCs w:val="24"/>
        </w:rPr>
      </w:pPr>
      <w:r>
        <w:rPr>
          <w:rFonts w:ascii="宋体" w:hAnsi="宋体" w:cs="宋体" w:hint="eastAsia"/>
          <w:sz w:val="24"/>
          <w:szCs w:val="24"/>
        </w:rPr>
        <w:t>数据库学科分类表</w:t>
      </w:r>
    </w:p>
    <w:p w:rsidR="00435790" w:rsidRDefault="00435790">
      <w:pPr>
        <w:widowControl/>
        <w:jc w:val="center"/>
        <w:rPr>
          <w:rFonts w:ascii="宋体" w:cs="Times New Roman"/>
          <w:b/>
          <w:bCs/>
          <w:sz w:val="24"/>
          <w:szCs w:val="24"/>
        </w:rPr>
      </w:pPr>
    </w:p>
    <w:tbl>
      <w:tblPr>
        <w:tblW w:w="8931"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08"/>
        <w:gridCol w:w="6523"/>
      </w:tblGrid>
      <w:tr w:rsidR="00435790">
        <w:tc>
          <w:tcPr>
            <w:tcW w:w="2408"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人文与社会科学</w:t>
            </w:r>
          </w:p>
        </w:tc>
        <w:tc>
          <w:tcPr>
            <w:tcW w:w="6523" w:type="dxa"/>
          </w:tcPr>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语言</w:t>
            </w:r>
            <w:r>
              <w:rPr>
                <w:rFonts w:ascii="??_GB2312" w:eastAsia="Times New Roman" w:cs="??_GB2312"/>
                <w:color w:val="000000"/>
                <w:sz w:val="24"/>
                <w:szCs w:val="24"/>
              </w:rPr>
              <w:t>/</w:t>
            </w:r>
            <w:r>
              <w:rPr>
                <w:rFonts w:ascii="??_GB2312" w:eastAsia="Times New Roman" w:cs="Times New Roman"/>
                <w:color w:val="000000"/>
                <w:sz w:val="24"/>
                <w:szCs w:val="24"/>
              </w:rPr>
              <w:t>文学</w:t>
            </w:r>
            <w:r>
              <w:rPr>
                <w:rFonts w:ascii="??_GB2312" w:eastAsia="Times New Roman" w:cs="??_GB2312"/>
                <w:color w:val="000000"/>
                <w:sz w:val="24"/>
                <w:szCs w:val="24"/>
              </w:rPr>
              <w:t>/</w:t>
            </w:r>
            <w:r>
              <w:rPr>
                <w:rFonts w:ascii="??_GB2312" w:eastAsia="Times New Roman" w:cs="Times New Roman"/>
                <w:color w:val="000000"/>
                <w:sz w:val="24"/>
                <w:szCs w:val="24"/>
              </w:rPr>
              <w:t>艺术</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文化</w:t>
            </w:r>
            <w:r>
              <w:rPr>
                <w:rFonts w:ascii="??_GB2312" w:eastAsia="Times New Roman" w:cs="??_GB2312"/>
                <w:color w:val="000000"/>
                <w:sz w:val="24"/>
                <w:szCs w:val="24"/>
              </w:rPr>
              <w:t>/</w:t>
            </w:r>
            <w:r>
              <w:rPr>
                <w:rFonts w:ascii="??_GB2312" w:eastAsia="Times New Roman" w:cs="Times New Roman"/>
                <w:color w:val="000000"/>
                <w:sz w:val="24"/>
                <w:szCs w:val="24"/>
              </w:rPr>
              <w:t>科学</w:t>
            </w:r>
            <w:r>
              <w:rPr>
                <w:rFonts w:ascii="??_GB2312" w:eastAsia="Times New Roman" w:cs="??_GB2312"/>
                <w:color w:val="000000"/>
                <w:sz w:val="24"/>
                <w:szCs w:val="24"/>
              </w:rPr>
              <w:t>/</w:t>
            </w:r>
            <w:r>
              <w:rPr>
                <w:rFonts w:ascii="??_GB2312" w:eastAsia="Times New Roman" w:cs="Times New Roman"/>
                <w:color w:val="000000"/>
                <w:sz w:val="24"/>
                <w:szCs w:val="24"/>
              </w:rPr>
              <w:t>教育</w:t>
            </w:r>
            <w:r>
              <w:rPr>
                <w:rFonts w:ascii="??_GB2312" w:eastAsia="Times New Roman" w:cs="??_GB2312"/>
                <w:color w:val="000000"/>
                <w:sz w:val="24"/>
                <w:szCs w:val="24"/>
              </w:rPr>
              <w:t>/</w:t>
            </w:r>
            <w:r>
              <w:rPr>
                <w:rFonts w:ascii="??_GB2312" w:eastAsia="Times New Roman" w:cs="Times New Roman"/>
                <w:color w:val="000000"/>
                <w:sz w:val="24"/>
                <w:szCs w:val="24"/>
              </w:rPr>
              <w:t>体育</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历史</w:t>
            </w:r>
            <w:r>
              <w:rPr>
                <w:rFonts w:ascii="??_GB2312" w:eastAsia="Times New Roman" w:cs="??_GB2312"/>
                <w:color w:val="000000"/>
                <w:sz w:val="24"/>
                <w:szCs w:val="24"/>
              </w:rPr>
              <w:t>/</w:t>
            </w:r>
            <w:r>
              <w:rPr>
                <w:rFonts w:ascii="??_GB2312" w:eastAsia="Times New Roman" w:cs="Times New Roman"/>
                <w:color w:val="000000"/>
                <w:sz w:val="24"/>
                <w:szCs w:val="24"/>
              </w:rPr>
              <w:t>地理</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经济</w:t>
            </w:r>
            <w:r>
              <w:rPr>
                <w:rFonts w:ascii="??_GB2312" w:eastAsia="Times New Roman" w:cs="??_GB2312"/>
                <w:color w:val="000000"/>
                <w:sz w:val="24"/>
                <w:szCs w:val="24"/>
              </w:rPr>
              <w:t>/</w:t>
            </w:r>
            <w:r>
              <w:rPr>
                <w:rFonts w:ascii="??_GB2312" w:eastAsia="Times New Roman" w:cs="Times New Roman"/>
                <w:color w:val="000000"/>
                <w:sz w:val="24"/>
                <w:szCs w:val="24"/>
              </w:rPr>
              <w:t>管理</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政治</w:t>
            </w:r>
            <w:r>
              <w:rPr>
                <w:rFonts w:ascii="??_GB2312" w:eastAsia="Times New Roman" w:cs="??_GB2312"/>
                <w:color w:val="000000"/>
                <w:sz w:val="24"/>
                <w:szCs w:val="24"/>
              </w:rPr>
              <w:t>/</w:t>
            </w:r>
            <w:r>
              <w:rPr>
                <w:rFonts w:ascii="??_GB2312" w:eastAsia="Times New Roman" w:cs="Times New Roman"/>
                <w:color w:val="000000"/>
                <w:sz w:val="24"/>
                <w:szCs w:val="24"/>
              </w:rPr>
              <w:t>法律</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军事</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社会科学总论</w:t>
            </w:r>
          </w:p>
        </w:tc>
      </w:tr>
      <w:tr w:rsidR="00435790">
        <w:tc>
          <w:tcPr>
            <w:tcW w:w="2408"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工程与技术科学</w:t>
            </w:r>
          </w:p>
        </w:tc>
        <w:tc>
          <w:tcPr>
            <w:tcW w:w="6523" w:type="dxa"/>
          </w:tcPr>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航空航天</w:t>
            </w:r>
            <w:r>
              <w:rPr>
                <w:rFonts w:ascii="??_GB2312" w:eastAsia="Times New Roman" w:cs="??_GB2312"/>
                <w:color w:val="000000"/>
                <w:sz w:val="24"/>
                <w:szCs w:val="24"/>
              </w:rPr>
              <w:t>/</w:t>
            </w:r>
            <w:r>
              <w:rPr>
                <w:rFonts w:ascii="??_GB2312" w:eastAsia="Times New Roman" w:cs="Times New Roman"/>
                <w:color w:val="000000"/>
                <w:sz w:val="24"/>
                <w:szCs w:val="24"/>
              </w:rPr>
              <w:t>交通运输</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水利工程</w:t>
            </w:r>
            <w:r>
              <w:rPr>
                <w:rFonts w:ascii="??_GB2312" w:eastAsia="Times New Roman" w:cs="??_GB2312"/>
                <w:color w:val="000000"/>
                <w:sz w:val="24"/>
                <w:szCs w:val="24"/>
              </w:rPr>
              <w:t>/</w:t>
            </w:r>
            <w:r>
              <w:rPr>
                <w:rFonts w:ascii="??_GB2312" w:eastAsia="Times New Roman" w:cs="Times New Roman"/>
                <w:color w:val="000000"/>
                <w:sz w:val="24"/>
                <w:szCs w:val="24"/>
              </w:rPr>
              <w:t>建筑学</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环境科学</w:t>
            </w:r>
            <w:r>
              <w:rPr>
                <w:rFonts w:ascii="??_GB2312" w:eastAsia="Times New Roman" w:cs="??_GB2312"/>
                <w:color w:val="000000"/>
                <w:sz w:val="24"/>
                <w:szCs w:val="24"/>
              </w:rPr>
              <w:t>/</w:t>
            </w:r>
            <w:r>
              <w:rPr>
                <w:rFonts w:ascii="??_GB2312" w:eastAsia="Times New Roman" w:cs="Times New Roman"/>
                <w:color w:val="000000"/>
                <w:sz w:val="24"/>
                <w:szCs w:val="24"/>
              </w:rPr>
              <w:t>安全科学</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计算机</w:t>
            </w:r>
            <w:r>
              <w:rPr>
                <w:rFonts w:ascii="??_GB2312" w:eastAsia="Times New Roman" w:cs="??_GB2312"/>
                <w:color w:val="000000"/>
                <w:sz w:val="24"/>
                <w:szCs w:val="24"/>
              </w:rPr>
              <w:t>/</w:t>
            </w:r>
            <w:r>
              <w:rPr>
                <w:rFonts w:ascii="??_GB2312" w:eastAsia="Times New Roman" w:cs="Times New Roman"/>
                <w:color w:val="000000"/>
                <w:sz w:val="24"/>
                <w:szCs w:val="24"/>
              </w:rPr>
              <w:t>自动化</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动力</w:t>
            </w:r>
            <w:r>
              <w:rPr>
                <w:rFonts w:ascii="??_GB2312" w:eastAsia="Times New Roman" w:cs="??_GB2312"/>
                <w:color w:val="000000"/>
                <w:sz w:val="24"/>
                <w:szCs w:val="24"/>
              </w:rPr>
              <w:t>/</w:t>
            </w:r>
            <w:r>
              <w:rPr>
                <w:rFonts w:ascii="??_GB2312" w:eastAsia="Times New Roman" w:cs="Times New Roman"/>
                <w:color w:val="000000"/>
                <w:sz w:val="24"/>
                <w:szCs w:val="24"/>
              </w:rPr>
              <w:t>机械</w:t>
            </w:r>
            <w:r>
              <w:rPr>
                <w:rFonts w:ascii="??_GB2312" w:eastAsia="Times New Roman" w:cs="??_GB2312"/>
                <w:color w:val="000000"/>
                <w:sz w:val="24"/>
                <w:szCs w:val="24"/>
              </w:rPr>
              <w:t>/</w:t>
            </w:r>
            <w:r>
              <w:rPr>
                <w:rFonts w:ascii="??_GB2312" w:eastAsia="Times New Roman" w:cs="Times New Roman"/>
                <w:color w:val="000000"/>
                <w:sz w:val="24"/>
                <w:szCs w:val="24"/>
              </w:rPr>
              <w:t>能源</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材料科学</w:t>
            </w:r>
            <w:r>
              <w:rPr>
                <w:rFonts w:ascii="??_GB2312" w:eastAsia="Times New Roman" w:cs="??_GB2312"/>
                <w:color w:val="000000"/>
                <w:sz w:val="24"/>
                <w:szCs w:val="24"/>
              </w:rPr>
              <w:t>/</w:t>
            </w:r>
            <w:r>
              <w:rPr>
                <w:rFonts w:ascii="??_GB2312" w:eastAsia="Times New Roman" w:cs="Times New Roman"/>
                <w:color w:val="000000"/>
                <w:sz w:val="24"/>
                <w:szCs w:val="24"/>
              </w:rPr>
              <w:t>其他工业技术</w:t>
            </w:r>
          </w:p>
        </w:tc>
      </w:tr>
      <w:tr w:rsidR="00435790">
        <w:tc>
          <w:tcPr>
            <w:tcW w:w="2408"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农业科学与医药科学</w:t>
            </w:r>
          </w:p>
        </w:tc>
        <w:tc>
          <w:tcPr>
            <w:tcW w:w="6523" w:type="dxa"/>
          </w:tcPr>
          <w:p w:rsidR="00435790" w:rsidRDefault="00045A2E">
            <w:pPr>
              <w:tabs>
                <w:tab w:val="left" w:pos="2313"/>
              </w:tabs>
              <w:spacing w:line="360" w:lineRule="auto"/>
              <w:jc w:val="left"/>
              <w:rPr>
                <w:rFonts w:ascii="??_GB2312" w:eastAsia="Times New Roman" w:cs="??_GB2312"/>
                <w:color w:val="000000"/>
                <w:sz w:val="24"/>
                <w:szCs w:val="24"/>
              </w:rPr>
            </w:pPr>
            <w:r>
              <w:rPr>
                <w:rFonts w:ascii="??_GB2312" w:eastAsia="Times New Roman" w:cs="Times New Roman"/>
                <w:color w:val="000000"/>
                <w:sz w:val="24"/>
                <w:szCs w:val="24"/>
              </w:rPr>
              <w:t>医学</w:t>
            </w:r>
            <w:r>
              <w:rPr>
                <w:rFonts w:ascii="??_GB2312" w:eastAsia="Times New Roman" w:cs="??_GB2312"/>
                <w:color w:val="000000"/>
                <w:sz w:val="24"/>
                <w:szCs w:val="24"/>
              </w:rPr>
              <w:t xml:space="preserve"> </w:t>
            </w:r>
          </w:p>
          <w:p w:rsidR="00435790" w:rsidRDefault="00045A2E">
            <w:pPr>
              <w:tabs>
                <w:tab w:val="left" w:pos="2313"/>
              </w:tabs>
              <w:spacing w:line="360" w:lineRule="auto"/>
              <w:jc w:val="left"/>
              <w:rPr>
                <w:rFonts w:ascii="??_GB2312" w:eastAsia="Times New Roman" w:cs="??_GB2312"/>
                <w:color w:val="000000"/>
                <w:sz w:val="24"/>
                <w:szCs w:val="24"/>
              </w:rPr>
            </w:pPr>
            <w:r>
              <w:rPr>
                <w:rFonts w:ascii="??_GB2312" w:eastAsia="Times New Roman" w:cs="Times New Roman"/>
                <w:color w:val="000000"/>
                <w:sz w:val="24"/>
                <w:szCs w:val="24"/>
              </w:rPr>
              <w:t>农业科学</w:t>
            </w:r>
            <w:r>
              <w:rPr>
                <w:rFonts w:ascii="??_GB2312" w:eastAsia="Times New Roman" w:cs="??_GB2312"/>
                <w:color w:val="000000"/>
                <w:sz w:val="24"/>
                <w:szCs w:val="24"/>
              </w:rPr>
              <w:t xml:space="preserve"> </w:t>
            </w:r>
          </w:p>
        </w:tc>
      </w:tr>
      <w:tr w:rsidR="00435790">
        <w:tc>
          <w:tcPr>
            <w:tcW w:w="2408" w:type="dxa"/>
            <w:vAlign w:val="center"/>
          </w:tcPr>
          <w:p w:rsidR="00435790" w:rsidRDefault="00045A2E">
            <w:pPr>
              <w:tabs>
                <w:tab w:val="left" w:pos="2313"/>
              </w:tabs>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自然科学</w:t>
            </w:r>
          </w:p>
        </w:tc>
        <w:tc>
          <w:tcPr>
            <w:tcW w:w="6523" w:type="dxa"/>
          </w:tcPr>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数学</w:t>
            </w:r>
            <w:r>
              <w:rPr>
                <w:rFonts w:ascii="??_GB2312" w:eastAsia="Times New Roman" w:cs="??_GB2312"/>
                <w:color w:val="000000"/>
                <w:sz w:val="24"/>
                <w:szCs w:val="24"/>
              </w:rPr>
              <w:t>/</w:t>
            </w:r>
            <w:r>
              <w:rPr>
                <w:rFonts w:ascii="??_GB2312" w:eastAsia="Times New Roman" w:cs="Times New Roman"/>
                <w:color w:val="000000"/>
                <w:sz w:val="24"/>
                <w:szCs w:val="24"/>
              </w:rPr>
              <w:t>物理</w:t>
            </w:r>
            <w:r>
              <w:rPr>
                <w:rFonts w:ascii="??_GB2312" w:eastAsia="Times New Roman" w:cs="??_GB2312"/>
                <w:color w:val="000000"/>
                <w:sz w:val="24"/>
                <w:szCs w:val="24"/>
              </w:rPr>
              <w:t>/</w:t>
            </w:r>
            <w:r>
              <w:rPr>
                <w:rFonts w:ascii="??_GB2312" w:eastAsia="Times New Roman" w:cs="Times New Roman"/>
                <w:color w:val="000000"/>
                <w:sz w:val="24"/>
                <w:szCs w:val="24"/>
              </w:rPr>
              <w:t>化学</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生物学</w:t>
            </w:r>
          </w:p>
          <w:p w:rsidR="00435790" w:rsidRDefault="00045A2E">
            <w:pPr>
              <w:tabs>
                <w:tab w:val="left" w:pos="2313"/>
              </w:tabs>
              <w:spacing w:line="360" w:lineRule="auto"/>
              <w:jc w:val="left"/>
              <w:rPr>
                <w:rFonts w:ascii="??_GB2312" w:eastAsia="Times New Roman" w:cs="Times New Roman"/>
                <w:color w:val="000000"/>
                <w:sz w:val="24"/>
                <w:szCs w:val="24"/>
              </w:rPr>
            </w:pPr>
            <w:r>
              <w:rPr>
                <w:rFonts w:ascii="??_GB2312" w:eastAsia="Times New Roman" w:cs="Times New Roman"/>
                <w:color w:val="000000"/>
                <w:sz w:val="24"/>
                <w:szCs w:val="24"/>
              </w:rPr>
              <w:t>天文学</w:t>
            </w:r>
            <w:r>
              <w:rPr>
                <w:rFonts w:ascii="??_GB2312" w:eastAsia="Times New Roman" w:cs="??_GB2312"/>
                <w:color w:val="000000"/>
                <w:sz w:val="24"/>
                <w:szCs w:val="24"/>
              </w:rPr>
              <w:t>/</w:t>
            </w:r>
            <w:r>
              <w:rPr>
                <w:rFonts w:ascii="??_GB2312" w:eastAsia="Times New Roman" w:cs="Times New Roman"/>
                <w:color w:val="000000"/>
                <w:sz w:val="24"/>
                <w:szCs w:val="24"/>
              </w:rPr>
              <w:t>地球科学</w:t>
            </w:r>
          </w:p>
        </w:tc>
      </w:tr>
    </w:tbl>
    <w:p w:rsidR="00435790" w:rsidRDefault="00435790">
      <w:pPr>
        <w:rPr>
          <w:rFonts w:cs="Times New Roman"/>
          <w:sz w:val="24"/>
          <w:szCs w:val="24"/>
        </w:rPr>
      </w:pPr>
    </w:p>
    <w:p w:rsidR="00435790" w:rsidRDefault="00045A2E">
      <w:pPr>
        <w:rPr>
          <w:rFonts w:cs="Times New Roman"/>
          <w:sz w:val="24"/>
          <w:szCs w:val="24"/>
        </w:rPr>
      </w:pPr>
      <w:r>
        <w:rPr>
          <w:rFonts w:cs="Times New Roman"/>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3</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推广工程数字资源联合建设项目质检报告</w:t>
      </w:r>
    </w:p>
    <w:p w:rsidR="00435790" w:rsidRDefault="00435790">
      <w:pPr>
        <w:jc w:val="center"/>
        <w:rPr>
          <w:rFonts w:ascii="华文中宋" w:eastAsia="华文中宋" w:hAnsi="华文中宋" w:cs="Times New Roman"/>
          <w:sz w:val="24"/>
          <w:szCs w:val="24"/>
        </w:rPr>
      </w:pPr>
    </w:p>
    <w:p w:rsidR="00435790" w:rsidRDefault="00045A2E">
      <w:pPr>
        <w:rPr>
          <w:rFonts w:ascii="??_GB2312" w:eastAsia="Times New Roman" w:cs="??_GB2312"/>
          <w:sz w:val="24"/>
          <w:szCs w:val="24"/>
        </w:rPr>
      </w:pPr>
      <w:r>
        <w:rPr>
          <w:rFonts w:ascii="??_GB2312" w:eastAsia="Times New Roman" w:cs="??_GB2312"/>
          <w:sz w:val="24"/>
          <w:szCs w:val="24"/>
        </w:rPr>
        <w:t xml:space="preserve">                                              </w:t>
      </w:r>
      <w:r>
        <w:rPr>
          <w:rFonts w:ascii="??_GB2312" w:eastAsia="Times New Roman" w:cs="Times New Roman"/>
          <w:sz w:val="24"/>
          <w:szCs w:val="24"/>
        </w:rPr>
        <w:t>年</w:t>
      </w:r>
      <w:r>
        <w:rPr>
          <w:rFonts w:ascii="??_GB2312" w:eastAsia="Times New Roman" w:cs="??_GB2312"/>
          <w:sz w:val="24"/>
          <w:szCs w:val="24"/>
        </w:rPr>
        <w:t xml:space="preserve">  </w:t>
      </w:r>
      <w:r>
        <w:rPr>
          <w:rFonts w:ascii="??_GB2312" w:eastAsia="Times New Roman" w:cs="Times New Roman"/>
          <w:sz w:val="24"/>
          <w:szCs w:val="24"/>
        </w:rPr>
        <w:t>月</w:t>
      </w:r>
      <w:r>
        <w:rPr>
          <w:rFonts w:ascii="??_GB2312" w:eastAsia="Times New Roman" w:cs="??_GB2312"/>
          <w:sz w:val="24"/>
          <w:szCs w:val="24"/>
        </w:rPr>
        <w:t xml:space="preserve">  </w:t>
      </w:r>
      <w:r>
        <w:rPr>
          <w:rFonts w:ascii="??_GB2312" w:eastAsia="Times New Roman" w:cs="Times New Roman"/>
          <w:sz w:val="24"/>
          <w:szCs w:val="24"/>
        </w:rPr>
        <w:t>日</w:t>
      </w:r>
      <w:r>
        <w:rPr>
          <w:rFonts w:ascii="??_GB2312" w:eastAsia="Times New Roman" w:cs="??_GB2312"/>
          <w:sz w:val="24"/>
          <w:szCs w:val="24"/>
        </w:rPr>
        <w:t xml:space="preserve"> </w:t>
      </w:r>
    </w:p>
    <w:tbl>
      <w:tblPr>
        <w:tblW w:w="81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11"/>
        <w:gridCol w:w="2345"/>
        <w:gridCol w:w="1701"/>
        <w:gridCol w:w="2552"/>
      </w:tblGrid>
      <w:tr w:rsidR="00435790">
        <w:trPr>
          <w:trHeight w:val="285"/>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项目名称</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543"/>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建设数量</w:t>
            </w:r>
          </w:p>
        </w:tc>
        <w:tc>
          <w:tcPr>
            <w:tcW w:w="2552" w:type="dxa"/>
            <w:vAlign w:val="center"/>
          </w:tcPr>
          <w:p w:rsidR="00435790" w:rsidRDefault="00435790">
            <w:pPr>
              <w:rPr>
                <w:rFonts w:ascii="??_GB2312" w:eastAsia="Times New Roman" w:cs="Times New Roman"/>
                <w:sz w:val="24"/>
                <w:szCs w:val="24"/>
              </w:rPr>
            </w:pPr>
          </w:p>
        </w:tc>
      </w:tr>
      <w:tr w:rsidR="00435790">
        <w:trPr>
          <w:trHeight w:val="497"/>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抽检数量</w:t>
            </w:r>
          </w:p>
        </w:tc>
        <w:tc>
          <w:tcPr>
            <w:tcW w:w="2552" w:type="dxa"/>
            <w:vAlign w:val="center"/>
          </w:tcPr>
          <w:p w:rsidR="00435790" w:rsidRDefault="00435790">
            <w:pPr>
              <w:rPr>
                <w:rFonts w:ascii="??_GB2312" w:eastAsia="Times New Roman" w:cs="Times New Roman"/>
                <w:sz w:val="24"/>
                <w:szCs w:val="24"/>
              </w:rPr>
            </w:pPr>
          </w:p>
        </w:tc>
      </w:tr>
      <w:tr w:rsidR="00435790">
        <w:trPr>
          <w:trHeight w:val="565"/>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提交时间</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抽检时间</w:t>
            </w:r>
          </w:p>
        </w:tc>
        <w:tc>
          <w:tcPr>
            <w:tcW w:w="2552" w:type="dxa"/>
            <w:vAlign w:val="center"/>
          </w:tcPr>
          <w:p w:rsidR="00435790" w:rsidRDefault="00435790">
            <w:pPr>
              <w:rPr>
                <w:rFonts w:ascii="??_GB2312" w:eastAsia="Times New Roman" w:cs="Times New Roman"/>
                <w:sz w:val="24"/>
                <w:szCs w:val="24"/>
                <w:highlight w:val="yellow"/>
              </w:rPr>
            </w:pPr>
          </w:p>
        </w:tc>
      </w:tr>
      <w:tr w:rsidR="00435790">
        <w:trPr>
          <w:trHeight w:val="647"/>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质检结果</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6652"/>
          <w:jc w:val="center"/>
        </w:trPr>
        <w:tc>
          <w:tcPr>
            <w:tcW w:w="8109" w:type="dxa"/>
            <w:gridSpan w:val="4"/>
          </w:tcPr>
          <w:p w:rsidR="00435790" w:rsidRDefault="00045A2E">
            <w:pPr>
              <w:rPr>
                <w:rFonts w:ascii="??_GB2312" w:eastAsia="Times New Roman" w:cs="Times New Roman"/>
                <w:sz w:val="24"/>
                <w:szCs w:val="24"/>
              </w:rPr>
            </w:pPr>
            <w:r>
              <w:rPr>
                <w:rFonts w:ascii="??_GB2312" w:eastAsia="Times New Roman" w:cs="Times New Roman"/>
                <w:sz w:val="24"/>
                <w:szCs w:val="24"/>
              </w:rPr>
              <w:t>一、总体说明</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二、质检过程</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三、主要问题</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四、检查明细（另附文）</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质检单位</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（签章）</w:t>
            </w:r>
          </w:p>
        </w:tc>
      </w:tr>
    </w:tbl>
    <w:p w:rsidR="00435790" w:rsidRDefault="00435790">
      <w:pPr>
        <w:rPr>
          <w:rFonts w:ascii="??_GB2312" w:eastAsia="Times New Roman" w:hAnsi="宋体" w:cs="Times New Roman"/>
          <w:color w:val="000000"/>
          <w:kern w:val="0"/>
          <w:sz w:val="28"/>
          <w:szCs w:val="28"/>
        </w:rPr>
      </w:pPr>
    </w:p>
    <w:p w:rsidR="00435790" w:rsidRDefault="00045A2E">
      <w:pPr>
        <w:spacing w:line="300" w:lineRule="auto"/>
        <w:rPr>
          <w:rFonts w:ascii="楷体" w:eastAsia="楷体" w:hAnsi="楷体" w:cs="Times New Roman"/>
          <w:sz w:val="24"/>
          <w:szCs w:val="24"/>
        </w:rPr>
      </w:pPr>
      <w:r>
        <w:rPr>
          <w:rFonts w:ascii="楷体" w:eastAsia="楷体" w:hAnsi="楷体" w:cs="Times New Roman"/>
          <w:sz w:val="24"/>
          <w:szCs w:val="24"/>
        </w:rPr>
        <w:br w:type="page"/>
      </w:r>
    </w:p>
    <w:p w:rsidR="00435790" w:rsidRDefault="00045A2E">
      <w:pPr>
        <w:pStyle w:val="1"/>
        <w:spacing w:line="360" w:lineRule="auto"/>
        <w:jc w:val="center"/>
      </w:pPr>
      <w:bookmarkStart w:id="49" w:name="_Toc411409485"/>
      <w:bookmarkStart w:id="50" w:name="_Toc411326788"/>
      <w:bookmarkStart w:id="51" w:name="_Toc14194"/>
      <w:bookmarkStart w:id="52" w:name="_Toc25328"/>
      <w:r>
        <w:rPr>
          <w:rFonts w:cs="微软雅黑" w:hint="eastAsia"/>
        </w:rPr>
        <w:lastRenderedPageBreak/>
        <w:t>附录</w:t>
      </w:r>
      <w:r>
        <w:t xml:space="preserve">4 </w:t>
      </w:r>
      <w:bookmarkStart w:id="53" w:name="OLE_LINK12"/>
      <w:bookmarkStart w:id="54" w:name="OLE_LINK11"/>
      <w:bookmarkStart w:id="55" w:name="_Toc429381482"/>
      <w:bookmarkEnd w:id="49"/>
      <w:bookmarkEnd w:id="50"/>
      <w:r>
        <w:rPr>
          <w:rFonts w:cs="微软雅黑" w:hint="eastAsia"/>
        </w:rPr>
        <w:t>推广工程数字资源联合建设政府公开信息元数据著录规则（</w:t>
      </w:r>
      <w:r>
        <w:t>2015</w:t>
      </w:r>
      <w:r>
        <w:rPr>
          <w:rFonts w:cs="微软雅黑" w:hint="eastAsia"/>
        </w:rPr>
        <w:t>）</w:t>
      </w:r>
      <w:bookmarkEnd w:id="51"/>
      <w:bookmarkEnd w:id="52"/>
      <w:bookmarkEnd w:id="53"/>
      <w:bookmarkEnd w:id="54"/>
      <w:bookmarkEnd w:id="55"/>
    </w:p>
    <w:p w:rsidR="00435790" w:rsidRDefault="00045A2E">
      <w:pPr>
        <w:spacing w:line="360" w:lineRule="auto"/>
        <w:jc w:val="left"/>
        <w:rPr>
          <w:rFonts w:ascii="??_GB2312" w:eastAsia="Times New Roman" w:hAnsi="仿宋" w:cs="Times New Roman"/>
          <w:b/>
          <w:bCs/>
          <w:sz w:val="28"/>
          <w:szCs w:val="28"/>
        </w:rPr>
      </w:pPr>
      <w:r>
        <w:rPr>
          <w:rFonts w:ascii="??_GB2312" w:eastAsia="Times New Roman" w:hAnsi="仿宋" w:cs="Times New Roman"/>
          <w:b/>
          <w:bCs/>
          <w:sz w:val="28"/>
          <w:szCs w:val="28"/>
        </w:rPr>
        <w:t>一、著录规则</w:t>
      </w:r>
    </w:p>
    <w:p w:rsidR="00435790" w:rsidRDefault="00045A2E">
      <w:pPr>
        <w:spacing w:line="360" w:lineRule="auto"/>
        <w:jc w:val="left"/>
        <w:rPr>
          <w:rFonts w:ascii="??_GB2312" w:eastAsia="Times New Roman" w:hAnsi="仿宋" w:cs="Times New Roman"/>
          <w:b/>
          <w:bCs/>
          <w:sz w:val="24"/>
          <w:szCs w:val="24"/>
        </w:rPr>
      </w:pPr>
      <w:r>
        <w:rPr>
          <w:rFonts w:ascii="??_GB2312" w:eastAsia="Times New Roman" w:hAnsi="仿宋" w:cs="??_GB2312"/>
          <w:b/>
          <w:bCs/>
          <w:sz w:val="24"/>
          <w:szCs w:val="24"/>
        </w:rPr>
        <w:t>1</w:t>
      </w:r>
      <w:r>
        <w:rPr>
          <w:rFonts w:ascii="??_GB2312" w:eastAsia="Times New Roman" w:hAnsi="仿宋" w:cs="Times New Roman"/>
          <w:b/>
          <w:bCs/>
          <w:sz w:val="24"/>
          <w:szCs w:val="24"/>
        </w:rPr>
        <w:t>、政府信息的著录规则</w:t>
      </w:r>
    </w:p>
    <w:tbl>
      <w:tblPr>
        <w:tblW w:w="9067" w:type="dxa"/>
        <w:jc w:val="center"/>
        <w:tblBorders>
          <w:top w:val="single" w:sz="4" w:space="0" w:color="auto"/>
          <w:left w:val="single" w:sz="4" w:space="0" w:color="auto"/>
          <w:bottom w:val="single" w:sz="4" w:space="0" w:color="auto"/>
          <w:right w:val="single" w:sz="4" w:space="0" w:color="auto"/>
        </w:tblBorders>
        <w:tblLayout w:type="fixed"/>
        <w:tblLook w:val="04A0"/>
      </w:tblPr>
      <w:tblGrid>
        <w:gridCol w:w="1276"/>
        <w:gridCol w:w="1276"/>
        <w:gridCol w:w="6515"/>
      </w:tblGrid>
      <w:tr w:rsidR="00435790">
        <w:trPr>
          <w:cantSplit/>
          <w:trHeight w:val="699"/>
          <w:tblHeader/>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术语</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必备性</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著录内容</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正题名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著录政府信息的主要题名。著录信息源取自政府信息本身、政府信息的发布页面或来源网站发布的元数据。</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其他题名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著录用于限定、补充、解释、</w:t>
            </w:r>
            <w:proofErr w:type="gramStart"/>
            <w:r>
              <w:rPr>
                <w:rFonts w:ascii="??_GB2312" w:eastAsia="Times New Roman" w:hAnsi="仿宋" w:cs="Times New Roman"/>
                <w:sz w:val="24"/>
                <w:szCs w:val="24"/>
              </w:rPr>
              <w:t>修饰正题名</w:t>
            </w:r>
            <w:proofErr w:type="gramEnd"/>
            <w:r>
              <w:rPr>
                <w:rFonts w:ascii="??_GB2312" w:eastAsia="Times New Roman" w:hAnsi="仿宋" w:cs="Times New Roman"/>
                <w:sz w:val="24"/>
                <w:szCs w:val="24"/>
              </w:rPr>
              <w:t>的文字，如政府信息的副标题、二级标题及有助于信息识别的其他文字。著录信息源同</w:t>
            </w:r>
            <w:r>
              <w:rPr>
                <w:rFonts w:ascii="??_GB2312" w:eastAsia="Times New Roman" w:hAnsi="仿宋" w:cs="Times New Roman"/>
                <w:sz w:val="24"/>
                <w:szCs w:val="24"/>
              </w:rPr>
              <w:t>“</w:t>
            </w:r>
            <w:r>
              <w:rPr>
                <w:rFonts w:ascii="??_GB2312" w:eastAsia="Times New Roman" w:hAnsi="仿宋" w:cs="Times New Roman"/>
                <w:sz w:val="24"/>
                <w:szCs w:val="24"/>
              </w:rPr>
              <w:t>正题名</w:t>
            </w:r>
            <w:r>
              <w:rPr>
                <w:rFonts w:ascii="??_GB2312" w:eastAsia="Times New Roman" w:hAnsi="仿宋" w:cs="Times New Roman"/>
                <w:sz w:val="24"/>
                <w:szCs w:val="24"/>
              </w:rPr>
              <w:t>”</w:t>
            </w:r>
            <w:r>
              <w:rPr>
                <w:rFonts w:ascii="??_GB2312" w:eastAsia="Times New Roman" w:hAnsi="仿宋" w:cs="Times New Roman"/>
                <w:sz w:val="24"/>
                <w:szCs w:val="24"/>
              </w:rPr>
              <w:t>。</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体裁分类</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按照体裁分类表对政府信息的体裁进行标引，体现政府信息在表现形式与体裁上的不同。</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主题分类</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按照主题分类表对政府信息的主题进行标引，反映政府信息在内容方面的属性或特征。</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公文种类</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按照文种分类表对公文的种类进行标引。著录信息源取自公文标题处。</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关键词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描述政府信息内容的规范主题词或自然语言词汇。可从政府信息中提取，也可由编目员自拟。多个关键词之间以半角分号分隔。</w:t>
            </w:r>
          </w:p>
        </w:tc>
      </w:tr>
      <w:tr w:rsidR="00435790">
        <w:trPr>
          <w:cantSplit/>
          <w:trHeight w:val="878"/>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发文字号</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著录公文的规范的发文字号，一般由发文机关代字、年份、发文顺序号组成。著录信息源取自政府信息本身、来源网站发布的元数据或政府信息的发布页面。</w:t>
            </w:r>
          </w:p>
        </w:tc>
      </w:tr>
      <w:tr w:rsidR="00435790">
        <w:trPr>
          <w:cantSplit/>
          <w:trHeight w:val="878"/>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来源网站发布日期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著录来源网站发布政府信息的日期。著录信息源取自该条政府信息的发布页面。</w:t>
            </w:r>
          </w:p>
        </w:tc>
      </w:tr>
      <w:tr w:rsidR="00435790">
        <w:trPr>
          <w:cantSplit/>
          <w:trHeight w:val="878"/>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信息发布日期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著录政府信息自身的形成或发布的日期。著录信息源取自政府信息本身，一般在正文落款处、公文标题下</w:t>
            </w:r>
            <w:proofErr w:type="gramStart"/>
            <w:r>
              <w:rPr>
                <w:rFonts w:ascii="??_GB2312" w:eastAsia="Times New Roman" w:hAnsi="仿宋" w:cs="Times New Roman"/>
                <w:sz w:val="24"/>
                <w:szCs w:val="24"/>
              </w:rPr>
              <w:t>或版记处</w:t>
            </w:r>
            <w:proofErr w:type="gramEnd"/>
            <w:r>
              <w:rPr>
                <w:rFonts w:ascii="??_GB2312" w:eastAsia="Times New Roman" w:hAnsi="仿宋" w:cs="Times New Roman"/>
                <w:sz w:val="24"/>
                <w:szCs w:val="24"/>
              </w:rPr>
              <w:t>。</w:t>
            </w:r>
          </w:p>
        </w:tc>
      </w:tr>
      <w:tr w:rsidR="00435790">
        <w:trPr>
          <w:cantSplit/>
          <w:trHeight w:val="878"/>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实施日期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著录政府信息实施的日期。著录信息源为信息本身或网站发布的元数据。</w:t>
            </w:r>
          </w:p>
        </w:tc>
      </w:tr>
      <w:tr w:rsidR="00435790">
        <w:trPr>
          <w:cantSplit/>
          <w:trHeight w:val="878"/>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lastRenderedPageBreak/>
              <w:t>废止日期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著录政府信息被废止的日期。著录信息源取自政府信息本身、来源网站发布的元数据或政府机构网站上发布的与本条政府信息相关的政府信息。</w:t>
            </w:r>
          </w:p>
        </w:tc>
      </w:tr>
      <w:tr w:rsidR="00435790">
        <w:trPr>
          <w:cantSplit/>
          <w:trHeight w:val="877"/>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原索引号</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著录来源网站发布的元数据中的索引号，该索引号通常承担着从元数据指向对象数据的功能。</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其他标识号</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著录除发文字号、原索引号外的出现在政府信息中的标识号。如：公示顺序号、招标编号等。</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信息发布机构</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著录政府信息自身的创建或发布的机构名称。著录信息源取自政府信息本身，一般在正文落款处、公文标题处或公文标题下。</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转载来源</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著录政府信息转载自某信息来源，如网站或连续出版物等。转载来源不能为机构或个人。著录信息源取自政府信息的发布页面或政府信息本身。</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信息来源</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著录该政府信息的来源网站。著录内容为该网站的域名，如：</w:t>
            </w:r>
            <w:r>
              <w:rPr>
                <w:rFonts w:ascii="??_GB2312" w:eastAsia="Times New Roman" w:hAnsi="仿宋" w:cs="??_GB2312"/>
                <w:sz w:val="24"/>
                <w:szCs w:val="24"/>
              </w:rPr>
              <w:t>www.gov.cn</w:t>
            </w:r>
            <w:r>
              <w:rPr>
                <w:rFonts w:ascii="??_GB2312" w:eastAsia="Times New Roman" w:hAnsi="仿宋" w:cs="Times New Roman"/>
                <w:sz w:val="24"/>
                <w:szCs w:val="24"/>
              </w:rPr>
              <w:t>。</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原文地址</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著录该政府信息的发布地址（</w:t>
            </w:r>
            <w:r>
              <w:rPr>
                <w:rFonts w:ascii="??_GB2312" w:eastAsia="Times New Roman" w:hAnsi="仿宋" w:cs="??_GB2312"/>
                <w:sz w:val="24"/>
                <w:szCs w:val="24"/>
              </w:rPr>
              <w:t>URL</w:t>
            </w:r>
            <w:r>
              <w:rPr>
                <w:rFonts w:ascii="??_GB2312" w:eastAsia="Times New Roman" w:hAnsi="仿宋" w:cs="Times New Roman"/>
                <w:sz w:val="24"/>
                <w:szCs w:val="24"/>
              </w:rPr>
              <w:t>）。</w:t>
            </w:r>
          </w:p>
        </w:tc>
      </w:tr>
      <w:tr w:rsidR="00435790">
        <w:trPr>
          <w:cantSplit/>
          <w:trHeight w:val="556"/>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附注</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凡未在其他著录项</w:t>
            </w:r>
            <w:proofErr w:type="gramStart"/>
            <w:r>
              <w:rPr>
                <w:rFonts w:ascii="??_GB2312" w:eastAsia="Times New Roman" w:hAnsi="仿宋" w:cs="Times New Roman"/>
                <w:sz w:val="24"/>
                <w:szCs w:val="24"/>
              </w:rPr>
              <w:t>中著</w:t>
            </w:r>
            <w:proofErr w:type="gramEnd"/>
            <w:r>
              <w:rPr>
                <w:rFonts w:ascii="??_GB2312" w:eastAsia="Times New Roman" w:hAnsi="仿宋" w:cs="Times New Roman"/>
                <w:sz w:val="24"/>
                <w:szCs w:val="24"/>
              </w:rPr>
              <w:t>录而又有必要进一步补充说明的内容，均可著录于本项。</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附件</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著录政府信息中包含的附件。需将附件导入到系统中保存。要求附件采集完整准确，不能多采或漏采。</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快照</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rsidP="00435790">
            <w:pPr>
              <w:spacing w:line="360" w:lineRule="auto"/>
              <w:ind w:left="1200" w:hangingChars="500" w:hanging="1200"/>
              <w:jc w:val="left"/>
              <w:rPr>
                <w:rFonts w:ascii="??_GB2312" w:eastAsia="Times New Roman" w:hAnsi="仿宋" w:cs="Times New Roman"/>
                <w:sz w:val="24"/>
                <w:szCs w:val="24"/>
              </w:rPr>
            </w:pPr>
            <w:r>
              <w:rPr>
                <w:rFonts w:ascii="??_GB2312" w:eastAsia="Times New Roman" w:hAnsi="仿宋" w:cs="Times New Roman"/>
                <w:sz w:val="24"/>
                <w:szCs w:val="24"/>
              </w:rPr>
              <w:t>图片快照：</w:t>
            </w:r>
            <w:r>
              <w:rPr>
                <w:rFonts w:ascii="??_GB2312" w:eastAsia="Times New Roman" w:hAnsi="仿宋" w:cs="??_GB2312"/>
                <w:sz w:val="24"/>
                <w:szCs w:val="24"/>
              </w:rPr>
              <w:t xml:space="preserve"> png</w:t>
            </w:r>
            <w:r>
              <w:rPr>
                <w:rFonts w:ascii="??_GB2312" w:eastAsia="Times New Roman" w:hAnsi="仿宋" w:cs="Times New Roman"/>
                <w:sz w:val="24"/>
                <w:szCs w:val="24"/>
              </w:rPr>
              <w:t>格式、图片宽度为</w:t>
            </w:r>
            <w:r>
              <w:rPr>
                <w:rFonts w:ascii="??_GB2312" w:eastAsia="Times New Roman" w:hAnsi="仿宋" w:cs="??_GB2312"/>
                <w:sz w:val="24"/>
                <w:szCs w:val="24"/>
              </w:rPr>
              <w:t>800</w:t>
            </w:r>
            <w:r>
              <w:rPr>
                <w:rFonts w:ascii="??_GB2312" w:eastAsia="Times New Roman" w:hAnsi="仿宋" w:cs="Times New Roman"/>
                <w:sz w:val="24"/>
                <w:szCs w:val="24"/>
              </w:rPr>
              <w:t>到</w:t>
            </w:r>
            <w:r>
              <w:rPr>
                <w:rFonts w:ascii="??_GB2312" w:eastAsia="Times New Roman" w:hAnsi="仿宋" w:cs="??_GB2312"/>
                <w:sz w:val="24"/>
                <w:szCs w:val="24"/>
              </w:rPr>
              <w:t>1010</w:t>
            </w:r>
            <w:r>
              <w:rPr>
                <w:rFonts w:ascii="??_GB2312" w:eastAsia="Times New Roman" w:hAnsi="仿宋" w:cs="Times New Roman"/>
                <w:sz w:val="24"/>
                <w:szCs w:val="24"/>
              </w:rPr>
              <w:t>像素，大小不超过</w:t>
            </w:r>
            <w:r>
              <w:rPr>
                <w:rFonts w:ascii="??_GB2312" w:eastAsia="Times New Roman" w:hAnsi="仿宋" w:cs="??_GB2312"/>
                <w:sz w:val="24"/>
                <w:szCs w:val="24"/>
              </w:rPr>
              <w:t>800k</w:t>
            </w:r>
            <w:r>
              <w:rPr>
                <w:rFonts w:ascii="??_GB2312" w:eastAsia="Times New Roman" w:hAnsi="仿宋" w:cs="Times New Roman"/>
                <w:sz w:val="24"/>
                <w:szCs w:val="24"/>
              </w:rPr>
              <w:t>。</w:t>
            </w:r>
          </w:p>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网页快照：</w:t>
            </w:r>
            <w:r>
              <w:rPr>
                <w:rFonts w:ascii="??_GB2312" w:eastAsia="Times New Roman" w:hAnsi="仿宋" w:cs="??_GB2312"/>
                <w:sz w:val="24"/>
                <w:szCs w:val="24"/>
              </w:rPr>
              <w:t>shtml</w:t>
            </w:r>
            <w:r>
              <w:rPr>
                <w:rFonts w:ascii="??_GB2312" w:eastAsia="Times New Roman" w:hAnsi="仿宋" w:cs="Times New Roman"/>
                <w:sz w:val="24"/>
                <w:szCs w:val="24"/>
              </w:rPr>
              <w:t>、</w:t>
            </w:r>
            <w:r>
              <w:rPr>
                <w:rFonts w:ascii="??_GB2312" w:eastAsia="Times New Roman" w:hAnsi="仿宋" w:cs="??_GB2312"/>
                <w:sz w:val="24"/>
                <w:szCs w:val="24"/>
              </w:rPr>
              <w:t>html</w:t>
            </w:r>
            <w:r>
              <w:rPr>
                <w:rFonts w:ascii="??_GB2312" w:eastAsia="Times New Roman" w:hAnsi="仿宋" w:cs="Times New Roman"/>
                <w:sz w:val="24"/>
                <w:szCs w:val="24"/>
              </w:rPr>
              <w:t>格式、保持原网页</w:t>
            </w:r>
            <w:r>
              <w:rPr>
                <w:rFonts w:ascii="??_GB2312" w:eastAsia="Times New Roman" w:hAnsi="仿宋" w:cs="??_GB2312"/>
                <w:sz w:val="24"/>
                <w:szCs w:val="24"/>
              </w:rPr>
              <w:t>100%</w:t>
            </w:r>
            <w:r>
              <w:rPr>
                <w:rFonts w:ascii="??_GB2312" w:eastAsia="Times New Roman" w:hAnsi="仿宋" w:cs="Times New Roman"/>
                <w:sz w:val="24"/>
                <w:szCs w:val="24"/>
              </w:rPr>
              <w:t>缩放比例。</w:t>
            </w:r>
          </w:p>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要求采集到资源内容及版式与发布网站一致，快照能正常显示，不出现乱码、空白页，图片文字清晰。</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正文</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著录该政府信息的全文。可通过复制、粘贴的方法完成本项内容著录。</w:t>
            </w:r>
          </w:p>
        </w:tc>
      </w:tr>
      <w:tr w:rsidR="00435790">
        <w:trPr>
          <w:cantSplit/>
          <w:trHeight w:val="670"/>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lastRenderedPageBreak/>
              <w:t>所属任务年份</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宋体" w:cs="Times New Roman"/>
                <w:color w:val="000000"/>
                <w:sz w:val="24"/>
                <w:szCs w:val="24"/>
              </w:rPr>
              <w:t>著录联建工作的任务年度，</w:t>
            </w:r>
            <w:r>
              <w:rPr>
                <w:rFonts w:ascii="??_GB2312" w:eastAsia="Times New Roman" w:hAnsi="仿宋" w:cs="??_GB2312"/>
                <w:sz w:val="24"/>
                <w:szCs w:val="24"/>
              </w:rPr>
              <w:t>2015</w:t>
            </w:r>
            <w:r>
              <w:rPr>
                <w:rFonts w:ascii="??_GB2312" w:eastAsia="Times New Roman" w:hAnsi="仿宋" w:cs="Times New Roman"/>
                <w:sz w:val="24"/>
                <w:szCs w:val="24"/>
              </w:rPr>
              <w:t>年度数据则著录</w:t>
            </w:r>
            <w:r>
              <w:rPr>
                <w:rFonts w:ascii="??_GB2312" w:eastAsia="Times New Roman" w:hAnsi="仿宋" w:cs="??_GB2312"/>
                <w:sz w:val="24"/>
                <w:szCs w:val="24"/>
              </w:rPr>
              <w:t>2015</w:t>
            </w:r>
            <w:r>
              <w:rPr>
                <w:rFonts w:ascii="??_GB2312" w:eastAsia="Times New Roman" w:hAnsi="仿宋" w:cs="Times New Roman"/>
                <w:sz w:val="24"/>
                <w:szCs w:val="24"/>
              </w:rPr>
              <w:t>。</w:t>
            </w:r>
          </w:p>
        </w:tc>
      </w:tr>
    </w:tbl>
    <w:p w:rsidR="00435790" w:rsidRDefault="00045A2E">
      <w:pPr>
        <w:spacing w:line="360" w:lineRule="auto"/>
        <w:jc w:val="left"/>
        <w:rPr>
          <w:rFonts w:ascii="??_GB2312" w:eastAsia="Times New Roman" w:hAnsi="仿宋" w:cs="Times New Roman"/>
          <w:b/>
          <w:bCs/>
          <w:sz w:val="24"/>
          <w:szCs w:val="24"/>
        </w:rPr>
      </w:pPr>
      <w:r>
        <w:rPr>
          <w:rFonts w:ascii="??_GB2312" w:eastAsia="Times New Roman" w:hAnsi="仿宋" w:cs="??_GB2312"/>
          <w:b/>
          <w:bCs/>
          <w:sz w:val="24"/>
          <w:szCs w:val="24"/>
        </w:rPr>
        <w:t>2</w:t>
      </w:r>
      <w:r>
        <w:rPr>
          <w:rFonts w:ascii="??_GB2312" w:eastAsia="Times New Roman" w:hAnsi="仿宋" w:cs="Times New Roman"/>
          <w:b/>
          <w:bCs/>
          <w:sz w:val="24"/>
          <w:szCs w:val="24"/>
        </w:rPr>
        <w:t>、政府公报的著录规则</w:t>
      </w:r>
    </w:p>
    <w:p w:rsidR="00435790" w:rsidRDefault="00045A2E" w:rsidP="00435790">
      <w:pPr>
        <w:spacing w:line="360" w:lineRule="auto"/>
        <w:ind w:firstLineChars="200" w:firstLine="480"/>
        <w:jc w:val="left"/>
        <w:rPr>
          <w:rFonts w:ascii="仿宋" w:eastAsia="仿宋" w:hAnsi="仿宋" w:cs="Times New Roman"/>
          <w:sz w:val="24"/>
          <w:szCs w:val="24"/>
        </w:rPr>
      </w:pPr>
      <w:r>
        <w:rPr>
          <w:rFonts w:ascii="仿宋" w:eastAsia="仿宋" w:hAnsi="仿宋" w:cs="仿宋" w:hint="eastAsia"/>
          <w:sz w:val="24"/>
          <w:szCs w:val="24"/>
        </w:rPr>
        <w:t>政府公报的著录根据公报发布方式的不同有所区别。主要分为以下两种方式：</w:t>
      </w:r>
    </w:p>
    <w:p w:rsidR="00435790" w:rsidRDefault="00045A2E">
      <w:pPr>
        <w:spacing w:line="360" w:lineRule="auto"/>
        <w:jc w:val="left"/>
        <w:rPr>
          <w:rFonts w:ascii="??_GB2312" w:eastAsia="Times New Roman" w:hAnsi="仿宋" w:cs="Times New Roman"/>
          <w:b/>
          <w:bCs/>
          <w:sz w:val="24"/>
          <w:szCs w:val="24"/>
        </w:rPr>
      </w:pPr>
      <w:r>
        <w:rPr>
          <w:rFonts w:ascii="??_GB2312" w:eastAsia="Times New Roman" w:hAnsi="仿宋" w:cs="??_GB2312"/>
          <w:b/>
          <w:bCs/>
          <w:sz w:val="24"/>
          <w:szCs w:val="24"/>
        </w:rPr>
        <w:t>A</w:t>
      </w:r>
      <w:r>
        <w:rPr>
          <w:rFonts w:ascii="??_GB2312" w:eastAsia="Times New Roman" w:hAnsi="仿宋" w:cs="Times New Roman"/>
          <w:b/>
          <w:bCs/>
          <w:sz w:val="24"/>
          <w:szCs w:val="24"/>
        </w:rPr>
        <w:t>、按政府公报中单篇的文件发布的</w:t>
      </w:r>
    </w:p>
    <w:p w:rsidR="00435790" w:rsidRDefault="00045A2E" w:rsidP="00435790">
      <w:pPr>
        <w:spacing w:line="360" w:lineRule="auto"/>
        <w:ind w:firstLineChars="200" w:firstLine="480"/>
        <w:jc w:val="left"/>
        <w:rPr>
          <w:rFonts w:ascii="仿宋" w:eastAsia="仿宋" w:hAnsi="仿宋" w:cs="Times New Roman"/>
          <w:sz w:val="24"/>
          <w:szCs w:val="24"/>
        </w:rPr>
      </w:pPr>
      <w:r>
        <w:rPr>
          <w:rFonts w:ascii="仿宋" w:eastAsia="仿宋" w:hAnsi="仿宋" w:cs="仿宋" w:hint="eastAsia"/>
          <w:sz w:val="24"/>
          <w:szCs w:val="24"/>
        </w:rPr>
        <w:t>以公报中单篇的文件为单位进行著录，著录规则在上述政府信息规则基础上增加“出处”项。</w:t>
      </w:r>
    </w:p>
    <w:tbl>
      <w:tblPr>
        <w:tblW w:w="9067" w:type="dxa"/>
        <w:jc w:val="center"/>
        <w:tblBorders>
          <w:top w:val="single" w:sz="4" w:space="0" w:color="auto"/>
          <w:left w:val="single" w:sz="4" w:space="0" w:color="auto"/>
          <w:bottom w:val="single" w:sz="4" w:space="0" w:color="auto"/>
          <w:right w:val="single" w:sz="4" w:space="0" w:color="auto"/>
        </w:tblBorders>
        <w:tblLayout w:type="fixed"/>
        <w:tblLook w:val="04A0"/>
      </w:tblPr>
      <w:tblGrid>
        <w:gridCol w:w="1276"/>
        <w:gridCol w:w="1276"/>
        <w:gridCol w:w="6515"/>
      </w:tblGrid>
      <w:tr w:rsidR="00435790">
        <w:trPr>
          <w:cantSplit/>
          <w:trHeight w:val="699"/>
          <w:tblHeader/>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术语</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必备性</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著录内容</w:t>
            </w:r>
          </w:p>
        </w:tc>
      </w:tr>
      <w:tr w:rsidR="00435790">
        <w:trPr>
          <w:cantSplit/>
          <w:jc w:val="cent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出处</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515"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著录刊载单条信息的公报名称及年、卷、期数。期数的著录方式按照发布公报的网站的书写方式著录，如：广西壮族自治区人民政府公报</w:t>
            </w:r>
            <w:r>
              <w:rPr>
                <w:rFonts w:ascii="??_GB2312" w:eastAsia="Times New Roman" w:hAnsi="仿宋" w:cs="??_GB2312"/>
                <w:sz w:val="24"/>
                <w:szCs w:val="24"/>
              </w:rPr>
              <w:t>2013</w:t>
            </w:r>
            <w:r>
              <w:rPr>
                <w:rFonts w:ascii="??_GB2312" w:eastAsia="Times New Roman" w:hAnsi="仿宋" w:cs="Times New Roman"/>
                <w:sz w:val="24"/>
                <w:szCs w:val="24"/>
              </w:rPr>
              <w:t>年第</w:t>
            </w:r>
            <w:r>
              <w:rPr>
                <w:rFonts w:ascii="??_GB2312" w:eastAsia="Times New Roman" w:hAnsi="仿宋" w:cs="??_GB2312"/>
                <w:sz w:val="24"/>
                <w:szCs w:val="24"/>
              </w:rPr>
              <w:t>36</w:t>
            </w:r>
            <w:r>
              <w:rPr>
                <w:rFonts w:ascii="??_GB2312" w:eastAsia="Times New Roman" w:hAnsi="仿宋" w:cs="Times New Roman"/>
                <w:sz w:val="24"/>
                <w:szCs w:val="24"/>
              </w:rPr>
              <w:t>期（总第</w:t>
            </w:r>
            <w:r>
              <w:rPr>
                <w:rFonts w:ascii="??_GB2312" w:eastAsia="Times New Roman" w:hAnsi="仿宋" w:cs="??_GB2312"/>
                <w:sz w:val="24"/>
                <w:szCs w:val="24"/>
              </w:rPr>
              <w:t>2017</w:t>
            </w:r>
            <w:r>
              <w:rPr>
                <w:rFonts w:ascii="??_GB2312" w:eastAsia="Times New Roman" w:hAnsi="仿宋" w:cs="Times New Roman"/>
                <w:sz w:val="24"/>
                <w:szCs w:val="24"/>
              </w:rPr>
              <w:t>期）。</w:t>
            </w:r>
          </w:p>
        </w:tc>
      </w:tr>
    </w:tbl>
    <w:p w:rsidR="00435790" w:rsidRDefault="00045A2E">
      <w:pPr>
        <w:spacing w:line="360" w:lineRule="auto"/>
        <w:jc w:val="left"/>
        <w:rPr>
          <w:rFonts w:ascii="??_GB2312" w:eastAsia="Times New Roman" w:hAnsi="仿宋" w:cs="Times New Roman"/>
          <w:b/>
          <w:bCs/>
          <w:sz w:val="24"/>
          <w:szCs w:val="24"/>
        </w:rPr>
      </w:pPr>
      <w:r>
        <w:rPr>
          <w:rFonts w:ascii="??_GB2312" w:eastAsia="Times New Roman" w:hAnsi="仿宋" w:cs="??_GB2312"/>
          <w:b/>
          <w:bCs/>
          <w:sz w:val="24"/>
          <w:szCs w:val="24"/>
        </w:rPr>
        <w:t>B</w:t>
      </w:r>
      <w:r>
        <w:rPr>
          <w:rFonts w:ascii="??_GB2312" w:eastAsia="Times New Roman" w:hAnsi="仿宋" w:cs="Times New Roman"/>
          <w:b/>
          <w:bCs/>
          <w:sz w:val="24"/>
          <w:szCs w:val="24"/>
        </w:rPr>
        <w:t>、按整期政府公报发布</w:t>
      </w:r>
    </w:p>
    <w:p w:rsidR="00435790" w:rsidRDefault="00045A2E" w:rsidP="00435790">
      <w:pPr>
        <w:spacing w:line="360" w:lineRule="auto"/>
        <w:ind w:firstLineChars="200" w:firstLine="480"/>
        <w:jc w:val="left"/>
        <w:rPr>
          <w:rFonts w:ascii="仿宋" w:eastAsia="仿宋" w:hAnsi="仿宋" w:cs="Times New Roman"/>
          <w:b/>
          <w:bCs/>
          <w:sz w:val="24"/>
          <w:szCs w:val="24"/>
        </w:rPr>
      </w:pPr>
      <w:r>
        <w:rPr>
          <w:rFonts w:ascii="仿宋" w:eastAsia="仿宋" w:hAnsi="仿宋" w:cs="仿宋" w:hint="eastAsia"/>
          <w:sz w:val="24"/>
          <w:szCs w:val="24"/>
        </w:rPr>
        <w:t>以整期政府公报为著录单位，著录规则如下：</w:t>
      </w:r>
    </w:p>
    <w:tbl>
      <w:tblPr>
        <w:tblW w:w="8959" w:type="dxa"/>
        <w:tblInd w:w="2" w:type="dxa"/>
        <w:tblBorders>
          <w:top w:val="single" w:sz="4" w:space="0" w:color="auto"/>
          <w:left w:val="single" w:sz="4" w:space="0" w:color="auto"/>
          <w:bottom w:val="single" w:sz="4" w:space="0" w:color="auto"/>
          <w:right w:val="single" w:sz="4" w:space="0" w:color="auto"/>
        </w:tblBorders>
        <w:tblLayout w:type="fixed"/>
        <w:tblLook w:val="04A0"/>
      </w:tblPr>
      <w:tblGrid>
        <w:gridCol w:w="1276"/>
        <w:gridCol w:w="1276"/>
        <w:gridCol w:w="6407"/>
      </w:tblGrid>
      <w:tr w:rsidR="00435790">
        <w:trPr>
          <w:cantSplit/>
          <w:trHeight w:val="699"/>
          <w:tblHeader/>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术语</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必备性</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著录内容</w:t>
            </w:r>
          </w:p>
        </w:tc>
      </w:tr>
      <w:tr w:rsidR="00435790">
        <w:trPr>
          <w:cantSplit/>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正题名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著录政府公报名称及期数。如：广西壮族自治区人民政府公报</w:t>
            </w:r>
            <w:r>
              <w:rPr>
                <w:rFonts w:ascii="??_GB2312" w:eastAsia="Times New Roman" w:hAnsi="仿宋" w:cs="??_GB2312"/>
                <w:sz w:val="24"/>
                <w:szCs w:val="24"/>
              </w:rPr>
              <w:t>2013</w:t>
            </w:r>
            <w:r>
              <w:rPr>
                <w:rFonts w:ascii="??_GB2312" w:eastAsia="Times New Roman" w:hAnsi="仿宋" w:cs="Times New Roman"/>
                <w:sz w:val="24"/>
                <w:szCs w:val="24"/>
              </w:rPr>
              <w:t>年第</w:t>
            </w:r>
            <w:r>
              <w:rPr>
                <w:rFonts w:ascii="??_GB2312" w:eastAsia="Times New Roman" w:hAnsi="仿宋" w:cs="??_GB2312"/>
                <w:sz w:val="24"/>
                <w:szCs w:val="24"/>
              </w:rPr>
              <w:t>36</w:t>
            </w:r>
            <w:r>
              <w:rPr>
                <w:rFonts w:ascii="??_GB2312" w:eastAsia="Times New Roman" w:hAnsi="仿宋" w:cs="Times New Roman"/>
                <w:sz w:val="24"/>
                <w:szCs w:val="24"/>
              </w:rPr>
              <w:t>期（总第</w:t>
            </w:r>
            <w:r>
              <w:rPr>
                <w:rFonts w:ascii="??_GB2312" w:eastAsia="Times New Roman" w:hAnsi="仿宋" w:cs="??_GB2312"/>
                <w:sz w:val="24"/>
                <w:szCs w:val="24"/>
              </w:rPr>
              <w:t>2017</w:t>
            </w:r>
            <w:r>
              <w:rPr>
                <w:rFonts w:ascii="??_GB2312" w:eastAsia="Times New Roman" w:hAnsi="仿宋" w:cs="Times New Roman"/>
                <w:sz w:val="24"/>
                <w:szCs w:val="24"/>
              </w:rPr>
              <w:t>期）。</w:t>
            </w:r>
          </w:p>
        </w:tc>
      </w:tr>
      <w:tr w:rsidR="00435790">
        <w:trPr>
          <w:cantSplit/>
          <w:trHeight w:val="536"/>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其他题名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著录用于限定、补充、解释、</w:t>
            </w:r>
            <w:proofErr w:type="gramStart"/>
            <w:r>
              <w:rPr>
                <w:rFonts w:ascii="??_GB2312" w:eastAsia="Times New Roman" w:hAnsi="仿宋" w:cs="Times New Roman"/>
                <w:sz w:val="24"/>
                <w:szCs w:val="24"/>
              </w:rPr>
              <w:t>修饰正题名</w:t>
            </w:r>
            <w:proofErr w:type="gramEnd"/>
            <w:r>
              <w:rPr>
                <w:rFonts w:ascii="??_GB2312" w:eastAsia="Times New Roman" w:hAnsi="仿宋" w:cs="Times New Roman"/>
                <w:sz w:val="24"/>
                <w:szCs w:val="24"/>
              </w:rPr>
              <w:t>的文字。</w:t>
            </w:r>
          </w:p>
        </w:tc>
      </w:tr>
      <w:tr w:rsidR="00435790">
        <w:trPr>
          <w:cantSplit/>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体裁分类</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按照体裁分类表对政府公报的体裁进行标引。统一著录：政府公报。</w:t>
            </w:r>
          </w:p>
        </w:tc>
      </w:tr>
      <w:tr w:rsidR="00435790">
        <w:trPr>
          <w:cantSplit/>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主题分类</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按照主题分类表对政府公报的主题进行标引。统一著录：其他。</w:t>
            </w:r>
          </w:p>
        </w:tc>
      </w:tr>
      <w:tr w:rsidR="00435790">
        <w:trPr>
          <w:cantSplit/>
          <w:trHeight w:val="577"/>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关键词</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描述政府公报内容的规范主题词或自然语言词汇。可从政府公报中提取，也可以由编目员自拟。</w:t>
            </w:r>
          </w:p>
        </w:tc>
      </w:tr>
      <w:tr w:rsidR="00435790">
        <w:trPr>
          <w:cantSplit/>
          <w:trHeight w:val="577"/>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原索引号</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著录来源网站发布的元数据中的索引号，该索引号通常承担着从元数据指向对象数据的功能。</w:t>
            </w:r>
          </w:p>
        </w:tc>
      </w:tr>
      <w:tr w:rsidR="00435790">
        <w:trPr>
          <w:cantSplit/>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lastRenderedPageBreak/>
              <w:t>目录</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著录一期政府公报中刊载的单篇政府信息的题名。多个题名之间以半角分号分隔。</w:t>
            </w:r>
          </w:p>
        </w:tc>
      </w:tr>
      <w:tr w:rsidR="00435790">
        <w:trPr>
          <w:cantSplit/>
          <w:trHeight w:val="764"/>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来源网站发布日期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著录来源网站发布政府公报的日期。著录信息源取自该政府公报的发布页面。</w:t>
            </w:r>
          </w:p>
        </w:tc>
      </w:tr>
      <w:tr w:rsidR="00435790">
        <w:trPr>
          <w:cantSplit/>
          <w:trHeight w:val="878"/>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信息发布日期</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著录政府公报自身的形成或发布的日期。著录信息源一般取自公报目录页。</w:t>
            </w:r>
          </w:p>
        </w:tc>
      </w:tr>
      <w:tr w:rsidR="00435790">
        <w:trPr>
          <w:cantSplit/>
          <w:trHeight w:val="556"/>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信息发布机构</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著录创建或发布该政府公报的机构名称，如：</w:t>
            </w:r>
            <w:r>
              <w:rPr>
                <w:rFonts w:ascii="??_GB2312" w:eastAsia="Times New Roman" w:hAnsi="仿宋" w:cs="??_GB2312"/>
                <w:sz w:val="24"/>
                <w:szCs w:val="24"/>
              </w:rPr>
              <w:t>***</w:t>
            </w:r>
            <w:r>
              <w:rPr>
                <w:rFonts w:ascii="??_GB2312" w:eastAsia="Times New Roman" w:hAnsi="仿宋" w:cs="Times New Roman"/>
                <w:sz w:val="24"/>
                <w:szCs w:val="24"/>
              </w:rPr>
              <w:t>人民政府。</w:t>
            </w:r>
          </w:p>
        </w:tc>
      </w:tr>
      <w:tr w:rsidR="00435790">
        <w:trPr>
          <w:cantSplit/>
          <w:trHeight w:val="556"/>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信息来源</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著录该政府公报的来源网站。著录内容为该网站的域名，如：</w:t>
            </w:r>
            <w:r>
              <w:rPr>
                <w:rFonts w:ascii="??_GB2312" w:eastAsia="Times New Roman" w:hAnsi="仿宋" w:cs="??_GB2312"/>
                <w:sz w:val="24"/>
                <w:szCs w:val="24"/>
              </w:rPr>
              <w:t>www.gov.cn</w:t>
            </w:r>
            <w:r>
              <w:rPr>
                <w:rFonts w:ascii="??_GB2312" w:eastAsia="Times New Roman" w:hAnsi="仿宋" w:cs="Times New Roman"/>
                <w:sz w:val="24"/>
                <w:szCs w:val="24"/>
              </w:rPr>
              <w:t>。</w:t>
            </w:r>
          </w:p>
        </w:tc>
      </w:tr>
      <w:tr w:rsidR="00435790">
        <w:trPr>
          <w:cantSplit/>
          <w:trHeight w:val="556"/>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原文地址</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著录该期政府公报的发布地址（</w:t>
            </w:r>
            <w:r>
              <w:rPr>
                <w:rFonts w:ascii="??_GB2312" w:eastAsia="Times New Roman" w:hAnsi="仿宋" w:cs="??_GB2312"/>
                <w:sz w:val="24"/>
                <w:szCs w:val="24"/>
              </w:rPr>
              <w:t>URL</w:t>
            </w:r>
            <w:r>
              <w:rPr>
                <w:rFonts w:ascii="??_GB2312" w:eastAsia="Times New Roman" w:hAnsi="仿宋" w:cs="Times New Roman"/>
                <w:sz w:val="24"/>
                <w:szCs w:val="24"/>
              </w:rPr>
              <w:t>）。</w:t>
            </w:r>
          </w:p>
        </w:tc>
      </w:tr>
      <w:tr w:rsidR="00435790">
        <w:trPr>
          <w:cantSplit/>
          <w:trHeight w:val="556"/>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附注</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凡未在其他著录项</w:t>
            </w:r>
            <w:proofErr w:type="gramStart"/>
            <w:r>
              <w:rPr>
                <w:rFonts w:ascii="??_GB2312" w:eastAsia="Times New Roman" w:hAnsi="仿宋" w:cs="Times New Roman"/>
                <w:sz w:val="24"/>
                <w:szCs w:val="24"/>
              </w:rPr>
              <w:t>中著</w:t>
            </w:r>
            <w:proofErr w:type="gramEnd"/>
            <w:r>
              <w:rPr>
                <w:rFonts w:ascii="??_GB2312" w:eastAsia="Times New Roman" w:hAnsi="仿宋" w:cs="Times New Roman"/>
                <w:sz w:val="24"/>
                <w:szCs w:val="24"/>
              </w:rPr>
              <w:t>录而又有必要进一步补充说明的内容，均可著录于本项。</w:t>
            </w:r>
          </w:p>
        </w:tc>
      </w:tr>
      <w:tr w:rsidR="00435790">
        <w:trPr>
          <w:cantSplit/>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附件</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如果政府公报以单独文件的形式发布（如：</w:t>
            </w:r>
            <w:r>
              <w:rPr>
                <w:rFonts w:ascii="??_GB2312" w:eastAsia="Times New Roman" w:hAnsi="仿宋" w:cs="??_GB2312"/>
                <w:sz w:val="24"/>
                <w:szCs w:val="24"/>
              </w:rPr>
              <w:t>pdf</w:t>
            </w:r>
            <w:r>
              <w:rPr>
                <w:rFonts w:ascii="??_GB2312" w:eastAsia="Times New Roman" w:hAnsi="仿宋" w:cs="Times New Roman"/>
                <w:sz w:val="24"/>
                <w:szCs w:val="24"/>
              </w:rPr>
              <w:t>、</w:t>
            </w:r>
            <w:r>
              <w:rPr>
                <w:rFonts w:ascii="??_GB2312" w:eastAsia="Times New Roman" w:hAnsi="仿宋" w:cs="??_GB2312"/>
                <w:sz w:val="24"/>
                <w:szCs w:val="24"/>
              </w:rPr>
              <w:t>ceb</w:t>
            </w:r>
            <w:r>
              <w:rPr>
                <w:rFonts w:ascii="??_GB2312" w:eastAsia="Times New Roman" w:hAnsi="仿宋" w:cs="Times New Roman"/>
                <w:sz w:val="24"/>
                <w:szCs w:val="24"/>
              </w:rPr>
              <w:t>、</w:t>
            </w:r>
            <w:r>
              <w:rPr>
                <w:rFonts w:ascii="??_GB2312" w:eastAsia="Times New Roman" w:hAnsi="仿宋" w:cs="??_GB2312"/>
                <w:sz w:val="24"/>
                <w:szCs w:val="24"/>
              </w:rPr>
              <w:t>doc</w:t>
            </w:r>
            <w:r>
              <w:rPr>
                <w:rFonts w:ascii="??_GB2312" w:eastAsia="Times New Roman" w:hAnsi="仿宋" w:cs="Times New Roman"/>
                <w:sz w:val="24"/>
                <w:szCs w:val="24"/>
              </w:rPr>
              <w:t>等格式），需将附件导入到系统中保存。</w:t>
            </w:r>
          </w:p>
        </w:tc>
      </w:tr>
      <w:tr w:rsidR="00435790">
        <w:trPr>
          <w:cantSplit/>
          <w:trHeight w:val="670"/>
        </w:trPr>
        <w:tc>
          <w:tcPr>
            <w:tcW w:w="1276" w:type="dxa"/>
            <w:tcBorders>
              <w:top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所属任务年份</w:t>
            </w:r>
          </w:p>
        </w:tc>
        <w:tc>
          <w:tcPr>
            <w:tcW w:w="1276" w:type="dxa"/>
            <w:tcBorders>
              <w:top w:val="single" w:sz="4" w:space="0" w:color="auto"/>
              <w:left w:val="single" w:sz="4" w:space="0" w:color="auto"/>
              <w:bottom w:val="single" w:sz="4" w:space="0" w:color="auto"/>
              <w:right w:val="single" w:sz="4" w:space="0" w:color="auto"/>
            </w:tcBorders>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07" w:type="dxa"/>
            <w:tcBorders>
              <w:top w:val="single" w:sz="4" w:space="0" w:color="auto"/>
              <w:left w:val="single" w:sz="4" w:space="0" w:color="auto"/>
              <w:bottom w:val="single" w:sz="4" w:space="0" w:color="auto"/>
            </w:tcBorders>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宋体" w:cs="Times New Roman"/>
                <w:color w:val="000000"/>
                <w:sz w:val="24"/>
                <w:szCs w:val="24"/>
              </w:rPr>
              <w:t>著录联建工作的任务年度，</w:t>
            </w:r>
            <w:r>
              <w:rPr>
                <w:rFonts w:ascii="??_GB2312" w:eastAsia="Times New Roman" w:hAnsi="仿宋" w:cs="??_GB2312"/>
                <w:sz w:val="24"/>
                <w:szCs w:val="24"/>
              </w:rPr>
              <w:t>2015</w:t>
            </w:r>
            <w:r>
              <w:rPr>
                <w:rFonts w:ascii="??_GB2312" w:eastAsia="Times New Roman" w:hAnsi="仿宋" w:cs="Times New Roman"/>
                <w:sz w:val="24"/>
                <w:szCs w:val="24"/>
              </w:rPr>
              <w:t>年度数据则著录</w:t>
            </w:r>
            <w:r>
              <w:rPr>
                <w:rFonts w:ascii="??_GB2312" w:eastAsia="Times New Roman" w:hAnsi="仿宋" w:cs="??_GB2312"/>
                <w:sz w:val="24"/>
                <w:szCs w:val="24"/>
              </w:rPr>
              <w:t>2015</w:t>
            </w:r>
            <w:r>
              <w:rPr>
                <w:rFonts w:ascii="??_GB2312" w:eastAsia="Times New Roman" w:hAnsi="仿宋" w:cs="Times New Roman"/>
                <w:sz w:val="24"/>
                <w:szCs w:val="24"/>
              </w:rPr>
              <w:t>。</w:t>
            </w:r>
          </w:p>
        </w:tc>
      </w:tr>
    </w:tbl>
    <w:p w:rsidR="00435790" w:rsidRDefault="00045A2E">
      <w:pPr>
        <w:spacing w:line="360" w:lineRule="auto"/>
        <w:jc w:val="left"/>
        <w:rPr>
          <w:rFonts w:ascii="??_GB2312" w:eastAsia="Times New Roman" w:hAnsi="仿宋" w:cs="Times New Roman"/>
          <w:b/>
          <w:bCs/>
          <w:sz w:val="24"/>
          <w:szCs w:val="24"/>
        </w:rPr>
      </w:pPr>
      <w:r>
        <w:rPr>
          <w:rFonts w:ascii="??_GB2312" w:eastAsia="Times New Roman" w:hAnsi="仿宋" w:cs="??_GB2312"/>
          <w:b/>
          <w:bCs/>
          <w:sz w:val="24"/>
          <w:szCs w:val="24"/>
        </w:rPr>
        <w:t>3</w:t>
      </w:r>
      <w:r>
        <w:rPr>
          <w:rFonts w:ascii="??_GB2312" w:eastAsia="Times New Roman" w:hAnsi="仿宋" w:cs="Times New Roman"/>
          <w:b/>
          <w:bCs/>
          <w:sz w:val="24"/>
          <w:szCs w:val="24"/>
        </w:rPr>
        <w:t>、政府机构的著录规则</w:t>
      </w:r>
    </w:p>
    <w:tbl>
      <w:tblPr>
        <w:tblW w:w="90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6"/>
        <w:gridCol w:w="1276"/>
        <w:gridCol w:w="6485"/>
      </w:tblGrid>
      <w:tr w:rsidR="00435790">
        <w:trPr>
          <w:trHeight w:val="826"/>
          <w:tblHeader/>
          <w:jc w:val="center"/>
        </w:trPr>
        <w:tc>
          <w:tcPr>
            <w:tcW w:w="1276" w:type="dxa"/>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术语</w:t>
            </w:r>
          </w:p>
        </w:tc>
        <w:tc>
          <w:tcPr>
            <w:tcW w:w="1276" w:type="dxa"/>
            <w:vAlign w:val="center"/>
          </w:tcPr>
          <w:p w:rsidR="00435790" w:rsidRDefault="00045A2E">
            <w:pPr>
              <w:spacing w:line="360" w:lineRule="auto"/>
              <w:jc w:val="center"/>
              <w:rPr>
                <w:rFonts w:ascii="??_GB2312" w:eastAsia="Times New Roman" w:hAnsi="仿宋" w:cs="Times New Roman"/>
                <w:b/>
                <w:bCs/>
                <w:sz w:val="24"/>
                <w:szCs w:val="24"/>
              </w:rPr>
            </w:pPr>
            <w:r>
              <w:rPr>
                <w:rFonts w:ascii="??_GB2312" w:eastAsia="Times New Roman" w:hAnsi="仿宋" w:cs="Times New Roman"/>
                <w:b/>
                <w:bCs/>
                <w:sz w:val="24"/>
                <w:szCs w:val="24"/>
              </w:rPr>
              <w:t>必备性</w:t>
            </w:r>
          </w:p>
        </w:tc>
        <w:tc>
          <w:tcPr>
            <w:tcW w:w="6485" w:type="dxa"/>
            <w:vAlign w:val="center"/>
          </w:tcPr>
          <w:p w:rsidR="00435790" w:rsidRDefault="00045A2E">
            <w:pPr>
              <w:spacing w:line="360" w:lineRule="auto"/>
              <w:jc w:val="center"/>
              <w:rPr>
                <w:rFonts w:ascii="仿宋" w:eastAsia="仿宋" w:hAnsi="仿宋" w:cs="Times New Roman"/>
                <w:b/>
                <w:bCs/>
                <w:sz w:val="24"/>
                <w:szCs w:val="24"/>
              </w:rPr>
            </w:pPr>
            <w:r>
              <w:rPr>
                <w:rFonts w:ascii="仿宋" w:eastAsia="仿宋" w:hAnsi="仿宋" w:cs="仿宋" w:hint="eastAsia"/>
                <w:b/>
                <w:bCs/>
                <w:sz w:val="24"/>
                <w:szCs w:val="24"/>
              </w:rPr>
              <w:t>著录内容</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机构名称</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著录政府机构的名称。著录时应以通用性、惯用性为选取原则。著录信息源为政府机构网站。如网站中出现多个不同的名称，首选网站最显著位置的名称，其他名称可著录在</w:t>
            </w:r>
            <w:r>
              <w:rPr>
                <w:rFonts w:ascii="??_GB2312" w:eastAsia="Times New Roman" w:hAnsi="仿宋" w:cs="Times New Roman"/>
                <w:sz w:val="24"/>
                <w:szCs w:val="24"/>
              </w:rPr>
              <w:t>“</w:t>
            </w:r>
            <w:r>
              <w:rPr>
                <w:rFonts w:ascii="??_GB2312" w:eastAsia="Times New Roman" w:hAnsi="仿宋" w:cs="Times New Roman"/>
                <w:sz w:val="24"/>
                <w:szCs w:val="24"/>
              </w:rPr>
              <w:t>其他名称</w:t>
            </w:r>
            <w:r>
              <w:rPr>
                <w:rFonts w:ascii="??_GB2312" w:eastAsia="Times New Roman" w:hAnsi="仿宋" w:cs="Times New Roman"/>
                <w:sz w:val="24"/>
                <w:szCs w:val="24"/>
              </w:rPr>
              <w:t>”</w:t>
            </w:r>
            <w:r>
              <w:rPr>
                <w:rFonts w:ascii="??_GB2312" w:eastAsia="Times New Roman" w:hAnsi="仿宋" w:cs="Times New Roman"/>
                <w:sz w:val="24"/>
                <w:szCs w:val="24"/>
              </w:rPr>
              <w:t>。</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其他名称</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著录可代替政府机构名称的其他名称，如：全称、简称、约定俗称、其他语种名称等。</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机构介绍</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著录该机构主要工作职能等。</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lastRenderedPageBreak/>
              <w:t>参考数据来源</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著录参考信息源的出处。著录内容为信息来源的名称或标识，如：国务院网站（</w:t>
            </w:r>
            <w:r>
              <w:rPr>
                <w:rFonts w:ascii="??_GB2312" w:eastAsia="Times New Roman" w:hAnsi="仿宋" w:cs="??_GB2312"/>
                <w:sz w:val="24"/>
                <w:szCs w:val="24"/>
              </w:rPr>
              <w:t>http://www.gov.cn/</w:t>
            </w:r>
            <w:r>
              <w:rPr>
                <w:rFonts w:ascii="??_GB2312" w:eastAsia="Times New Roman" w:hAnsi="仿宋" w:cs="Times New Roman"/>
                <w:sz w:val="24"/>
                <w:szCs w:val="24"/>
              </w:rPr>
              <w:t>）。</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机构网址</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著录机构网站</w:t>
            </w:r>
            <w:r>
              <w:rPr>
                <w:rFonts w:ascii="??_GB2312" w:eastAsia="Times New Roman" w:hAnsi="仿宋" w:cs="??_GB2312"/>
                <w:sz w:val="24"/>
                <w:szCs w:val="24"/>
              </w:rPr>
              <w:t>url</w:t>
            </w:r>
            <w:r>
              <w:rPr>
                <w:rFonts w:ascii="??_GB2312" w:eastAsia="Times New Roman" w:hAnsi="仿宋" w:cs="Times New Roman"/>
                <w:sz w:val="24"/>
                <w:szCs w:val="24"/>
              </w:rPr>
              <w:t>地址。</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信息公开专栏地址</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著录该机构信息公开专栏</w:t>
            </w:r>
            <w:r>
              <w:rPr>
                <w:rFonts w:ascii="??_GB2312" w:eastAsia="Times New Roman" w:hAnsi="仿宋" w:cs="??_GB2312"/>
                <w:sz w:val="24"/>
                <w:szCs w:val="24"/>
              </w:rPr>
              <w:t>url</w:t>
            </w:r>
            <w:r>
              <w:rPr>
                <w:rFonts w:ascii="??_GB2312" w:eastAsia="Times New Roman" w:hAnsi="仿宋" w:cs="Times New Roman"/>
                <w:sz w:val="24"/>
                <w:szCs w:val="24"/>
              </w:rPr>
              <w:t>地址。</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关联</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著录与本机构相关的其他机构名称，如机构拆分或合并前的名称。</w:t>
            </w:r>
          </w:p>
        </w:tc>
      </w:tr>
      <w:tr w:rsidR="00435790">
        <w:trPr>
          <w:trHeight w:val="653"/>
          <w:jc w:val="center"/>
        </w:trPr>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附注</w:t>
            </w:r>
          </w:p>
        </w:tc>
        <w:tc>
          <w:tcPr>
            <w:tcW w:w="1276" w:type="dxa"/>
            <w:vAlign w:val="center"/>
          </w:tcPr>
          <w:p w:rsidR="00435790" w:rsidRDefault="00045A2E">
            <w:pPr>
              <w:spacing w:line="360" w:lineRule="auto"/>
              <w:jc w:val="center"/>
              <w:rPr>
                <w:rFonts w:ascii="??_GB2312" w:eastAsia="Times New Roman" w:hAnsi="仿宋" w:cs="Times New Roman"/>
                <w:sz w:val="24"/>
                <w:szCs w:val="24"/>
              </w:rPr>
            </w:pPr>
            <w:r>
              <w:rPr>
                <w:rFonts w:ascii="??_GB2312" w:eastAsia="Times New Roman" w:hAnsi="仿宋" w:cs="Times New Roman"/>
                <w:sz w:val="24"/>
                <w:szCs w:val="24"/>
              </w:rPr>
              <w:t>有则必备</w:t>
            </w:r>
          </w:p>
        </w:tc>
        <w:tc>
          <w:tcPr>
            <w:tcW w:w="6485" w:type="dxa"/>
            <w:vAlign w:val="center"/>
          </w:tcPr>
          <w:p w:rsidR="00435790" w:rsidRDefault="00045A2E">
            <w:pPr>
              <w:spacing w:line="360" w:lineRule="auto"/>
              <w:jc w:val="left"/>
              <w:rPr>
                <w:rFonts w:ascii="??_GB2312" w:eastAsia="Times New Roman" w:hAnsi="仿宋" w:cs="Times New Roman"/>
                <w:sz w:val="24"/>
                <w:szCs w:val="24"/>
              </w:rPr>
            </w:pPr>
            <w:r>
              <w:rPr>
                <w:rFonts w:ascii="??_GB2312" w:eastAsia="Times New Roman" w:hAnsi="仿宋" w:cs="Times New Roman"/>
                <w:sz w:val="24"/>
                <w:szCs w:val="24"/>
              </w:rPr>
              <w:t>凡未在其他著录项</w:t>
            </w:r>
            <w:proofErr w:type="gramStart"/>
            <w:r>
              <w:rPr>
                <w:rFonts w:ascii="??_GB2312" w:eastAsia="Times New Roman" w:hAnsi="仿宋" w:cs="Times New Roman"/>
                <w:sz w:val="24"/>
                <w:szCs w:val="24"/>
              </w:rPr>
              <w:t>中著</w:t>
            </w:r>
            <w:proofErr w:type="gramEnd"/>
            <w:r>
              <w:rPr>
                <w:rFonts w:ascii="??_GB2312" w:eastAsia="Times New Roman" w:hAnsi="仿宋" w:cs="Times New Roman"/>
                <w:sz w:val="24"/>
                <w:szCs w:val="24"/>
              </w:rPr>
              <w:t>录而又有必要进一步补充说明的内容，均可著录于本项。</w:t>
            </w:r>
          </w:p>
        </w:tc>
      </w:tr>
    </w:tbl>
    <w:p w:rsidR="00435790" w:rsidRDefault="00045A2E">
      <w:pPr>
        <w:spacing w:line="360" w:lineRule="auto"/>
        <w:rPr>
          <w:rFonts w:ascii="??_GB2312" w:eastAsia="Times New Roman" w:hAnsi="华文中宋" w:cs="Times New Roman"/>
          <w:b/>
          <w:bCs/>
          <w:sz w:val="24"/>
          <w:szCs w:val="24"/>
        </w:rPr>
      </w:pPr>
      <w:r>
        <w:rPr>
          <w:rFonts w:ascii="??_GB2312" w:eastAsia="Times New Roman" w:hAnsi="华文中宋" w:cs="Times New Roman"/>
          <w:b/>
          <w:bCs/>
          <w:sz w:val="24"/>
          <w:szCs w:val="24"/>
        </w:rPr>
        <w:t>二、修订说明</w:t>
      </w:r>
    </w:p>
    <w:p w:rsidR="00435790" w:rsidRDefault="00045A2E" w:rsidP="00435790">
      <w:pPr>
        <w:pStyle w:val="ListParagraph1"/>
        <w:spacing w:line="360" w:lineRule="auto"/>
        <w:ind w:firstLine="480"/>
        <w:rPr>
          <w:rFonts w:ascii="??_GB2312" w:eastAsia="Times New Roman" w:hAnsi="宋体" w:cs="Times New Roman"/>
          <w:sz w:val="24"/>
          <w:szCs w:val="24"/>
        </w:rPr>
      </w:pPr>
      <w:r>
        <w:rPr>
          <w:rFonts w:ascii="??_GB2312" w:eastAsia="Times New Roman" w:hAnsi="宋体" w:cs="Times New Roman"/>
          <w:sz w:val="24"/>
          <w:szCs w:val="24"/>
        </w:rPr>
        <w:t>推广工程数字资源联合建设政府公开信息元数据著录规则（</w:t>
      </w:r>
      <w:r>
        <w:rPr>
          <w:rFonts w:ascii="??_GB2312" w:eastAsia="Times New Roman" w:hAnsi="宋体" w:cs="??_GB2312"/>
          <w:sz w:val="24"/>
          <w:szCs w:val="24"/>
        </w:rPr>
        <w:t>2015</w:t>
      </w:r>
      <w:r>
        <w:rPr>
          <w:rFonts w:ascii="??_GB2312" w:eastAsia="Times New Roman" w:hAnsi="宋体" w:cs="Times New Roman"/>
          <w:sz w:val="24"/>
          <w:szCs w:val="24"/>
        </w:rPr>
        <w:t>）在</w:t>
      </w:r>
      <w:r>
        <w:rPr>
          <w:rFonts w:ascii="??_GB2312" w:eastAsia="Times New Roman" w:hAnsi="宋体" w:cs="??_GB2312"/>
          <w:sz w:val="24"/>
          <w:szCs w:val="24"/>
        </w:rPr>
        <w:t>2014</w:t>
      </w:r>
      <w:r>
        <w:rPr>
          <w:rFonts w:ascii="??_GB2312" w:eastAsia="Times New Roman" w:hAnsi="宋体" w:cs="Times New Roman"/>
          <w:sz w:val="24"/>
          <w:szCs w:val="24"/>
        </w:rPr>
        <w:t>年政府公开信息元数据著录规则基础上，对以下方面进行修订。</w:t>
      </w:r>
      <w:r>
        <w:rPr>
          <w:rFonts w:ascii="??_GB2312" w:eastAsia="Times New Roman" w:hAnsi="华文中宋" w:cs="??_GB2312"/>
          <w:b/>
          <w:bCs/>
          <w:sz w:val="24"/>
          <w:szCs w:val="24"/>
        </w:rPr>
        <w:t xml:space="preserve">    </w:t>
      </w:r>
    </w:p>
    <w:p w:rsidR="00435790" w:rsidRDefault="00045A2E">
      <w:pPr>
        <w:spacing w:line="360" w:lineRule="auto"/>
        <w:rPr>
          <w:rFonts w:ascii="??_GB2312" w:eastAsia="Times New Roman" w:hAnsi="华文中宋" w:cs="Times New Roman"/>
          <w:sz w:val="24"/>
          <w:szCs w:val="24"/>
        </w:rPr>
      </w:pPr>
      <w:r>
        <w:rPr>
          <w:rFonts w:ascii="??_GB2312" w:eastAsia="Times New Roman" w:hAnsi="华文中宋" w:cs="??_GB2312"/>
          <w:sz w:val="24"/>
          <w:szCs w:val="24"/>
        </w:rPr>
        <w:t xml:space="preserve">    1</w:t>
      </w:r>
      <w:r>
        <w:rPr>
          <w:rFonts w:ascii="??_GB2312" w:eastAsia="Times New Roman" w:hAnsi="华文中宋" w:cs="Times New Roman"/>
          <w:sz w:val="24"/>
          <w:szCs w:val="24"/>
        </w:rPr>
        <w:t>、增加了政府机构的著录规则。</w:t>
      </w:r>
    </w:p>
    <w:p w:rsidR="00435790" w:rsidRDefault="00045A2E">
      <w:pPr>
        <w:spacing w:line="360" w:lineRule="auto"/>
        <w:rPr>
          <w:rFonts w:ascii="??_GB2312" w:eastAsia="Times New Roman" w:hAnsi="华文中宋" w:cs="Times New Roman"/>
          <w:sz w:val="24"/>
          <w:szCs w:val="24"/>
        </w:rPr>
      </w:pPr>
      <w:r>
        <w:rPr>
          <w:rFonts w:ascii="??_GB2312" w:eastAsia="Times New Roman" w:hAnsi="华文中宋" w:cs="??_GB2312"/>
          <w:sz w:val="24"/>
          <w:szCs w:val="24"/>
        </w:rPr>
        <w:t xml:space="preserve">    2</w:t>
      </w:r>
      <w:r>
        <w:rPr>
          <w:rFonts w:ascii="??_GB2312" w:eastAsia="Times New Roman" w:hAnsi="华文中宋" w:cs="Times New Roman"/>
          <w:sz w:val="24"/>
          <w:szCs w:val="24"/>
        </w:rPr>
        <w:t>、将政府信息、政府公报的著录规则做了分别说明，使不同类型政府信息的著录规则更加清晰。</w:t>
      </w:r>
    </w:p>
    <w:p w:rsidR="00435790" w:rsidRDefault="00045A2E">
      <w:pPr>
        <w:spacing w:line="360" w:lineRule="auto"/>
        <w:ind w:firstLine="570"/>
        <w:rPr>
          <w:rFonts w:ascii="??_GB2312" w:eastAsia="Times New Roman" w:hAnsi="华文中宋" w:cs="Times New Roman"/>
          <w:sz w:val="24"/>
          <w:szCs w:val="24"/>
        </w:rPr>
      </w:pPr>
      <w:r>
        <w:rPr>
          <w:rFonts w:ascii="??_GB2312" w:eastAsia="Times New Roman" w:hAnsi="华文中宋" w:cs="??_GB2312"/>
          <w:sz w:val="24"/>
          <w:szCs w:val="24"/>
        </w:rPr>
        <w:t>3</w:t>
      </w:r>
      <w:r>
        <w:rPr>
          <w:rFonts w:ascii="??_GB2312" w:eastAsia="Times New Roman" w:hAnsi="华文中宋" w:cs="Times New Roman"/>
          <w:sz w:val="24"/>
          <w:szCs w:val="24"/>
        </w:rPr>
        <w:t>、在</w:t>
      </w:r>
      <w:r>
        <w:rPr>
          <w:rFonts w:ascii="??_GB2312" w:eastAsia="Times New Roman" w:hAnsi="华文中宋" w:cs="华文中宋"/>
          <w:sz w:val="24"/>
          <w:szCs w:val="24"/>
        </w:rPr>
        <w:t>“</w:t>
      </w:r>
      <w:r>
        <w:rPr>
          <w:rFonts w:ascii="??_GB2312" w:eastAsia="Times New Roman" w:hAnsi="华文中宋" w:cs="Times New Roman"/>
          <w:sz w:val="24"/>
          <w:szCs w:val="24"/>
        </w:rPr>
        <w:t>著录内容</w:t>
      </w:r>
      <w:r>
        <w:rPr>
          <w:rFonts w:ascii="??_GB2312" w:eastAsia="Times New Roman" w:hAnsi="华文中宋" w:cs="华文中宋"/>
          <w:sz w:val="24"/>
          <w:szCs w:val="24"/>
        </w:rPr>
        <w:t>”</w:t>
      </w:r>
      <w:r>
        <w:rPr>
          <w:rFonts w:ascii="??_GB2312" w:eastAsia="Times New Roman" w:hAnsi="华文中宋" w:cs="Times New Roman"/>
          <w:sz w:val="24"/>
          <w:szCs w:val="24"/>
        </w:rPr>
        <w:t>部分加入了必要的著录信息源和著录实例。</w:t>
      </w:r>
    </w:p>
    <w:p w:rsidR="00435790" w:rsidRDefault="00045A2E">
      <w:pPr>
        <w:widowControl/>
        <w:spacing w:line="360" w:lineRule="auto"/>
        <w:rPr>
          <w:rFonts w:ascii="??_GB2312" w:eastAsia="Times New Roman" w:hAnsi="宋体" w:cs="Times New Roman"/>
          <w:b/>
          <w:bCs/>
          <w:sz w:val="24"/>
          <w:szCs w:val="24"/>
        </w:rPr>
      </w:pPr>
      <w:r>
        <w:rPr>
          <w:rFonts w:ascii="??_GB2312" w:eastAsia="Times New Roman" w:hAnsi="华文中宋" w:cs="Times New Roman"/>
          <w:b/>
          <w:bCs/>
          <w:sz w:val="24"/>
          <w:szCs w:val="24"/>
        </w:rPr>
        <w:t>三、</w:t>
      </w:r>
      <w:r>
        <w:rPr>
          <w:rFonts w:ascii="??_GB2312" w:eastAsia="Times New Roman" w:hAnsi="宋体" w:cs="Times New Roman"/>
          <w:b/>
          <w:bCs/>
          <w:sz w:val="24"/>
          <w:szCs w:val="24"/>
        </w:rPr>
        <w:t>著录样例</w:t>
      </w:r>
    </w:p>
    <w:p w:rsidR="00435790" w:rsidRDefault="00045A2E">
      <w:pPr>
        <w:spacing w:line="360" w:lineRule="auto"/>
        <w:jc w:val="left"/>
        <w:rPr>
          <w:rFonts w:ascii="??_GB2312" w:eastAsia="Times New Roman" w:hAnsi="宋体" w:cs="Times New Roman"/>
          <w:b/>
          <w:bCs/>
          <w:sz w:val="24"/>
          <w:szCs w:val="24"/>
        </w:rPr>
      </w:pPr>
      <w:r>
        <w:rPr>
          <w:rFonts w:ascii="??_GB2312" w:eastAsia="Times New Roman" w:hAnsi="宋体" w:cs="??_GB2312"/>
          <w:b/>
          <w:bCs/>
          <w:sz w:val="24"/>
          <w:szCs w:val="24"/>
        </w:rPr>
        <w:t>1</w:t>
      </w:r>
      <w:r>
        <w:rPr>
          <w:rFonts w:ascii="??_GB2312" w:eastAsia="Times New Roman" w:hAnsi="宋体" w:cs="Times New Roman"/>
          <w:b/>
          <w:bCs/>
          <w:sz w:val="24"/>
          <w:szCs w:val="24"/>
        </w:rPr>
        <w:t>、政府信息</w:t>
      </w:r>
    </w:p>
    <w:p w:rsidR="00435790" w:rsidRDefault="00045A2E">
      <w:pPr>
        <w:wordWrap w:val="0"/>
        <w:rPr>
          <w:rFonts w:ascii="宋体" w:cs="Times New Roman"/>
          <w:sz w:val="24"/>
          <w:szCs w:val="24"/>
        </w:rPr>
      </w:pPr>
      <w:r>
        <w:rPr>
          <w:rFonts w:ascii="宋体" w:cs="Times New Roman"/>
          <w:noProof/>
          <w:sz w:val="24"/>
          <w:szCs w:val="24"/>
        </w:rPr>
        <w:drawing>
          <wp:inline distT="0" distB="0" distL="114300" distR="114300">
            <wp:extent cx="5257800" cy="2276475"/>
            <wp:effectExtent l="0" t="0" r="0" b="952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2"/>
                    <a:srcRect r="-61" b="-195"/>
                    <a:stretch>
                      <a:fillRect/>
                    </a:stretch>
                  </pic:blipFill>
                  <pic:spPr>
                    <a:xfrm>
                      <a:off x="0" y="0"/>
                      <a:ext cx="5257800" cy="2276475"/>
                    </a:xfrm>
                    <a:prstGeom prst="rect">
                      <a:avLst/>
                    </a:prstGeom>
                    <a:noFill/>
                    <a:ln w="9525">
                      <a:noFill/>
                      <a:miter/>
                    </a:ln>
                  </pic:spPr>
                </pic:pic>
              </a:graphicData>
            </a:graphic>
          </wp:inline>
        </w:drawing>
      </w:r>
    </w:p>
    <w:p w:rsidR="00435790" w:rsidRDefault="00045A2E">
      <w:pPr>
        <w:wordWrap w:val="0"/>
        <w:rPr>
          <w:rFonts w:ascii="宋体" w:cs="Times New Roman"/>
          <w:sz w:val="24"/>
          <w:szCs w:val="24"/>
        </w:rPr>
      </w:pPr>
      <w:r>
        <w:rPr>
          <w:rFonts w:ascii="宋体" w:hAnsi="宋体" w:cs="宋体" w:hint="eastAsia"/>
          <w:sz w:val="24"/>
          <w:szCs w:val="24"/>
        </w:rPr>
        <w:t>……</w:t>
      </w:r>
    </w:p>
    <w:p w:rsidR="00435790" w:rsidRDefault="00045A2E">
      <w:pPr>
        <w:wordWrap w:val="0"/>
        <w:rPr>
          <w:rFonts w:ascii="宋体" w:cs="Times New Roman"/>
          <w:sz w:val="24"/>
          <w:szCs w:val="24"/>
        </w:rPr>
      </w:pPr>
      <w:r>
        <w:rPr>
          <w:rFonts w:ascii="宋体" w:cs="Times New Roman"/>
          <w:noProof/>
          <w:sz w:val="24"/>
          <w:szCs w:val="24"/>
        </w:rPr>
        <w:lastRenderedPageBreak/>
        <w:drawing>
          <wp:inline distT="0" distB="0" distL="114300" distR="114300">
            <wp:extent cx="5257800" cy="1381125"/>
            <wp:effectExtent l="0" t="0" r="0" b="952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3"/>
                    <a:srcRect r="-61" b="-578"/>
                    <a:stretch>
                      <a:fillRect/>
                    </a:stretch>
                  </pic:blipFill>
                  <pic:spPr>
                    <a:xfrm>
                      <a:off x="0" y="0"/>
                      <a:ext cx="5257800" cy="1381125"/>
                    </a:xfrm>
                    <a:prstGeom prst="rect">
                      <a:avLst/>
                    </a:prstGeom>
                    <a:noFill/>
                    <a:ln w="9525">
                      <a:noFill/>
                      <a:miter/>
                    </a:ln>
                  </pic:spPr>
                </pic:pic>
              </a:graphicData>
            </a:graphic>
          </wp:inline>
        </w:drawing>
      </w: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著录信息：</w:t>
      </w:r>
    </w:p>
    <w:p w:rsidR="00435790" w:rsidRDefault="00045A2E">
      <w:pPr>
        <w:wordWrap w:val="0"/>
        <w:spacing w:line="360" w:lineRule="auto"/>
        <w:ind w:left="2516" w:hanging="2516"/>
        <w:rPr>
          <w:rFonts w:ascii="??_GB2312" w:eastAsia="Times New Roman" w:hAnsi="宋体" w:cs="Times New Roman"/>
          <w:sz w:val="24"/>
          <w:szCs w:val="24"/>
        </w:rPr>
      </w:pPr>
      <w:r>
        <w:rPr>
          <w:rFonts w:ascii="??_GB2312" w:eastAsia="Times New Roman" w:hAnsi="宋体" w:cs="Times New Roman"/>
          <w:b/>
          <w:bCs/>
          <w:sz w:val="24"/>
          <w:szCs w:val="24"/>
        </w:rPr>
        <w:t>正题名：</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关于下达</w:t>
      </w:r>
      <w:r>
        <w:rPr>
          <w:rFonts w:ascii="??_GB2312" w:eastAsia="Times New Roman" w:hAnsi="宋体" w:cs="??_GB2312"/>
          <w:sz w:val="24"/>
          <w:szCs w:val="24"/>
        </w:rPr>
        <w:t>2014</w:t>
      </w:r>
      <w:r>
        <w:rPr>
          <w:rFonts w:ascii="??_GB2312" w:eastAsia="Times New Roman" w:hAnsi="宋体" w:cs="Times New Roman"/>
          <w:sz w:val="24"/>
          <w:szCs w:val="24"/>
        </w:rPr>
        <w:t>年特困少数民族优秀学生入学专项补助经费的通知</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体裁分类：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行政职权</w:t>
      </w:r>
      <w:r>
        <w:rPr>
          <w:rFonts w:ascii="??_GB2312" w:eastAsia="Times New Roman" w:hAnsi="宋体" w:cs="??_GB2312"/>
          <w:sz w:val="24"/>
          <w:szCs w:val="24"/>
        </w:rPr>
        <w:t>/</w:t>
      </w:r>
      <w:r>
        <w:rPr>
          <w:rFonts w:ascii="??_GB2312" w:eastAsia="Times New Roman" w:hAnsi="宋体" w:cs="Times New Roman"/>
          <w:sz w:val="24"/>
          <w:szCs w:val="24"/>
        </w:rPr>
        <w:t>行政给付</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主题分类：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科技、教育</w:t>
      </w:r>
      <w:r>
        <w:rPr>
          <w:rFonts w:ascii="??_GB2312" w:eastAsia="Times New Roman" w:hAnsi="宋体" w:cs="??_GB2312"/>
          <w:sz w:val="24"/>
          <w:szCs w:val="24"/>
        </w:rPr>
        <w:t>/</w:t>
      </w:r>
      <w:r>
        <w:rPr>
          <w:rFonts w:ascii="??_GB2312" w:eastAsia="Times New Roman" w:hAnsi="宋体" w:cs="Times New Roman"/>
          <w:sz w:val="24"/>
          <w:szCs w:val="24"/>
        </w:rPr>
        <w:t>教育</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公文种类：</w:t>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通知</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关键词：</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少数民族</w:t>
      </w:r>
      <w:r>
        <w:rPr>
          <w:rFonts w:ascii="??_GB2312" w:eastAsia="Times New Roman" w:hAnsi="宋体" w:cs="??_GB2312"/>
          <w:sz w:val="24"/>
          <w:szCs w:val="24"/>
        </w:rPr>
        <w:t>;</w:t>
      </w:r>
      <w:r>
        <w:rPr>
          <w:rFonts w:ascii="??_GB2312" w:eastAsia="Times New Roman" w:hAnsi="宋体" w:cs="Times New Roman"/>
          <w:sz w:val="24"/>
          <w:szCs w:val="24"/>
        </w:rPr>
        <w:t>入学专项补助</w:t>
      </w:r>
      <w:r>
        <w:rPr>
          <w:rFonts w:ascii="??_GB2312" w:eastAsia="Times New Roman" w:hAnsi="宋体" w:cs="??_GB2312"/>
          <w:sz w:val="24"/>
          <w:szCs w:val="24"/>
        </w:rPr>
        <w:t>;</w:t>
      </w:r>
      <w:r>
        <w:rPr>
          <w:rFonts w:ascii="??_GB2312" w:eastAsia="Times New Roman" w:hAnsi="宋体" w:cs="Times New Roman"/>
          <w:sz w:val="24"/>
          <w:szCs w:val="24"/>
        </w:rPr>
        <w:t>特困学生</w:t>
      </w: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发文字号：</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proofErr w:type="gramStart"/>
      <w:r>
        <w:rPr>
          <w:rFonts w:ascii="??_GB2312" w:eastAsia="Times New Roman" w:hAnsi="宋体" w:cs="Times New Roman"/>
          <w:sz w:val="24"/>
          <w:szCs w:val="24"/>
        </w:rPr>
        <w:t>桂财行〔</w:t>
      </w:r>
      <w:r>
        <w:rPr>
          <w:rFonts w:ascii="??_GB2312" w:eastAsia="Times New Roman" w:hAnsi="宋体" w:cs="??_GB2312"/>
          <w:sz w:val="24"/>
          <w:szCs w:val="24"/>
        </w:rPr>
        <w:t>2014</w:t>
      </w:r>
      <w:r>
        <w:rPr>
          <w:rFonts w:ascii="??_GB2312" w:eastAsia="Times New Roman" w:hAnsi="宋体" w:cs="Times New Roman"/>
          <w:sz w:val="24"/>
          <w:szCs w:val="24"/>
        </w:rPr>
        <w:t>〕</w:t>
      </w:r>
      <w:proofErr w:type="gramEnd"/>
      <w:r>
        <w:rPr>
          <w:rFonts w:ascii="??_GB2312" w:eastAsia="Times New Roman" w:hAnsi="宋体" w:cs="??_GB2312"/>
          <w:sz w:val="24"/>
          <w:szCs w:val="24"/>
        </w:rPr>
        <w:t>66</w:t>
      </w:r>
      <w:r>
        <w:rPr>
          <w:rFonts w:ascii="??_GB2312" w:eastAsia="Times New Roman" w:hAnsi="宋体" w:cs="Times New Roman"/>
          <w:sz w:val="24"/>
          <w:szCs w:val="24"/>
        </w:rPr>
        <w:t>号</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来源网站发布日期：</w:t>
      </w:r>
      <w:r>
        <w:rPr>
          <w:rFonts w:ascii="??_GB2312" w:eastAsia="Times New Roman" w:hAnsi="宋体" w:cs="??_GB2312"/>
          <w:sz w:val="24"/>
          <w:szCs w:val="24"/>
        </w:rPr>
        <w:t>2014-07-31</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信息发布日期：</w:t>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_GB2312"/>
          <w:sz w:val="24"/>
          <w:szCs w:val="24"/>
        </w:rPr>
        <w:t>2014-07-28</w:t>
      </w:r>
    </w:p>
    <w:p w:rsidR="00435790" w:rsidRDefault="00045A2E">
      <w:pPr>
        <w:wordWrap w:val="0"/>
        <w:spacing w:line="360" w:lineRule="auto"/>
        <w:ind w:left="2516" w:hanging="2516"/>
        <w:rPr>
          <w:rFonts w:ascii="??_GB2312" w:eastAsia="Times New Roman" w:hAnsi="宋体" w:cs="Times New Roman"/>
          <w:sz w:val="24"/>
          <w:szCs w:val="24"/>
        </w:rPr>
      </w:pPr>
      <w:r>
        <w:rPr>
          <w:rFonts w:ascii="??_GB2312" w:eastAsia="Times New Roman" w:hAnsi="宋体" w:cs="Times New Roman"/>
          <w:b/>
          <w:bCs/>
          <w:sz w:val="24"/>
          <w:szCs w:val="24"/>
        </w:rPr>
        <w:t>信息发布机构：</w:t>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广西壮族自治区财政厅</w:t>
      </w:r>
      <w:r>
        <w:rPr>
          <w:rFonts w:ascii="??_GB2312" w:eastAsia="Times New Roman" w:hAnsi="宋体" w:cs="??_GB2312"/>
          <w:sz w:val="24"/>
          <w:szCs w:val="24"/>
        </w:rPr>
        <w:t>;</w:t>
      </w:r>
      <w:r>
        <w:rPr>
          <w:rFonts w:ascii="??_GB2312" w:eastAsia="Times New Roman" w:hAnsi="宋体" w:cs="Times New Roman"/>
          <w:sz w:val="24"/>
          <w:szCs w:val="24"/>
        </w:rPr>
        <w:t>广西壮族自治区民族事务委员会</w:t>
      </w: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转载来源：</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广西财政网</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信息来源：</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www.gxcz.gov.cn</w:t>
      </w:r>
    </w:p>
    <w:p w:rsidR="00435790" w:rsidRDefault="00045A2E">
      <w:pPr>
        <w:wordWrap w:val="0"/>
        <w:spacing w:line="360" w:lineRule="auto"/>
        <w:ind w:left="2520" w:hanging="2520"/>
        <w:rPr>
          <w:rFonts w:ascii="??_GB2312" w:eastAsia="Times New Roman" w:hAnsi="宋体" w:cs="??_GB2312"/>
          <w:sz w:val="24"/>
          <w:szCs w:val="24"/>
        </w:rPr>
      </w:pPr>
      <w:r>
        <w:rPr>
          <w:rFonts w:ascii="??_GB2312" w:eastAsia="Times New Roman" w:hAnsi="宋体" w:cs="Times New Roman"/>
          <w:b/>
          <w:bCs/>
          <w:sz w:val="24"/>
          <w:szCs w:val="24"/>
        </w:rPr>
        <w:t>原文地址：</w:t>
      </w:r>
      <w:r>
        <w:rPr>
          <w:rFonts w:ascii="??_GB2312" w:eastAsia="Times New Roman" w:hAnsi="宋体" w:cs="Times New Roman"/>
          <w:b/>
          <w:bCs/>
          <w:sz w:val="24"/>
          <w:szCs w:val="24"/>
        </w:rPr>
        <w:tab/>
      </w:r>
      <w:r>
        <w:rPr>
          <w:rFonts w:ascii="??_GB2312" w:eastAsia="Times New Roman" w:hAnsi="宋体" w:cs="??_GB2312"/>
          <w:sz w:val="24"/>
          <w:szCs w:val="24"/>
        </w:rPr>
        <w:t>http://www.gxcz.gov.cn/gxzzzzqczt/yfwlgk/gfxwj/bbmwj/xzzfgl/201407/t20140731_44657.html</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附件：</w:t>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hyperlink r:id="rId14" w:tgtFrame="_blank" w:history="1">
        <w:r>
          <w:rPr>
            <w:rFonts w:ascii="??_GB2312" w:eastAsia="Times New Roman" w:hAnsi="宋体" w:cs="Times New Roman"/>
            <w:sz w:val="24"/>
            <w:szCs w:val="24"/>
          </w:rPr>
          <w:t>桂财行（</w:t>
        </w:r>
        <w:r>
          <w:rPr>
            <w:rFonts w:ascii="??_GB2312" w:eastAsia="Times New Roman" w:hAnsi="宋体" w:cs="??_GB2312"/>
            <w:sz w:val="24"/>
            <w:szCs w:val="24"/>
          </w:rPr>
          <w:t>2014</w:t>
        </w:r>
        <w:r>
          <w:rPr>
            <w:rFonts w:ascii="??_GB2312" w:eastAsia="Times New Roman" w:hAnsi="宋体" w:cs="Times New Roman"/>
            <w:sz w:val="24"/>
            <w:szCs w:val="24"/>
          </w:rPr>
          <w:t>）</w:t>
        </w:r>
        <w:r>
          <w:rPr>
            <w:rFonts w:ascii="??_GB2312" w:eastAsia="Times New Roman" w:hAnsi="宋体" w:cs="??_GB2312"/>
            <w:sz w:val="24"/>
            <w:szCs w:val="24"/>
          </w:rPr>
          <w:t>66</w:t>
        </w:r>
        <w:r>
          <w:rPr>
            <w:rFonts w:ascii="??_GB2312" w:eastAsia="Times New Roman" w:hAnsi="宋体" w:cs="Times New Roman"/>
            <w:sz w:val="24"/>
            <w:szCs w:val="24"/>
          </w:rPr>
          <w:t>号</w:t>
        </w:r>
      </w:hyperlink>
      <w:r>
        <w:rPr>
          <w:rFonts w:ascii="??_GB2312" w:eastAsia="Times New Roman" w:hAnsi="宋体" w:cs="??_GB2312"/>
          <w:sz w:val="24"/>
          <w:szCs w:val="24"/>
        </w:rPr>
        <w:t>.</w:t>
      </w:r>
      <w:proofErr w:type="gramStart"/>
      <w:r>
        <w:rPr>
          <w:rFonts w:ascii="??_GB2312" w:eastAsia="Times New Roman" w:hAnsi="宋体" w:cs="??_GB2312"/>
          <w:sz w:val="24"/>
          <w:szCs w:val="24"/>
        </w:rPr>
        <w:t>doc</w:t>
      </w:r>
      <w:proofErr w:type="gramEnd"/>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快照：</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图片快照</w:t>
      </w:r>
      <w:r>
        <w:rPr>
          <w:rFonts w:ascii="??_GB2312" w:eastAsia="Times New Roman" w:hAnsi="宋体" w:cs="??_GB2312"/>
          <w:sz w:val="24"/>
          <w:szCs w:val="24"/>
        </w:rPr>
        <w:t>1.</w:t>
      </w:r>
      <w:proofErr w:type="gramStart"/>
      <w:r>
        <w:rPr>
          <w:rFonts w:ascii="??_GB2312" w:eastAsia="Times New Roman" w:hAnsi="宋体" w:cs="??_GB2312"/>
          <w:sz w:val="24"/>
          <w:szCs w:val="24"/>
        </w:rPr>
        <w:t>png</w:t>
      </w:r>
      <w:proofErr w:type="gramEnd"/>
      <w:r>
        <w:rPr>
          <w:rFonts w:ascii="??_GB2312" w:eastAsia="Times New Roman" w:hAnsi="宋体" w:cs="??_GB2312"/>
          <w:sz w:val="24"/>
          <w:szCs w:val="24"/>
        </w:rPr>
        <w:t>;</w:t>
      </w:r>
      <w:r>
        <w:rPr>
          <w:rFonts w:ascii="??_GB2312" w:eastAsia="Times New Roman" w:hAnsi="宋体" w:cs="Times New Roman"/>
          <w:sz w:val="24"/>
          <w:szCs w:val="24"/>
        </w:rPr>
        <w:t>……</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网页快照</w:t>
      </w:r>
      <w:r>
        <w:rPr>
          <w:rFonts w:ascii="??_GB2312" w:eastAsia="Times New Roman" w:hAnsi="宋体" w:cs="??_GB2312"/>
          <w:sz w:val="24"/>
          <w:szCs w:val="24"/>
        </w:rPr>
        <w:t>.</w:t>
      </w:r>
      <w:proofErr w:type="gramStart"/>
      <w:r>
        <w:rPr>
          <w:rFonts w:ascii="??_GB2312" w:eastAsia="Times New Roman" w:hAnsi="宋体" w:cs="??_GB2312"/>
          <w:sz w:val="24"/>
          <w:szCs w:val="24"/>
        </w:rPr>
        <w:t>html</w:t>
      </w:r>
      <w:proofErr w:type="gramEnd"/>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正文：</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略</w:t>
      </w:r>
    </w:p>
    <w:p w:rsidR="00435790" w:rsidRDefault="00435790">
      <w:pPr>
        <w:wordWrap w:val="0"/>
        <w:rPr>
          <w:rFonts w:ascii="宋体" w:cs="Times New Roman"/>
          <w:sz w:val="24"/>
          <w:szCs w:val="24"/>
        </w:rPr>
      </w:pPr>
    </w:p>
    <w:p w:rsidR="00435790" w:rsidRDefault="00045A2E">
      <w:pPr>
        <w:spacing w:line="360" w:lineRule="auto"/>
        <w:rPr>
          <w:rFonts w:ascii="??_GB2312" w:eastAsia="Times New Roman" w:cs="Times New Roman"/>
          <w:b/>
          <w:bCs/>
          <w:sz w:val="24"/>
          <w:szCs w:val="24"/>
        </w:rPr>
      </w:pPr>
      <w:r>
        <w:rPr>
          <w:rFonts w:ascii="??_GB2312" w:eastAsia="Times New Roman" w:cs="??_GB2312"/>
          <w:b/>
          <w:bCs/>
          <w:sz w:val="24"/>
          <w:szCs w:val="24"/>
        </w:rPr>
        <w:t>2</w:t>
      </w:r>
      <w:r>
        <w:rPr>
          <w:rFonts w:ascii="??_GB2312" w:eastAsia="Times New Roman" w:cs="Times New Roman"/>
          <w:b/>
          <w:bCs/>
          <w:sz w:val="24"/>
          <w:szCs w:val="24"/>
        </w:rPr>
        <w:t>、政府公报</w:t>
      </w:r>
    </w:p>
    <w:p w:rsidR="00435790" w:rsidRDefault="00045A2E">
      <w:pPr>
        <w:spacing w:line="360" w:lineRule="auto"/>
        <w:rPr>
          <w:rFonts w:ascii="??_GB2312" w:eastAsia="Times New Roman" w:cs="Times New Roman"/>
          <w:b/>
          <w:bCs/>
          <w:sz w:val="24"/>
          <w:szCs w:val="24"/>
        </w:rPr>
      </w:pPr>
      <w:r>
        <w:rPr>
          <w:rFonts w:ascii="??_GB2312" w:eastAsia="Times New Roman" w:cs="??_GB2312"/>
          <w:b/>
          <w:bCs/>
          <w:sz w:val="24"/>
          <w:szCs w:val="24"/>
        </w:rPr>
        <w:t>A</w:t>
      </w:r>
      <w:r>
        <w:rPr>
          <w:rFonts w:ascii="??_GB2312" w:eastAsia="Times New Roman" w:cs="Times New Roman"/>
          <w:b/>
          <w:bCs/>
          <w:sz w:val="24"/>
          <w:szCs w:val="24"/>
        </w:rPr>
        <w:t>、</w:t>
      </w:r>
      <w:r>
        <w:rPr>
          <w:rFonts w:ascii="??_GB2312" w:eastAsia="Times New Roman" w:hAnsi="宋体" w:cs="Times New Roman"/>
          <w:b/>
          <w:bCs/>
          <w:sz w:val="24"/>
          <w:szCs w:val="24"/>
        </w:rPr>
        <w:t>以公报中单篇的文件为单位进行著录</w:t>
      </w:r>
    </w:p>
    <w:p w:rsidR="00435790" w:rsidRDefault="00045A2E">
      <w:pPr>
        <w:wordWrap w:val="0"/>
        <w:rPr>
          <w:rFonts w:ascii="宋体" w:cs="Times New Roman"/>
          <w:sz w:val="24"/>
          <w:szCs w:val="24"/>
        </w:rPr>
      </w:pPr>
      <w:r>
        <w:rPr>
          <w:rFonts w:cs="Times New Roman"/>
          <w:noProof/>
          <w:sz w:val="24"/>
          <w:szCs w:val="24"/>
        </w:rPr>
        <w:lastRenderedPageBreak/>
        <w:drawing>
          <wp:inline distT="0" distB="0" distL="114300" distR="114300">
            <wp:extent cx="5276850" cy="2533650"/>
            <wp:effectExtent l="0" t="0" r="0" b="0"/>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15"/>
                    <a:srcRect b="-175"/>
                    <a:stretch>
                      <a:fillRect/>
                    </a:stretch>
                  </pic:blipFill>
                  <pic:spPr>
                    <a:xfrm>
                      <a:off x="0" y="0"/>
                      <a:ext cx="5276850" cy="2533650"/>
                    </a:xfrm>
                    <a:prstGeom prst="rect">
                      <a:avLst/>
                    </a:prstGeom>
                    <a:noFill/>
                    <a:ln w="9525">
                      <a:noFill/>
                      <a:miter/>
                    </a:ln>
                  </pic:spPr>
                </pic:pic>
              </a:graphicData>
            </a:graphic>
          </wp:inline>
        </w:drawing>
      </w: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著录信息：</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正题名：</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山东省人民政府组成人员任免名单</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体裁分类：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机构文件</w:t>
      </w:r>
      <w:r>
        <w:rPr>
          <w:rFonts w:ascii="??_GB2312" w:eastAsia="Times New Roman" w:hAnsi="宋体" w:cs="??_GB2312"/>
          <w:sz w:val="24"/>
          <w:szCs w:val="24"/>
        </w:rPr>
        <w:t>/</w:t>
      </w:r>
      <w:r>
        <w:rPr>
          <w:rFonts w:ascii="??_GB2312" w:eastAsia="Times New Roman" w:hAnsi="宋体" w:cs="Times New Roman"/>
          <w:sz w:val="24"/>
          <w:szCs w:val="24"/>
        </w:rPr>
        <w:t>人事任免</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主题分类：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劳动、人事、监察</w:t>
      </w:r>
      <w:r>
        <w:rPr>
          <w:rFonts w:ascii="??_GB2312" w:eastAsia="Times New Roman" w:hAnsi="宋体" w:cs="??_GB2312"/>
          <w:sz w:val="24"/>
          <w:szCs w:val="24"/>
        </w:rPr>
        <w:t>/</w:t>
      </w:r>
      <w:r>
        <w:rPr>
          <w:rFonts w:ascii="??_GB2312" w:eastAsia="Times New Roman" w:hAnsi="宋体" w:cs="Times New Roman"/>
          <w:sz w:val="24"/>
          <w:szCs w:val="24"/>
        </w:rPr>
        <w:t>人事工作</w:t>
      </w:r>
    </w:p>
    <w:p w:rsidR="00435790" w:rsidRDefault="00045A2E">
      <w:pPr>
        <w:wordWrap w:val="0"/>
        <w:spacing w:line="360" w:lineRule="auto"/>
        <w:ind w:left="2516" w:hanging="2516"/>
        <w:rPr>
          <w:rFonts w:ascii="??_GB2312" w:eastAsia="Times New Roman" w:hAnsi="宋体" w:cs="Times New Roman"/>
          <w:color w:val="000000"/>
          <w:sz w:val="24"/>
          <w:szCs w:val="24"/>
        </w:rPr>
      </w:pPr>
      <w:r>
        <w:rPr>
          <w:rFonts w:ascii="??_GB2312" w:eastAsia="Times New Roman" w:hAnsi="宋体" w:cs="Times New Roman"/>
          <w:b/>
          <w:bCs/>
          <w:sz w:val="24"/>
          <w:szCs w:val="24"/>
        </w:rPr>
        <w:t>关键词：</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山东省</w:t>
      </w:r>
      <w:r>
        <w:rPr>
          <w:rFonts w:ascii="??_GB2312" w:eastAsia="Times New Roman" w:hAnsi="宋体" w:cs="??_GB2312"/>
          <w:sz w:val="24"/>
          <w:szCs w:val="24"/>
        </w:rPr>
        <w:t>;</w:t>
      </w:r>
      <w:r>
        <w:rPr>
          <w:rFonts w:ascii="??_GB2312" w:eastAsia="Times New Roman" w:hAnsi="宋体" w:cs="Times New Roman"/>
          <w:sz w:val="24"/>
          <w:szCs w:val="24"/>
        </w:rPr>
        <w:t>人民政府</w:t>
      </w:r>
      <w:r>
        <w:rPr>
          <w:rFonts w:ascii="??_GB2312" w:eastAsia="Times New Roman" w:hAnsi="宋体" w:cs="??_GB2312"/>
          <w:sz w:val="24"/>
          <w:szCs w:val="24"/>
        </w:rPr>
        <w:t>;</w:t>
      </w:r>
      <w:r>
        <w:rPr>
          <w:rFonts w:ascii="??_GB2312" w:eastAsia="Times New Roman" w:hAnsi="宋体" w:cs="Times New Roman"/>
          <w:sz w:val="24"/>
          <w:szCs w:val="24"/>
        </w:rPr>
        <w:t>人员任免</w:t>
      </w:r>
      <w:r>
        <w:rPr>
          <w:rFonts w:ascii="??_GB2312" w:eastAsia="Times New Roman" w:hAnsi="宋体" w:cs="??_GB2312"/>
          <w:sz w:val="24"/>
          <w:szCs w:val="24"/>
        </w:rPr>
        <w:t>;</w:t>
      </w:r>
      <w:r>
        <w:rPr>
          <w:rFonts w:ascii="??_GB2312" w:eastAsia="Times New Roman" w:hAnsi="宋体" w:cs="Times New Roman"/>
          <w:sz w:val="24"/>
          <w:szCs w:val="24"/>
        </w:rPr>
        <w:t>山东省林业厅</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来源网站发布日期：</w:t>
      </w:r>
      <w:r>
        <w:rPr>
          <w:rFonts w:ascii="??_GB2312" w:eastAsia="Times New Roman" w:hAnsi="宋体" w:cs="??_GB2312"/>
          <w:sz w:val="24"/>
          <w:szCs w:val="24"/>
        </w:rPr>
        <w:t>2014-09-05</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信息发布日期：</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2014-08-14</w:t>
      </w: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信息发布机构：</w:t>
      </w:r>
      <w:r>
        <w:rPr>
          <w:rFonts w:ascii="??_GB2312" w:eastAsia="Times New Roman" w:hAnsi="宋体" w:cs="??_GB2312"/>
          <w:b/>
          <w:bCs/>
          <w:sz w:val="24"/>
          <w:szCs w:val="24"/>
        </w:rPr>
        <w:t xml:space="preserve">    </w:t>
      </w:r>
      <w:r>
        <w:rPr>
          <w:rFonts w:ascii="??_GB2312" w:eastAsia="Times New Roman" w:hAnsi="宋体" w:cs="Times New Roman"/>
          <w:sz w:val="24"/>
          <w:szCs w:val="24"/>
        </w:rPr>
        <w:t>山东省人民政府</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b/>
          <w:bCs/>
          <w:sz w:val="24"/>
          <w:szCs w:val="24"/>
        </w:rPr>
        <w:t>信息来源：</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www.shandong.gov.cn</w:t>
      </w:r>
    </w:p>
    <w:p w:rsidR="00435790" w:rsidRDefault="00045A2E" w:rsidP="00435790">
      <w:pPr>
        <w:wordWrap w:val="0"/>
        <w:spacing w:line="360" w:lineRule="auto"/>
        <w:ind w:left="2159" w:hangingChars="896" w:hanging="2159"/>
        <w:rPr>
          <w:rFonts w:ascii="??_GB2312" w:eastAsia="Times New Roman" w:hAnsi="宋体" w:cs="??_GB2312"/>
          <w:sz w:val="24"/>
          <w:szCs w:val="24"/>
        </w:rPr>
      </w:pPr>
      <w:r>
        <w:rPr>
          <w:rFonts w:ascii="??_GB2312" w:eastAsia="Times New Roman" w:hAnsi="宋体" w:cs="Times New Roman"/>
          <w:b/>
          <w:bCs/>
          <w:sz w:val="24"/>
          <w:szCs w:val="24"/>
        </w:rPr>
        <w:t>原文地址：</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http://</w:t>
      </w:r>
      <w:bookmarkStart w:id="56" w:name="OLE_LINK4"/>
      <w:r>
        <w:rPr>
          <w:rFonts w:ascii="??_GB2312" w:eastAsia="Times New Roman" w:hAnsi="宋体" w:cs="??_GB2312"/>
          <w:sz w:val="24"/>
          <w:szCs w:val="24"/>
        </w:rPr>
        <w:t>sdgb.shandong.gov.cn</w:t>
      </w:r>
      <w:bookmarkEnd w:id="56"/>
      <w:r>
        <w:rPr>
          <w:rFonts w:ascii="??_GB2312" w:eastAsia="Times New Roman" w:hAnsi="宋体" w:cs="??_GB2312"/>
          <w:sz w:val="24"/>
          <w:szCs w:val="24"/>
        </w:rPr>
        <w:t>/art/2014/9/5/art_4563_2687.html</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快照：</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图片快照</w:t>
      </w:r>
      <w:r>
        <w:rPr>
          <w:rFonts w:ascii="??_GB2312" w:eastAsia="Times New Roman" w:hAnsi="宋体" w:cs="??_GB2312"/>
          <w:sz w:val="24"/>
          <w:szCs w:val="24"/>
        </w:rPr>
        <w:t>1.</w:t>
      </w:r>
      <w:proofErr w:type="gramStart"/>
      <w:r>
        <w:rPr>
          <w:rFonts w:ascii="??_GB2312" w:eastAsia="Times New Roman" w:hAnsi="宋体" w:cs="??_GB2312"/>
          <w:sz w:val="24"/>
          <w:szCs w:val="24"/>
        </w:rPr>
        <w:t>png</w:t>
      </w:r>
      <w:proofErr w:type="gramEnd"/>
      <w:r>
        <w:rPr>
          <w:rFonts w:ascii="??_GB2312" w:eastAsia="Times New Roman" w:hAnsi="宋体" w:cs="??_GB2312"/>
          <w:sz w:val="24"/>
          <w:szCs w:val="24"/>
        </w:rPr>
        <w:t>;</w:t>
      </w:r>
      <w:r>
        <w:rPr>
          <w:rFonts w:ascii="??_GB2312" w:eastAsia="Times New Roman" w:hAnsi="宋体" w:cs="Times New Roman"/>
          <w:sz w:val="24"/>
          <w:szCs w:val="24"/>
        </w:rPr>
        <w:t>……</w:t>
      </w:r>
    </w:p>
    <w:p w:rsidR="00435790" w:rsidRDefault="00045A2E">
      <w:pPr>
        <w:wordWrap w:val="0"/>
        <w:spacing w:line="360" w:lineRule="auto"/>
        <w:rPr>
          <w:rFonts w:ascii="??_GB2312" w:eastAsia="Times New Roman" w:hAnsi="宋体" w:cs="??_GB2312"/>
          <w:sz w:val="24"/>
          <w:szCs w:val="24"/>
        </w:rPr>
      </w:pP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网页快照</w:t>
      </w:r>
      <w:r>
        <w:rPr>
          <w:rFonts w:ascii="??_GB2312" w:eastAsia="Times New Roman" w:hAnsi="宋体" w:cs="??_GB2312"/>
          <w:sz w:val="24"/>
          <w:szCs w:val="24"/>
        </w:rPr>
        <w:t>.</w:t>
      </w:r>
      <w:proofErr w:type="gramStart"/>
      <w:r>
        <w:rPr>
          <w:rFonts w:ascii="??_GB2312" w:eastAsia="Times New Roman" w:hAnsi="宋体" w:cs="??_GB2312"/>
          <w:sz w:val="24"/>
          <w:szCs w:val="24"/>
        </w:rPr>
        <w:t>html</w:t>
      </w:r>
      <w:proofErr w:type="gramEnd"/>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正文：</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略</w:t>
      </w:r>
    </w:p>
    <w:p w:rsidR="00435790" w:rsidRDefault="00045A2E">
      <w:pPr>
        <w:wordWrap w:val="0"/>
        <w:spacing w:line="360" w:lineRule="auto"/>
        <w:rPr>
          <w:rFonts w:ascii="??_GB2312" w:eastAsia="Times New Roman" w:hAnsi="宋体" w:cs="Times New Roman"/>
          <w:sz w:val="24"/>
          <w:szCs w:val="24"/>
        </w:rPr>
      </w:pPr>
      <w:r>
        <w:rPr>
          <w:rFonts w:ascii="??_GB2312" w:eastAsia="Times New Roman" w:hAnsi="宋体" w:cs="Times New Roman"/>
          <w:b/>
          <w:bCs/>
          <w:sz w:val="24"/>
          <w:szCs w:val="24"/>
        </w:rPr>
        <w:t>出处：</w:t>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ab/>
      </w:r>
      <w:r>
        <w:rPr>
          <w:rFonts w:ascii="??_GB2312" w:eastAsia="Times New Roman" w:hAnsi="宋体" w:cs="Times New Roman"/>
          <w:sz w:val="24"/>
          <w:szCs w:val="24"/>
        </w:rPr>
        <w:t>山</w:t>
      </w:r>
      <w:r>
        <w:rPr>
          <w:rFonts w:ascii="??_GB2312" w:eastAsia="Times New Roman" w:hAnsi="宋体" w:cs="Times New Roman"/>
          <w:sz w:val="24"/>
          <w:szCs w:val="24"/>
        </w:rPr>
        <w:t>东省人民政府公报</w:t>
      </w:r>
      <w:r>
        <w:rPr>
          <w:rFonts w:ascii="??_GB2312" w:eastAsia="Times New Roman" w:hAnsi="宋体" w:cs="??_GB2312"/>
          <w:sz w:val="24"/>
          <w:szCs w:val="24"/>
        </w:rPr>
        <w:t>2015</w:t>
      </w:r>
      <w:r>
        <w:rPr>
          <w:rFonts w:ascii="??_GB2312" w:eastAsia="Times New Roman" w:hAnsi="宋体" w:cs="Times New Roman"/>
          <w:sz w:val="24"/>
          <w:szCs w:val="24"/>
        </w:rPr>
        <w:t>年第</w:t>
      </w:r>
      <w:r>
        <w:rPr>
          <w:rFonts w:ascii="??_GB2312" w:eastAsia="Times New Roman" w:hAnsi="宋体" w:cs="??_GB2312"/>
          <w:sz w:val="24"/>
          <w:szCs w:val="24"/>
        </w:rPr>
        <w:t>4</w:t>
      </w:r>
      <w:r>
        <w:rPr>
          <w:rFonts w:ascii="??_GB2312" w:eastAsia="Times New Roman" w:hAnsi="宋体" w:cs="Times New Roman"/>
          <w:sz w:val="24"/>
          <w:szCs w:val="24"/>
        </w:rPr>
        <w:t>期（总第</w:t>
      </w:r>
      <w:r>
        <w:rPr>
          <w:rFonts w:ascii="??_GB2312" w:eastAsia="Times New Roman" w:hAnsi="宋体" w:cs="??_GB2312"/>
          <w:sz w:val="24"/>
          <w:szCs w:val="24"/>
        </w:rPr>
        <w:t>520</w:t>
      </w:r>
      <w:r>
        <w:rPr>
          <w:rFonts w:ascii="??_GB2312" w:eastAsia="Times New Roman" w:hAnsi="宋体" w:cs="Times New Roman"/>
          <w:sz w:val="24"/>
          <w:szCs w:val="24"/>
        </w:rPr>
        <w:t>期）</w:t>
      </w:r>
    </w:p>
    <w:p w:rsidR="00435790" w:rsidRDefault="00435790">
      <w:pPr>
        <w:widowControl/>
        <w:jc w:val="left"/>
        <w:rPr>
          <w:rFonts w:ascii="宋体" w:cs="Times New Roman"/>
          <w:b/>
          <w:bCs/>
          <w:sz w:val="24"/>
          <w:szCs w:val="24"/>
        </w:rPr>
      </w:pPr>
    </w:p>
    <w:p w:rsidR="00435790" w:rsidRDefault="00045A2E">
      <w:pPr>
        <w:wordWrap w:val="0"/>
        <w:spacing w:line="360" w:lineRule="auto"/>
        <w:rPr>
          <w:rFonts w:ascii="??_GB2312" w:eastAsia="Times New Roman" w:hAnsi="宋体" w:cs="Times New Roman"/>
          <w:b/>
          <w:bCs/>
          <w:sz w:val="24"/>
          <w:szCs w:val="24"/>
        </w:rPr>
      </w:pPr>
      <w:r>
        <w:rPr>
          <w:rFonts w:ascii="??_GB2312" w:eastAsia="Times New Roman" w:hAnsi="宋体" w:cs="??_GB2312"/>
          <w:b/>
          <w:bCs/>
          <w:sz w:val="24"/>
          <w:szCs w:val="24"/>
        </w:rPr>
        <w:t>B</w:t>
      </w:r>
      <w:r>
        <w:rPr>
          <w:rFonts w:ascii="??_GB2312" w:eastAsia="Times New Roman" w:hAnsi="宋体" w:cs="Times New Roman"/>
          <w:b/>
          <w:bCs/>
          <w:sz w:val="24"/>
          <w:szCs w:val="24"/>
        </w:rPr>
        <w:t>、以整期公报为著录单位</w:t>
      </w:r>
    </w:p>
    <w:p w:rsidR="00435790" w:rsidRDefault="00045A2E">
      <w:pPr>
        <w:widowControl/>
        <w:jc w:val="left"/>
        <w:rPr>
          <w:rFonts w:cs="Times New Roman"/>
          <w:sz w:val="24"/>
          <w:szCs w:val="24"/>
        </w:rPr>
      </w:pPr>
      <w:r>
        <w:rPr>
          <w:rFonts w:cs="Times New Roman"/>
          <w:noProof/>
          <w:sz w:val="24"/>
          <w:szCs w:val="24"/>
        </w:rPr>
        <w:lastRenderedPageBreak/>
        <w:drawing>
          <wp:inline distT="0" distB="0" distL="114300" distR="114300">
            <wp:extent cx="5276850" cy="3048000"/>
            <wp:effectExtent l="0" t="0" r="0" b="0"/>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6"/>
                    <a:srcRect b="-146"/>
                    <a:stretch>
                      <a:fillRect/>
                    </a:stretch>
                  </pic:blipFill>
                  <pic:spPr>
                    <a:xfrm>
                      <a:off x="0" y="0"/>
                      <a:ext cx="5276850" cy="3048000"/>
                    </a:xfrm>
                    <a:prstGeom prst="rect">
                      <a:avLst/>
                    </a:prstGeom>
                    <a:noFill/>
                    <a:ln w="9525">
                      <a:noFill/>
                      <a:miter/>
                    </a:ln>
                  </pic:spPr>
                </pic:pic>
              </a:graphicData>
            </a:graphic>
          </wp:inline>
        </w:drawing>
      </w:r>
    </w:p>
    <w:p w:rsidR="00435790" w:rsidRDefault="00045A2E">
      <w:pPr>
        <w:widowControl/>
        <w:jc w:val="left"/>
        <w:rPr>
          <w:rFonts w:cs="Times New Roman"/>
          <w:sz w:val="24"/>
          <w:szCs w:val="24"/>
        </w:rPr>
      </w:pPr>
      <w:r>
        <w:rPr>
          <w:rFonts w:cs="Times New Roman"/>
          <w:noProof/>
          <w:sz w:val="24"/>
          <w:szCs w:val="24"/>
        </w:rPr>
        <w:drawing>
          <wp:inline distT="0" distB="0" distL="114300" distR="114300">
            <wp:extent cx="5276850" cy="219075"/>
            <wp:effectExtent l="0" t="0" r="0" b="952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7"/>
                    <a:srcRect b="-1408"/>
                    <a:stretch>
                      <a:fillRect/>
                    </a:stretch>
                  </pic:blipFill>
                  <pic:spPr>
                    <a:xfrm>
                      <a:off x="0" y="0"/>
                      <a:ext cx="5276850" cy="219075"/>
                    </a:xfrm>
                    <a:prstGeom prst="rect">
                      <a:avLst/>
                    </a:prstGeom>
                    <a:noFill/>
                    <a:ln w="9525">
                      <a:noFill/>
                      <a:miter/>
                    </a:ln>
                  </pic:spPr>
                </pic:pic>
              </a:graphicData>
            </a:graphic>
          </wp:inline>
        </w:drawing>
      </w:r>
    </w:p>
    <w:p w:rsidR="00435790" w:rsidRDefault="00045A2E">
      <w:pPr>
        <w:widowControl/>
        <w:spacing w:line="360" w:lineRule="auto"/>
        <w:jc w:val="left"/>
        <w:rPr>
          <w:rFonts w:ascii="??_GB2312" w:eastAsia="Times New Roman" w:cs="Times New Roman"/>
          <w:b/>
          <w:bCs/>
          <w:sz w:val="24"/>
          <w:szCs w:val="24"/>
        </w:rPr>
      </w:pPr>
      <w:r>
        <w:rPr>
          <w:rFonts w:ascii="??_GB2312" w:eastAsia="Times New Roman" w:cs="Times New Roman"/>
          <w:b/>
          <w:bCs/>
          <w:sz w:val="24"/>
          <w:szCs w:val="24"/>
        </w:rPr>
        <w:t>著录信息：</w:t>
      </w:r>
    </w:p>
    <w:p w:rsidR="00435790" w:rsidRDefault="00045A2E">
      <w:pPr>
        <w:spacing w:line="360" w:lineRule="auto"/>
        <w:ind w:left="2520" w:hanging="2520"/>
        <w:rPr>
          <w:rFonts w:ascii="??_GB2312" w:eastAsia="Times New Roman" w:hAnsi="宋体" w:cs="Times New Roman"/>
          <w:sz w:val="24"/>
          <w:szCs w:val="24"/>
        </w:rPr>
      </w:pPr>
      <w:r>
        <w:rPr>
          <w:rFonts w:ascii="??_GB2312" w:eastAsia="Times New Roman" w:hAnsi="宋体" w:cs="Times New Roman"/>
          <w:b/>
          <w:bCs/>
          <w:sz w:val="24"/>
          <w:szCs w:val="24"/>
        </w:rPr>
        <w:t>正题名：</w:t>
      </w:r>
      <w:bookmarkStart w:id="57" w:name="OLE_LINK27"/>
      <w:bookmarkStart w:id="58" w:name="OLE_LINK26"/>
      <w:r>
        <w:rPr>
          <w:rFonts w:ascii="??_GB2312" w:eastAsia="Times New Roman" w:hAnsi="宋体" w:cs="Times New Roman"/>
          <w:b/>
          <w:bCs/>
          <w:sz w:val="24"/>
          <w:szCs w:val="24"/>
        </w:rPr>
        <w:tab/>
      </w:r>
      <w:r>
        <w:rPr>
          <w:rFonts w:ascii="??_GB2312" w:eastAsia="Times New Roman" w:cs="Times New Roman"/>
          <w:sz w:val="24"/>
          <w:szCs w:val="24"/>
        </w:rPr>
        <w:t>广西壮族自治区</w:t>
      </w:r>
      <w:bookmarkEnd w:id="57"/>
      <w:bookmarkEnd w:id="58"/>
      <w:r>
        <w:rPr>
          <w:rFonts w:ascii="??_GB2312" w:eastAsia="Times New Roman" w:cs="Times New Roman"/>
          <w:sz w:val="24"/>
          <w:szCs w:val="24"/>
        </w:rPr>
        <w:t>人民政府公报</w:t>
      </w:r>
      <w:r>
        <w:rPr>
          <w:rFonts w:ascii="??_GB2312" w:eastAsia="Times New Roman" w:cs="??_GB2312"/>
          <w:sz w:val="24"/>
          <w:szCs w:val="24"/>
        </w:rPr>
        <w:t>2013</w:t>
      </w:r>
      <w:r>
        <w:rPr>
          <w:rFonts w:ascii="??_GB2312" w:eastAsia="Times New Roman" w:cs="Times New Roman"/>
          <w:sz w:val="24"/>
          <w:szCs w:val="24"/>
        </w:rPr>
        <w:t>年第</w:t>
      </w:r>
      <w:r>
        <w:rPr>
          <w:rFonts w:ascii="??_GB2312" w:eastAsia="Times New Roman" w:cs="??_GB2312"/>
          <w:sz w:val="24"/>
          <w:szCs w:val="24"/>
        </w:rPr>
        <w:t>36</w:t>
      </w:r>
      <w:r>
        <w:rPr>
          <w:rFonts w:ascii="??_GB2312" w:eastAsia="Times New Roman" w:cs="Times New Roman"/>
          <w:sz w:val="24"/>
          <w:szCs w:val="24"/>
        </w:rPr>
        <w:t>期（总第</w:t>
      </w:r>
      <w:r>
        <w:rPr>
          <w:rFonts w:ascii="??_GB2312" w:eastAsia="Times New Roman" w:cs="??_GB2312"/>
          <w:sz w:val="24"/>
          <w:szCs w:val="24"/>
        </w:rPr>
        <w:t>1027</w:t>
      </w:r>
      <w:r>
        <w:rPr>
          <w:rFonts w:ascii="??_GB2312" w:eastAsia="Times New Roman" w:cs="Times New Roman"/>
          <w:sz w:val="24"/>
          <w:szCs w:val="24"/>
        </w:rPr>
        <w:t>期）</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b/>
          <w:bCs/>
          <w:sz w:val="24"/>
          <w:szCs w:val="24"/>
        </w:rPr>
        <w:t>体裁分类：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政府公报</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b/>
          <w:bCs/>
          <w:sz w:val="24"/>
          <w:szCs w:val="24"/>
        </w:rPr>
        <w:t>主题分类：</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sz w:val="24"/>
          <w:szCs w:val="24"/>
        </w:rPr>
        <w:t>其他</w:t>
      </w:r>
    </w:p>
    <w:p w:rsidR="00435790" w:rsidRDefault="00045A2E">
      <w:pPr>
        <w:spacing w:line="360" w:lineRule="auto"/>
        <w:rPr>
          <w:rFonts w:ascii="??_GB2312" w:eastAsia="Times New Roman" w:hAnsi="宋体" w:cs="Times New Roman"/>
          <w:sz w:val="24"/>
          <w:szCs w:val="24"/>
        </w:rPr>
      </w:pPr>
      <w:r>
        <w:rPr>
          <w:rFonts w:ascii="??_GB2312" w:eastAsia="Times New Roman" w:hAnsi="宋体" w:cs="Times New Roman"/>
          <w:b/>
          <w:bCs/>
          <w:sz w:val="24"/>
          <w:szCs w:val="24"/>
        </w:rPr>
        <w:t>关键词：</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cs="Times New Roman"/>
          <w:sz w:val="24"/>
          <w:szCs w:val="24"/>
        </w:rPr>
        <w:t>广西壮族自治区</w:t>
      </w:r>
      <w:r>
        <w:rPr>
          <w:rFonts w:ascii="??_GB2312" w:eastAsia="Times New Roman" w:hAnsi="宋体" w:cs="??_GB2312"/>
          <w:sz w:val="24"/>
          <w:szCs w:val="24"/>
        </w:rPr>
        <w:t>;</w:t>
      </w:r>
      <w:r>
        <w:rPr>
          <w:rFonts w:ascii="??_GB2312" w:eastAsia="Times New Roman" w:hAnsi="宋体" w:cs="Times New Roman"/>
          <w:sz w:val="24"/>
          <w:szCs w:val="24"/>
        </w:rPr>
        <w:t>人民政府</w:t>
      </w:r>
      <w:r>
        <w:rPr>
          <w:rFonts w:ascii="??_GB2312" w:eastAsia="Times New Roman" w:hAnsi="宋体" w:cs="??_GB2312"/>
          <w:sz w:val="24"/>
          <w:szCs w:val="24"/>
        </w:rPr>
        <w:t>;</w:t>
      </w:r>
      <w:r>
        <w:rPr>
          <w:rFonts w:ascii="??_GB2312" w:eastAsia="Times New Roman" w:hAnsi="宋体" w:cs="Times New Roman"/>
          <w:sz w:val="24"/>
          <w:szCs w:val="24"/>
        </w:rPr>
        <w:t>政府公报</w:t>
      </w:r>
    </w:p>
    <w:p w:rsidR="00435790" w:rsidRDefault="00045A2E">
      <w:pPr>
        <w:autoSpaceDE w:val="0"/>
        <w:autoSpaceDN w:val="0"/>
        <w:adjustRightInd w:val="0"/>
        <w:spacing w:line="360" w:lineRule="auto"/>
        <w:ind w:left="2520" w:hanging="2520"/>
        <w:jc w:val="left"/>
        <w:rPr>
          <w:rFonts w:ascii="??_GB2312" w:eastAsia="Times New Roman" w:hAnsi="宋体" w:cs="Times New Roman"/>
          <w:sz w:val="24"/>
          <w:szCs w:val="24"/>
        </w:rPr>
      </w:pPr>
      <w:r>
        <w:rPr>
          <w:rFonts w:ascii="??_GB2312" w:eastAsia="Times New Roman" w:hAnsi="宋体" w:cs="Times New Roman"/>
          <w:b/>
          <w:bCs/>
          <w:sz w:val="24"/>
          <w:szCs w:val="24"/>
        </w:rPr>
        <w:t>目录：</w:t>
      </w:r>
      <w:r>
        <w:rPr>
          <w:rFonts w:ascii="??_GB2312" w:eastAsia="Times New Roman" w:hAnsi="宋体" w:cs="Times New Roman"/>
          <w:sz w:val="24"/>
          <w:szCs w:val="24"/>
        </w:rPr>
        <w:tab/>
      </w:r>
      <w:r>
        <w:rPr>
          <w:rFonts w:ascii="??_GB2312" w:eastAsia="Times New Roman" w:hAnsi="宋体" w:cs="Times New Roman"/>
          <w:sz w:val="24"/>
          <w:szCs w:val="24"/>
        </w:rPr>
        <w:t>广西壮族自治区人民政府关于加快发展政策性农业保险进一步促进农业持续稳定发展的若干意见</w:t>
      </w:r>
      <w:r>
        <w:rPr>
          <w:rFonts w:ascii="??_GB2312" w:eastAsia="Times New Roman" w:hAnsi="宋体" w:cs="??_GB2312"/>
          <w:sz w:val="24"/>
          <w:szCs w:val="24"/>
        </w:rPr>
        <w:t>;</w:t>
      </w:r>
      <w:r>
        <w:rPr>
          <w:rFonts w:ascii="??_GB2312" w:eastAsia="Times New Roman" w:hAnsi="宋体" w:cs="Times New Roman"/>
          <w:sz w:val="24"/>
          <w:szCs w:val="24"/>
        </w:rPr>
        <w:t>广西壮族自治区人民政府关于印发广西非公有制强优企业培育计划的通知</w:t>
      </w:r>
      <w:r>
        <w:rPr>
          <w:rFonts w:ascii="??_GB2312" w:eastAsia="Times New Roman" w:hAnsi="宋体" w:cs="??_GB2312"/>
          <w:sz w:val="24"/>
          <w:szCs w:val="24"/>
        </w:rPr>
        <w:t>;</w:t>
      </w:r>
      <w:r>
        <w:rPr>
          <w:rFonts w:ascii="??_GB2312" w:eastAsia="Times New Roman" w:hAnsi="宋体" w:cs="Times New Roman"/>
          <w:sz w:val="24"/>
          <w:szCs w:val="24"/>
        </w:rPr>
        <w:t>广西壮族自治区人民政府办公厅关于调整自治区首府规划建设管理委员会成员的通知</w:t>
      </w:r>
      <w:r>
        <w:rPr>
          <w:rFonts w:ascii="??_GB2312" w:eastAsia="Times New Roman" w:hAnsi="宋体" w:cs="??_GB2312"/>
          <w:sz w:val="24"/>
          <w:szCs w:val="24"/>
        </w:rPr>
        <w:t>;</w:t>
      </w:r>
      <w:r>
        <w:rPr>
          <w:rFonts w:ascii="??_GB2312" w:eastAsia="Times New Roman" w:hAnsi="宋体" w:cs="Times New Roman"/>
          <w:sz w:val="24"/>
          <w:szCs w:val="24"/>
        </w:rPr>
        <w:t>广西壮族自治区人民政府任免人员</w:t>
      </w:r>
    </w:p>
    <w:p w:rsidR="00435790" w:rsidRDefault="00045A2E">
      <w:pPr>
        <w:spacing w:line="360" w:lineRule="auto"/>
        <w:rPr>
          <w:rFonts w:ascii="??_GB2312" w:eastAsia="Times New Roman" w:hAnsi="宋体" w:cs="??_GB2312"/>
          <w:sz w:val="24"/>
          <w:szCs w:val="24"/>
        </w:rPr>
      </w:pPr>
      <w:r>
        <w:rPr>
          <w:rFonts w:ascii="??_GB2312" w:eastAsia="Times New Roman" w:hAnsi="宋体" w:cs="Times New Roman"/>
          <w:b/>
          <w:bCs/>
          <w:sz w:val="24"/>
          <w:szCs w:val="24"/>
        </w:rPr>
        <w:t>信息发布日期：</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2013-12-30</w:t>
      </w:r>
    </w:p>
    <w:p w:rsidR="00435790" w:rsidRDefault="00045A2E">
      <w:pPr>
        <w:spacing w:line="360" w:lineRule="auto"/>
        <w:rPr>
          <w:rFonts w:ascii="??_GB2312" w:eastAsia="Times New Roman" w:hAnsi="宋体" w:cs="Times New Roman"/>
          <w:b/>
          <w:bCs/>
          <w:sz w:val="24"/>
          <w:szCs w:val="24"/>
        </w:rPr>
      </w:pPr>
      <w:r>
        <w:rPr>
          <w:rFonts w:ascii="??_GB2312" w:eastAsia="Times New Roman" w:hAnsi="宋体" w:cs="Times New Roman"/>
          <w:b/>
          <w:bCs/>
          <w:sz w:val="24"/>
          <w:szCs w:val="24"/>
        </w:rPr>
        <w:t>信息发布机构：</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cs="Times New Roman"/>
          <w:sz w:val="24"/>
          <w:szCs w:val="24"/>
        </w:rPr>
        <w:t>广西壮族自治区人民政府</w:t>
      </w:r>
    </w:p>
    <w:p w:rsidR="00435790" w:rsidRDefault="00045A2E">
      <w:pPr>
        <w:spacing w:line="360" w:lineRule="auto"/>
        <w:rPr>
          <w:rFonts w:ascii="??_GB2312" w:eastAsia="Times New Roman" w:hAnsi="宋体" w:cs="??_GB2312"/>
          <w:sz w:val="24"/>
          <w:szCs w:val="24"/>
        </w:rPr>
      </w:pPr>
      <w:r>
        <w:rPr>
          <w:rFonts w:ascii="??_GB2312" w:eastAsia="Times New Roman" w:hAnsi="宋体" w:cs="Times New Roman"/>
          <w:b/>
          <w:bCs/>
          <w:sz w:val="24"/>
          <w:szCs w:val="24"/>
        </w:rPr>
        <w:t>信息来源：</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sz w:val="24"/>
          <w:szCs w:val="24"/>
        </w:rPr>
        <w:t>www.gxzf.gov.cn</w:t>
      </w:r>
    </w:p>
    <w:p w:rsidR="00435790" w:rsidRDefault="00045A2E" w:rsidP="00435790">
      <w:pPr>
        <w:spacing w:line="360" w:lineRule="auto"/>
        <w:ind w:left="2159" w:hangingChars="896" w:hanging="2159"/>
        <w:rPr>
          <w:rFonts w:ascii="??_GB2312" w:eastAsia="Times New Roman" w:hAnsi="宋体" w:cs="??_GB2312"/>
          <w:sz w:val="24"/>
          <w:szCs w:val="24"/>
        </w:rPr>
      </w:pPr>
      <w:r>
        <w:rPr>
          <w:rFonts w:ascii="??_GB2312" w:eastAsia="Times New Roman" w:hAnsi="宋体" w:cs="Times New Roman"/>
          <w:b/>
          <w:bCs/>
          <w:sz w:val="24"/>
          <w:szCs w:val="24"/>
        </w:rPr>
        <w:t>原文地址：</w:t>
      </w:r>
      <w:r>
        <w:rPr>
          <w:rFonts w:ascii="??_GB2312" w:eastAsia="Times New Roman" w:hAnsi="宋体" w:cs="Times New Roman"/>
          <w:b/>
          <w:bCs/>
          <w:sz w:val="24"/>
          <w:szCs w:val="24"/>
        </w:rPr>
        <w:tab/>
      </w:r>
      <w:r>
        <w:rPr>
          <w:rFonts w:ascii="??_GB2312" w:eastAsia="Times New Roman" w:hAnsi="宋体" w:cs="??_GB2312"/>
          <w:sz w:val="24"/>
          <w:szCs w:val="24"/>
        </w:rPr>
        <w:t>http://www.gxzf.gov.cn/zwgk/zfgb/2013zfgb</w:t>
      </w:r>
    </w:p>
    <w:p w:rsidR="00435790" w:rsidRDefault="00045A2E" w:rsidP="00435790">
      <w:pPr>
        <w:spacing w:line="360" w:lineRule="auto"/>
        <w:ind w:leftChars="550" w:left="1155" w:firstLineChars="500" w:firstLine="1200"/>
        <w:rPr>
          <w:rFonts w:ascii="??_GB2312" w:eastAsia="Times New Roman" w:hAnsi="宋体" w:cs="??_GB2312"/>
          <w:sz w:val="24"/>
          <w:szCs w:val="24"/>
        </w:rPr>
      </w:pPr>
      <w:r>
        <w:rPr>
          <w:rFonts w:ascii="??_GB2312" w:eastAsia="Times New Roman" w:hAnsi="宋体" w:cs="??_GB2312"/>
          <w:sz w:val="24"/>
          <w:szCs w:val="24"/>
        </w:rPr>
        <w:t>/201401/P020140102363180752917.pdf</w:t>
      </w:r>
    </w:p>
    <w:p w:rsidR="00435790" w:rsidRDefault="00045A2E" w:rsidP="00435790">
      <w:pPr>
        <w:spacing w:line="360" w:lineRule="auto"/>
        <w:ind w:left="843" w:hangingChars="350" w:hanging="843"/>
        <w:rPr>
          <w:rFonts w:ascii="??_GB2312" w:eastAsia="Times New Roman" w:cs="??_GB2312"/>
          <w:sz w:val="24"/>
          <w:szCs w:val="24"/>
        </w:rPr>
      </w:pPr>
      <w:r>
        <w:rPr>
          <w:rFonts w:ascii="??_GB2312" w:eastAsia="Times New Roman" w:hAnsi="宋体" w:cs="Times New Roman"/>
          <w:b/>
          <w:bCs/>
          <w:sz w:val="24"/>
          <w:szCs w:val="24"/>
        </w:rPr>
        <w:lastRenderedPageBreak/>
        <w:t>附件：</w:t>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Times New Roman"/>
          <w:b/>
          <w:bCs/>
          <w:sz w:val="24"/>
          <w:szCs w:val="24"/>
        </w:rPr>
        <w:tab/>
      </w:r>
      <w:r>
        <w:rPr>
          <w:rFonts w:ascii="??_GB2312" w:eastAsia="Times New Roman" w:hAnsi="宋体" w:cs="??_GB2312"/>
          <w:b/>
          <w:bCs/>
          <w:sz w:val="24"/>
          <w:szCs w:val="24"/>
        </w:rPr>
        <w:t xml:space="preserve">   </w:t>
      </w:r>
      <w:r>
        <w:rPr>
          <w:rFonts w:ascii="??_GB2312" w:eastAsia="Times New Roman" w:cs="Times New Roman"/>
          <w:sz w:val="24"/>
          <w:szCs w:val="24"/>
        </w:rPr>
        <w:t>广西壮族自治区人民政府公报</w:t>
      </w:r>
      <w:r>
        <w:rPr>
          <w:rFonts w:ascii="??_GB2312" w:eastAsia="Times New Roman" w:cs="??_GB2312"/>
          <w:sz w:val="24"/>
          <w:szCs w:val="24"/>
        </w:rPr>
        <w:t>2013</w:t>
      </w:r>
      <w:r>
        <w:rPr>
          <w:rFonts w:ascii="??_GB2312" w:eastAsia="Times New Roman" w:cs="Times New Roman"/>
          <w:sz w:val="24"/>
          <w:szCs w:val="24"/>
        </w:rPr>
        <w:t>年第</w:t>
      </w:r>
      <w:r>
        <w:rPr>
          <w:rFonts w:ascii="??_GB2312" w:eastAsia="Times New Roman" w:cs="??_GB2312"/>
          <w:sz w:val="24"/>
          <w:szCs w:val="24"/>
        </w:rPr>
        <w:t>36</w:t>
      </w:r>
    </w:p>
    <w:p w:rsidR="00435790" w:rsidRDefault="00045A2E" w:rsidP="00435790">
      <w:pPr>
        <w:spacing w:line="360" w:lineRule="auto"/>
        <w:ind w:leftChars="200" w:left="420" w:firstLineChars="750" w:firstLine="1800"/>
        <w:rPr>
          <w:rFonts w:ascii="??_GB2312" w:eastAsia="Times New Roman" w:cs="??_GB2312"/>
          <w:sz w:val="24"/>
          <w:szCs w:val="24"/>
        </w:rPr>
      </w:pPr>
      <w:r>
        <w:rPr>
          <w:rFonts w:ascii="??_GB2312" w:eastAsia="Times New Roman" w:cs="Times New Roman"/>
          <w:sz w:val="24"/>
          <w:szCs w:val="24"/>
        </w:rPr>
        <w:t>期</w:t>
      </w:r>
      <w:r>
        <w:rPr>
          <w:rFonts w:ascii="??_GB2312" w:eastAsia="Times New Roman" w:cs="??_GB2312"/>
          <w:sz w:val="24"/>
          <w:szCs w:val="24"/>
        </w:rPr>
        <w:t>.</w:t>
      </w:r>
      <w:proofErr w:type="gramStart"/>
      <w:r>
        <w:rPr>
          <w:rFonts w:ascii="??_GB2312" w:eastAsia="Times New Roman" w:cs="??_GB2312"/>
          <w:sz w:val="24"/>
          <w:szCs w:val="24"/>
        </w:rPr>
        <w:t>pdf</w:t>
      </w:r>
      <w:proofErr w:type="gramEnd"/>
    </w:p>
    <w:p w:rsidR="00435790" w:rsidRDefault="00435790">
      <w:pPr>
        <w:wordWrap w:val="0"/>
        <w:rPr>
          <w:rFonts w:ascii="宋体" w:cs="Times New Roman"/>
          <w:sz w:val="24"/>
          <w:szCs w:val="24"/>
        </w:rPr>
      </w:pPr>
    </w:p>
    <w:p w:rsidR="00435790" w:rsidRDefault="00045A2E">
      <w:pPr>
        <w:rPr>
          <w:rFonts w:ascii="??_GB2312" w:eastAsia="Times New Roman" w:cs="Times New Roman"/>
          <w:b/>
          <w:bCs/>
          <w:sz w:val="24"/>
          <w:szCs w:val="24"/>
        </w:rPr>
      </w:pPr>
      <w:r>
        <w:rPr>
          <w:rFonts w:ascii="??_GB2312" w:eastAsia="Times New Roman" w:cs="??_GB2312"/>
          <w:b/>
          <w:bCs/>
          <w:sz w:val="24"/>
          <w:szCs w:val="24"/>
        </w:rPr>
        <w:t>3</w:t>
      </w:r>
      <w:r>
        <w:rPr>
          <w:rFonts w:ascii="??_GB2312" w:eastAsia="Times New Roman" w:cs="Times New Roman"/>
          <w:b/>
          <w:bCs/>
          <w:sz w:val="24"/>
          <w:szCs w:val="24"/>
        </w:rPr>
        <w:t>、政府机构</w:t>
      </w:r>
    </w:p>
    <w:p w:rsidR="00435790" w:rsidRDefault="00045A2E">
      <w:pPr>
        <w:rPr>
          <w:rFonts w:ascii="??_GB2312" w:eastAsia="Times New Roman" w:cs="Times New Roman"/>
          <w:sz w:val="24"/>
          <w:szCs w:val="24"/>
        </w:rPr>
      </w:pPr>
      <w:r>
        <w:rPr>
          <w:rFonts w:ascii="??_GB2312" w:eastAsia="Times New Roman" w:cs="Times New Roman"/>
          <w:b/>
          <w:bCs/>
          <w:sz w:val="24"/>
          <w:szCs w:val="24"/>
        </w:rPr>
        <w:t>机构名称：</w:t>
      </w:r>
      <w:r>
        <w:rPr>
          <w:rFonts w:ascii="??_GB2312" w:eastAsia="Times New Roman" w:cs="??_GB2312"/>
          <w:b/>
          <w:bCs/>
          <w:sz w:val="24"/>
          <w:szCs w:val="24"/>
        </w:rPr>
        <w:t xml:space="preserve">        </w:t>
      </w:r>
      <w:r>
        <w:rPr>
          <w:rFonts w:ascii="??_GB2312" w:eastAsia="Times New Roman" w:cs="Times New Roman"/>
          <w:sz w:val="24"/>
          <w:szCs w:val="24"/>
        </w:rPr>
        <w:t>中华人民共和国人力资源和社会保障部</w:t>
      </w:r>
    </w:p>
    <w:p w:rsidR="00435790" w:rsidRDefault="00045A2E">
      <w:pPr>
        <w:ind w:left="2520" w:hanging="2520"/>
        <w:rPr>
          <w:rFonts w:ascii="??_GB2312" w:eastAsia="Times New Roman" w:cs="Times New Roman"/>
          <w:color w:val="FF0000"/>
          <w:sz w:val="24"/>
          <w:szCs w:val="24"/>
        </w:rPr>
      </w:pPr>
      <w:r>
        <w:rPr>
          <w:rFonts w:ascii="??_GB2312" w:eastAsia="Times New Roman" w:cs="Times New Roman"/>
          <w:b/>
          <w:bCs/>
          <w:sz w:val="24"/>
          <w:szCs w:val="24"/>
        </w:rPr>
        <w:t>其他名称：</w:t>
      </w:r>
      <w:r>
        <w:rPr>
          <w:rFonts w:ascii="??_GB2312" w:eastAsia="Times New Roman" w:cs="Times New Roman"/>
          <w:b/>
          <w:bCs/>
          <w:sz w:val="24"/>
          <w:szCs w:val="24"/>
        </w:rPr>
        <w:tab/>
      </w:r>
      <w:r>
        <w:rPr>
          <w:rFonts w:ascii="??_GB2312" w:eastAsia="Times New Roman" w:cs="Times New Roman"/>
          <w:sz w:val="24"/>
          <w:szCs w:val="24"/>
        </w:rPr>
        <w:t>人力资源社会保障部；</w:t>
      </w:r>
      <w:r>
        <w:rPr>
          <w:rFonts w:ascii="??_GB2312" w:eastAsia="Times New Roman" w:cs="??_GB2312"/>
          <w:sz w:val="24"/>
          <w:szCs w:val="24"/>
        </w:rPr>
        <w:t>Ministry of Human Resources and Social Security of the People's Republic of China</w:t>
      </w:r>
    </w:p>
    <w:p w:rsidR="00435790" w:rsidRDefault="00045A2E" w:rsidP="00435790">
      <w:pPr>
        <w:wordWrap w:val="0"/>
        <w:topLinePunct/>
        <w:spacing w:line="360" w:lineRule="auto"/>
        <w:ind w:left="2168" w:hangingChars="900" w:hanging="2168"/>
        <w:rPr>
          <w:rFonts w:ascii="??_GB2312" w:eastAsia="Times New Roman" w:cs="Times New Roman"/>
          <w:b/>
          <w:bCs/>
          <w:sz w:val="24"/>
          <w:szCs w:val="24"/>
        </w:rPr>
      </w:pPr>
      <w:r>
        <w:rPr>
          <w:rFonts w:ascii="??_GB2312" w:eastAsia="Times New Roman" w:cs="Times New Roman"/>
          <w:b/>
          <w:bCs/>
          <w:sz w:val="24"/>
          <w:szCs w:val="24"/>
        </w:rPr>
        <w:t>机构介绍：</w:t>
      </w:r>
      <w:r>
        <w:rPr>
          <w:rFonts w:ascii="??_GB2312" w:eastAsia="Times New Roman" w:cs="??_GB2312"/>
          <w:b/>
          <w:bCs/>
          <w:sz w:val="24"/>
          <w:szCs w:val="24"/>
        </w:rPr>
        <w:t xml:space="preserve">       </w:t>
      </w:r>
      <w:r>
        <w:rPr>
          <w:rFonts w:ascii="??_GB2312" w:eastAsia="Times New Roman" w:cs="Times New Roman"/>
          <w:sz w:val="24"/>
          <w:szCs w:val="24"/>
        </w:rPr>
        <w:t>（一）拟订人力资源和社会保障事业发展规划、政策，起草人力资源和社会保障法律法规草案，制定部门规章，并组织实施和监督检查。</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（二）拟订人力资源市场发展规划和人力资源流动政策，建立统一规范的人力资源市场，促进人力资源合理流动、有效配置。</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（三）负责促进就业工作，拟订统筹城乡的就业发展规划和政策，完善公共就业</w:t>
      </w:r>
      <w:r>
        <w:rPr>
          <w:rFonts w:ascii="??_GB2312" w:eastAsia="Times New Roman" w:cs="Times New Roman"/>
          <w:sz w:val="24"/>
          <w:szCs w:val="24"/>
        </w:rPr>
        <w:t>服务体系，拟订就业援助制度，完善职业资格制度，统筹建立面向城乡劳动者的职业培训制度，牵头拟订高校毕业生就业政策，会同有关部门拟订高技能人才、农村实用人才培养和激励政策。</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（四）统筹建立覆盖城乡的社会保障体系。统筹拟订城乡社会保险及其补充保险政策和标准，组织拟订全国统一的社会保险关系</w:t>
      </w:r>
      <w:proofErr w:type="gramStart"/>
      <w:r>
        <w:rPr>
          <w:rFonts w:ascii="??_GB2312" w:eastAsia="Times New Roman" w:cs="Times New Roman"/>
          <w:sz w:val="24"/>
          <w:szCs w:val="24"/>
        </w:rPr>
        <w:t>转续办法</w:t>
      </w:r>
      <w:proofErr w:type="gramEnd"/>
      <w:r>
        <w:rPr>
          <w:rFonts w:ascii="??_GB2312" w:eastAsia="Times New Roman" w:cs="Times New Roman"/>
          <w:sz w:val="24"/>
          <w:szCs w:val="24"/>
        </w:rPr>
        <w:t>和基础养老金全国统筹办法，统筹拟订机关企事业单位基本养老保险政策并逐步提高基金统筹层次。会同有关部门拟订社会保险及其补充保险基金管理和监督制度，编制全国社会保险基金预决算草案，参与制定全国社会保障基金投资政策。</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（五）负责</w:t>
      </w:r>
      <w:r>
        <w:rPr>
          <w:rFonts w:ascii="??_GB2312" w:eastAsia="Times New Roman" w:cs="Times New Roman"/>
          <w:sz w:val="24"/>
          <w:szCs w:val="24"/>
        </w:rPr>
        <w:t>就业、失业、社会保险基金预测预警和信息引导，拟订应对预案，实施预防、调节和控制，保持就业形势稳定和社会保险基金总体收支平衡。</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（六）会同有关部门拟订机关、事业单位人员工资收入分配政策，建立机关企事业单位人员工资正常增长和支付保障机制，拟订机关企事业单位人员福利和离退休政策。</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lastRenderedPageBreak/>
        <w:t>（七）会同有关部门指导事业单位人事制度改革，拟订事业单位人员和机关工勤人员管理政策，参与人才管理工作，制定专业技术人员管理和继续教育政策，牵头推进深化职称制度改革工作，健全博士后管理制度，负责高层次专业技术人才选拔和培养工作，拟订吸引国</w:t>
      </w:r>
      <w:r>
        <w:rPr>
          <w:rFonts w:ascii="??_GB2312" w:eastAsia="Times New Roman" w:cs="Times New Roman"/>
          <w:sz w:val="24"/>
          <w:szCs w:val="24"/>
        </w:rPr>
        <w:t>（境）外专家、留学人员来华（回国）工作或定居政策。</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（八）会同有关部门拟订军队转业干部安置政策和安置计划，负责军队转业干部教育培训工作，组织拟订部分企业军队转业干部解困和稳定政策，负责自主择业军队转业干部管理服务工作。</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九）负责行政机关公务员综合管理，拟订有关人员调配政策和特殊人员安置政策，会同有关部门拟定国家荣誉制度和政府奖励制度。（十）会同有关部门拟订农民工工作综合性政策和规划，推动农民工相关政策的落实，协调解决重点难点问题，维护农民工合法权益。</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（十一）统筹拟订劳动、人事争议调解仲裁制度和劳动关系政</w:t>
      </w:r>
      <w:r>
        <w:rPr>
          <w:rFonts w:ascii="??_GB2312" w:eastAsia="Times New Roman" w:cs="Times New Roman"/>
          <w:sz w:val="24"/>
          <w:szCs w:val="24"/>
        </w:rPr>
        <w:t>策，完善劳动关系协调机制，制定消除非法使用童工政策和女工、未成年工的特殊劳动保护政策，组织实施劳动监察，协调劳动者维权工作，依法查处重大案件。</w:t>
      </w:r>
    </w:p>
    <w:p w:rsidR="00435790" w:rsidRDefault="00045A2E">
      <w:pPr>
        <w:wordWrap w:val="0"/>
        <w:topLinePunct/>
        <w:spacing w:line="360" w:lineRule="auto"/>
        <w:ind w:left="2520"/>
        <w:rPr>
          <w:rFonts w:ascii="??_GB2312" w:eastAsia="Times New Roman" w:cs="Times New Roman"/>
          <w:sz w:val="24"/>
          <w:szCs w:val="24"/>
        </w:rPr>
      </w:pPr>
      <w:r>
        <w:rPr>
          <w:rFonts w:ascii="??_GB2312" w:eastAsia="Times New Roman" w:cs="Times New Roman"/>
          <w:sz w:val="24"/>
          <w:szCs w:val="24"/>
        </w:rPr>
        <w:t>（十二）负责本部和国家公务员局国际交流与合作工作，制定派往国际组织职员管理制度。</w:t>
      </w:r>
    </w:p>
    <w:p w:rsidR="00435790" w:rsidRDefault="00045A2E" w:rsidP="00435790">
      <w:pPr>
        <w:wordWrap w:val="0"/>
        <w:topLinePunct/>
        <w:spacing w:line="360" w:lineRule="auto"/>
        <w:ind w:leftChars="-404" w:left="-848"/>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（十三）承办国务院交办的其他事项。</w:t>
      </w:r>
    </w:p>
    <w:p w:rsidR="00435790" w:rsidRDefault="00045A2E" w:rsidP="00435790">
      <w:pPr>
        <w:wordWrap w:val="0"/>
        <w:spacing w:line="360" w:lineRule="auto"/>
        <w:ind w:left="2289" w:hangingChars="950" w:hanging="2289"/>
        <w:rPr>
          <w:rFonts w:ascii="??_GB2312" w:eastAsia="Times New Roman" w:cs="Times New Roman"/>
          <w:color w:val="FF0000"/>
          <w:sz w:val="24"/>
          <w:szCs w:val="24"/>
        </w:rPr>
      </w:pPr>
      <w:r>
        <w:rPr>
          <w:rFonts w:ascii="??_GB2312" w:eastAsia="Times New Roman" w:cs="Times New Roman"/>
          <w:b/>
          <w:bCs/>
          <w:sz w:val="24"/>
          <w:szCs w:val="24"/>
        </w:rPr>
        <w:t>参考数据来源：</w:t>
      </w:r>
      <w:r>
        <w:rPr>
          <w:rFonts w:ascii="??_GB2312" w:eastAsia="Times New Roman" w:cs="??_GB2312"/>
          <w:b/>
          <w:bCs/>
          <w:sz w:val="24"/>
          <w:szCs w:val="24"/>
        </w:rPr>
        <w:t xml:space="preserve">    </w:t>
      </w:r>
      <w:r>
        <w:rPr>
          <w:rFonts w:ascii="??_GB2312" w:eastAsia="Times New Roman" w:cs="Times New Roman"/>
          <w:sz w:val="24"/>
          <w:szCs w:val="24"/>
        </w:rPr>
        <w:t>中华人民共和国人力资源和社会保障（</w:t>
      </w:r>
      <w:r>
        <w:rPr>
          <w:rFonts w:ascii="??_GB2312" w:eastAsia="Times New Roman" w:cs="??_GB2312"/>
          <w:sz w:val="24"/>
          <w:szCs w:val="24"/>
        </w:rPr>
        <w:t>http://www.mohrss.gov.cn/</w:t>
      </w:r>
      <w:r>
        <w:rPr>
          <w:rFonts w:ascii="??_GB2312" w:eastAsia="Times New Roman" w:cs="Times New Roman"/>
          <w:sz w:val="24"/>
          <w:szCs w:val="24"/>
        </w:rPr>
        <w:t>）</w:t>
      </w:r>
    </w:p>
    <w:p w:rsidR="00435790" w:rsidRDefault="00045A2E">
      <w:pPr>
        <w:rPr>
          <w:rFonts w:ascii="??_GB2312" w:eastAsia="Times New Roman" w:cs="Times New Roman"/>
          <w:b/>
          <w:bCs/>
          <w:sz w:val="24"/>
          <w:szCs w:val="24"/>
        </w:rPr>
      </w:pPr>
      <w:r>
        <w:rPr>
          <w:rFonts w:ascii="??_GB2312" w:eastAsia="Times New Roman" w:cs="Times New Roman"/>
          <w:b/>
          <w:bCs/>
          <w:sz w:val="24"/>
          <w:szCs w:val="24"/>
        </w:rPr>
        <w:t>机构网址：</w:t>
      </w:r>
      <w:r>
        <w:rPr>
          <w:rFonts w:ascii="??_GB2312" w:eastAsia="Times New Roman" w:cs="??_GB2312"/>
          <w:b/>
          <w:bCs/>
          <w:sz w:val="24"/>
          <w:szCs w:val="24"/>
        </w:rPr>
        <w:t xml:space="preserve">        </w:t>
      </w:r>
      <w:r>
        <w:rPr>
          <w:rFonts w:ascii="??_GB2312" w:eastAsia="Times New Roman" w:cs="??_GB2312"/>
          <w:sz w:val="24"/>
          <w:szCs w:val="24"/>
        </w:rPr>
        <w:t>http://www.mohrss.gov.cn/</w:t>
      </w:r>
    </w:p>
    <w:p w:rsidR="00435790" w:rsidRDefault="00045A2E">
      <w:pPr>
        <w:rPr>
          <w:rFonts w:ascii="??_GB2312" w:eastAsia="Times New Roman" w:cs="Times New Roman"/>
          <w:b/>
          <w:bCs/>
          <w:sz w:val="24"/>
          <w:szCs w:val="24"/>
        </w:rPr>
      </w:pPr>
      <w:r>
        <w:rPr>
          <w:rFonts w:ascii="??_GB2312" w:eastAsia="Times New Roman" w:cs="Times New Roman"/>
          <w:b/>
          <w:bCs/>
          <w:sz w:val="24"/>
          <w:szCs w:val="24"/>
        </w:rPr>
        <w:t>信息公开专栏网址：</w:t>
      </w:r>
      <w:r>
        <w:rPr>
          <w:rFonts w:ascii="??_GB2312" w:eastAsia="Times New Roman" w:cs="??_GB2312"/>
          <w:sz w:val="24"/>
          <w:szCs w:val="24"/>
        </w:rPr>
        <w:t>http://www.mohrss.gov.cn/gkml/index2.htm</w:t>
      </w:r>
    </w:p>
    <w:p w:rsidR="00435790" w:rsidRDefault="00045A2E">
      <w:pPr>
        <w:rPr>
          <w:rFonts w:ascii="??_GB2312" w:eastAsia="Times New Roman" w:cs="Times New Roman"/>
          <w:b/>
          <w:bCs/>
          <w:sz w:val="24"/>
          <w:szCs w:val="24"/>
        </w:rPr>
      </w:pPr>
      <w:r>
        <w:rPr>
          <w:rFonts w:ascii="??_GB2312" w:eastAsia="Times New Roman" w:cs="Times New Roman"/>
          <w:b/>
          <w:bCs/>
          <w:sz w:val="24"/>
          <w:szCs w:val="24"/>
        </w:rPr>
        <w:t>关联：</w:t>
      </w:r>
      <w:r>
        <w:rPr>
          <w:rFonts w:ascii="??_GB2312" w:eastAsia="Times New Roman" w:cs="??_GB2312"/>
          <w:b/>
          <w:bCs/>
          <w:sz w:val="24"/>
          <w:szCs w:val="24"/>
        </w:rPr>
        <w:t xml:space="preserve">            </w:t>
      </w:r>
      <w:r>
        <w:rPr>
          <w:rFonts w:ascii="??_GB2312" w:eastAsia="Times New Roman" w:cs="Times New Roman"/>
          <w:sz w:val="24"/>
          <w:szCs w:val="24"/>
        </w:rPr>
        <w:t>人事部；劳动和社会保障部</w:t>
      </w:r>
    </w:p>
    <w:p w:rsidR="00435790" w:rsidRDefault="00045A2E" w:rsidP="00435790">
      <w:pPr>
        <w:spacing w:beforeLines="50" w:afterLines="50" w:line="360" w:lineRule="auto"/>
        <w:ind w:left="2168" w:hangingChars="900" w:hanging="2168"/>
        <w:rPr>
          <w:rFonts w:ascii="??_GB2312" w:eastAsia="Times New Roman" w:hAnsi="宋体" w:cs="Times New Roman"/>
          <w:kern w:val="0"/>
          <w:sz w:val="24"/>
          <w:szCs w:val="24"/>
        </w:rPr>
      </w:pPr>
      <w:r>
        <w:rPr>
          <w:rFonts w:ascii="??_GB2312" w:eastAsia="Times New Roman" w:cs="Times New Roman"/>
          <w:b/>
          <w:bCs/>
          <w:sz w:val="24"/>
          <w:szCs w:val="24"/>
        </w:rPr>
        <w:t>附注：</w:t>
      </w:r>
      <w:r>
        <w:rPr>
          <w:rFonts w:ascii="??_GB2312" w:eastAsia="Times New Roman" w:cs="??_GB2312"/>
          <w:b/>
          <w:bCs/>
          <w:sz w:val="24"/>
          <w:szCs w:val="24"/>
        </w:rPr>
        <w:t xml:space="preserve">           </w:t>
      </w:r>
      <w:r>
        <w:rPr>
          <w:rFonts w:ascii="??_GB2312" w:eastAsia="Times New Roman" w:cs="Times New Roman"/>
          <w:sz w:val="24"/>
          <w:szCs w:val="24"/>
        </w:rPr>
        <w:t>根据第十一届全国人民代表大会第一次会议批准的国务院机构改革方案和《国务院关于机构设置的通知》（国发</w:t>
      </w:r>
      <w:r>
        <w:rPr>
          <w:rFonts w:ascii="??_GB2312" w:eastAsia="Times New Roman" w:cs="??_GB2312"/>
          <w:sz w:val="24"/>
          <w:szCs w:val="24"/>
        </w:rPr>
        <w:t>[2008]11</w:t>
      </w:r>
      <w:r>
        <w:rPr>
          <w:rFonts w:ascii="??_GB2312" w:eastAsia="Times New Roman" w:cs="Times New Roman"/>
          <w:sz w:val="24"/>
          <w:szCs w:val="24"/>
        </w:rPr>
        <w:t>号），设立人力资源和社会保障部，为国务院组成部门。</w:t>
      </w:r>
      <w:r>
        <w:rPr>
          <w:rFonts w:ascii="??_GB2312" w:eastAsia="Times New Roman" w:hAnsi="宋体" w:cs="Times New Roman"/>
          <w:kern w:val="0"/>
          <w:sz w:val="24"/>
          <w:szCs w:val="24"/>
        </w:rPr>
        <w:t>将原人事部、</w:t>
      </w:r>
      <w:r>
        <w:rPr>
          <w:rFonts w:ascii="??_GB2312" w:eastAsia="Times New Roman" w:hAnsi="宋体" w:cs="Times New Roman"/>
          <w:kern w:val="0"/>
          <w:sz w:val="24"/>
          <w:szCs w:val="24"/>
        </w:rPr>
        <w:lastRenderedPageBreak/>
        <w:t>原劳动和社会保障部的职责整合，划入人力资源和社会保障部。</w:t>
      </w:r>
    </w:p>
    <w:p w:rsidR="00435790" w:rsidRDefault="00435790" w:rsidP="00435790">
      <w:pPr>
        <w:spacing w:beforeLines="50" w:afterLines="50" w:line="360" w:lineRule="auto"/>
        <w:ind w:left="2168" w:hangingChars="900" w:hanging="2168"/>
        <w:rPr>
          <w:rFonts w:ascii="??_GB2312" w:eastAsia="Times New Roman" w:cs="Times New Roman"/>
          <w:b/>
          <w:bCs/>
          <w:sz w:val="24"/>
          <w:szCs w:val="24"/>
        </w:rPr>
      </w:pPr>
    </w:p>
    <w:p w:rsidR="00435790" w:rsidRDefault="00045A2E" w:rsidP="00435790">
      <w:pPr>
        <w:spacing w:beforeLines="50" w:afterLines="50" w:line="360" w:lineRule="auto"/>
        <w:ind w:left="2160" w:hangingChars="900" w:hanging="2160"/>
        <w:rPr>
          <w:rFonts w:ascii="??_GB2312" w:eastAsia="Times New Roman" w:hAnsi="宋体" w:cs="Times New Roman"/>
          <w:kern w:val="0"/>
          <w:sz w:val="24"/>
          <w:szCs w:val="24"/>
        </w:rPr>
      </w:pPr>
      <w:r>
        <w:rPr>
          <w:rFonts w:ascii="??_GB2312" w:eastAsia="Times New Roman" w:hAnsi="宋体" w:cs="Times New Roman"/>
          <w:kern w:val="0"/>
          <w:sz w:val="24"/>
          <w:szCs w:val="24"/>
        </w:rPr>
        <w:t>附件</w:t>
      </w:r>
      <w:r>
        <w:rPr>
          <w:rFonts w:ascii="??_GB2312" w:eastAsia="Times New Roman" w:hAnsi="宋体" w:cs="??_GB2312"/>
          <w:kern w:val="0"/>
          <w:sz w:val="24"/>
          <w:szCs w:val="24"/>
        </w:rPr>
        <w:t>1</w:t>
      </w:r>
      <w:r>
        <w:rPr>
          <w:rFonts w:ascii="??_GB2312" w:eastAsia="Times New Roman" w:hAnsi="宋体" w:cs="Times New Roman"/>
          <w:kern w:val="0"/>
          <w:sz w:val="24"/>
          <w:szCs w:val="24"/>
        </w:rPr>
        <w:t>：推广工程数字资源联合建设项目质检报告</w:t>
      </w:r>
    </w:p>
    <w:p w:rsidR="00435790" w:rsidRDefault="00045A2E">
      <w:pPr>
        <w:widowControl/>
        <w:jc w:val="left"/>
        <w:rPr>
          <w:rFonts w:ascii="??_GB2312" w:eastAsia="Times New Roman" w:cs="Times New Roman"/>
          <w:b/>
          <w:bCs/>
          <w:sz w:val="24"/>
          <w:szCs w:val="24"/>
        </w:rPr>
      </w:pPr>
      <w:r>
        <w:rPr>
          <w:rFonts w:ascii="??_GB2312" w:eastAsia="Times New Roman" w:cs="Times New Roman"/>
          <w:b/>
          <w:bCs/>
          <w:sz w:val="24"/>
          <w:szCs w:val="24"/>
        </w:rPr>
        <w:br w:type="page"/>
      </w:r>
    </w:p>
    <w:p w:rsidR="00435790" w:rsidRDefault="00045A2E">
      <w:pPr>
        <w:rPr>
          <w:rFonts w:ascii="宋体" w:cs="Times New Roman"/>
          <w:sz w:val="24"/>
          <w:szCs w:val="24"/>
        </w:rPr>
      </w:pPr>
      <w:r>
        <w:rPr>
          <w:rFonts w:ascii="宋体" w:hAnsi="宋体" w:cs="宋体" w:hint="eastAsia"/>
          <w:sz w:val="24"/>
          <w:szCs w:val="24"/>
        </w:rPr>
        <w:lastRenderedPageBreak/>
        <w:t>附件</w:t>
      </w:r>
      <w:r>
        <w:rPr>
          <w:rFonts w:ascii="宋体" w:hAnsi="宋体" w:cs="宋体"/>
          <w:sz w:val="24"/>
          <w:szCs w:val="24"/>
        </w:rPr>
        <w:t>1</w:t>
      </w:r>
    </w:p>
    <w:p w:rsidR="00435790" w:rsidRDefault="00435790">
      <w:pPr>
        <w:rPr>
          <w:rFonts w:ascii="宋体" w:cs="Times New Roman"/>
          <w:sz w:val="24"/>
          <w:szCs w:val="24"/>
        </w:rPr>
      </w:pPr>
    </w:p>
    <w:p w:rsidR="00435790" w:rsidRDefault="00045A2E">
      <w:pPr>
        <w:jc w:val="center"/>
        <w:rPr>
          <w:rFonts w:ascii="宋体" w:cs="Times New Roman"/>
          <w:sz w:val="24"/>
          <w:szCs w:val="24"/>
        </w:rPr>
      </w:pPr>
      <w:r>
        <w:rPr>
          <w:rFonts w:ascii="宋体" w:hAnsi="宋体" w:cs="宋体" w:hint="eastAsia"/>
          <w:sz w:val="24"/>
          <w:szCs w:val="24"/>
        </w:rPr>
        <w:t>推广工程数字资源联合建设项目质检报告</w:t>
      </w:r>
    </w:p>
    <w:p w:rsidR="00435790" w:rsidRDefault="00435790">
      <w:pPr>
        <w:jc w:val="center"/>
        <w:rPr>
          <w:rFonts w:ascii="华文中宋" w:eastAsia="华文中宋" w:hAnsi="华文中宋" w:cs="Times New Roman"/>
          <w:sz w:val="24"/>
          <w:szCs w:val="24"/>
        </w:rPr>
      </w:pPr>
    </w:p>
    <w:p w:rsidR="00435790" w:rsidRDefault="00045A2E">
      <w:pPr>
        <w:rPr>
          <w:rFonts w:ascii="??_GB2312" w:eastAsia="Times New Roman" w:cs="??_GB2312"/>
          <w:sz w:val="24"/>
          <w:szCs w:val="24"/>
        </w:rPr>
      </w:pPr>
      <w:r>
        <w:rPr>
          <w:rFonts w:ascii="??_GB2312" w:eastAsia="Times New Roman" w:cs="??_GB2312"/>
          <w:sz w:val="24"/>
          <w:szCs w:val="24"/>
        </w:rPr>
        <w:t xml:space="preserve">                                              </w:t>
      </w:r>
      <w:r>
        <w:rPr>
          <w:rFonts w:ascii="??_GB2312" w:eastAsia="Times New Roman" w:cs="Times New Roman"/>
          <w:sz w:val="24"/>
          <w:szCs w:val="24"/>
        </w:rPr>
        <w:t>年</w:t>
      </w:r>
      <w:r>
        <w:rPr>
          <w:rFonts w:ascii="??_GB2312" w:eastAsia="Times New Roman" w:cs="??_GB2312"/>
          <w:sz w:val="24"/>
          <w:szCs w:val="24"/>
        </w:rPr>
        <w:t xml:space="preserve">  </w:t>
      </w:r>
      <w:r>
        <w:rPr>
          <w:rFonts w:ascii="??_GB2312" w:eastAsia="Times New Roman" w:cs="Times New Roman"/>
          <w:sz w:val="24"/>
          <w:szCs w:val="24"/>
        </w:rPr>
        <w:t>月</w:t>
      </w:r>
      <w:r>
        <w:rPr>
          <w:rFonts w:ascii="??_GB2312" w:eastAsia="Times New Roman" w:cs="??_GB2312"/>
          <w:sz w:val="24"/>
          <w:szCs w:val="24"/>
        </w:rPr>
        <w:t xml:space="preserve">  </w:t>
      </w:r>
      <w:r>
        <w:rPr>
          <w:rFonts w:ascii="??_GB2312" w:eastAsia="Times New Roman" w:cs="Times New Roman"/>
          <w:sz w:val="24"/>
          <w:szCs w:val="24"/>
        </w:rPr>
        <w:t>日</w:t>
      </w:r>
      <w:r>
        <w:rPr>
          <w:rFonts w:ascii="??_GB2312" w:eastAsia="Times New Roman" w:cs="??_GB2312"/>
          <w:sz w:val="24"/>
          <w:szCs w:val="24"/>
        </w:rPr>
        <w:t xml:space="preserve"> </w:t>
      </w:r>
    </w:p>
    <w:tbl>
      <w:tblPr>
        <w:tblW w:w="81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11"/>
        <w:gridCol w:w="2345"/>
        <w:gridCol w:w="1701"/>
        <w:gridCol w:w="2552"/>
      </w:tblGrid>
      <w:tr w:rsidR="00435790">
        <w:trPr>
          <w:trHeight w:val="285"/>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项目名称</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543"/>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建设数量</w:t>
            </w:r>
          </w:p>
        </w:tc>
        <w:tc>
          <w:tcPr>
            <w:tcW w:w="2552" w:type="dxa"/>
            <w:vAlign w:val="center"/>
          </w:tcPr>
          <w:p w:rsidR="00435790" w:rsidRDefault="00435790">
            <w:pPr>
              <w:rPr>
                <w:rFonts w:ascii="??_GB2312" w:eastAsia="Times New Roman" w:cs="Times New Roman"/>
                <w:sz w:val="24"/>
                <w:szCs w:val="24"/>
              </w:rPr>
            </w:pPr>
          </w:p>
        </w:tc>
      </w:tr>
      <w:tr w:rsidR="00435790">
        <w:trPr>
          <w:trHeight w:val="497"/>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质检单位</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抽检数量</w:t>
            </w:r>
          </w:p>
        </w:tc>
        <w:tc>
          <w:tcPr>
            <w:tcW w:w="2552" w:type="dxa"/>
            <w:vAlign w:val="center"/>
          </w:tcPr>
          <w:p w:rsidR="00435790" w:rsidRDefault="00435790">
            <w:pPr>
              <w:rPr>
                <w:rFonts w:ascii="??_GB2312" w:eastAsia="Times New Roman" w:cs="Times New Roman"/>
                <w:sz w:val="24"/>
                <w:szCs w:val="24"/>
              </w:rPr>
            </w:pPr>
          </w:p>
        </w:tc>
      </w:tr>
      <w:tr w:rsidR="00435790">
        <w:trPr>
          <w:trHeight w:val="565"/>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提交时间</w:t>
            </w:r>
          </w:p>
        </w:tc>
        <w:tc>
          <w:tcPr>
            <w:tcW w:w="2345" w:type="dxa"/>
            <w:vAlign w:val="center"/>
          </w:tcPr>
          <w:p w:rsidR="00435790" w:rsidRDefault="00435790">
            <w:pPr>
              <w:rPr>
                <w:rFonts w:ascii="??_GB2312" w:eastAsia="Times New Roman" w:cs="Times New Roman"/>
                <w:sz w:val="24"/>
                <w:szCs w:val="24"/>
              </w:rPr>
            </w:pPr>
          </w:p>
        </w:tc>
        <w:tc>
          <w:tcPr>
            <w:tcW w:w="170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抽检时间</w:t>
            </w:r>
          </w:p>
        </w:tc>
        <w:tc>
          <w:tcPr>
            <w:tcW w:w="2552" w:type="dxa"/>
            <w:vAlign w:val="center"/>
          </w:tcPr>
          <w:p w:rsidR="00435790" w:rsidRDefault="00435790">
            <w:pPr>
              <w:rPr>
                <w:rFonts w:ascii="??_GB2312" w:eastAsia="Times New Roman" w:cs="Times New Roman"/>
                <w:sz w:val="24"/>
                <w:szCs w:val="24"/>
                <w:highlight w:val="yellow"/>
              </w:rPr>
            </w:pPr>
          </w:p>
        </w:tc>
      </w:tr>
      <w:tr w:rsidR="00435790">
        <w:trPr>
          <w:trHeight w:val="647"/>
          <w:jc w:val="center"/>
        </w:trPr>
        <w:tc>
          <w:tcPr>
            <w:tcW w:w="1511" w:type="dxa"/>
            <w:vAlign w:val="center"/>
          </w:tcPr>
          <w:p w:rsidR="00435790" w:rsidRDefault="00045A2E">
            <w:pPr>
              <w:rPr>
                <w:rFonts w:ascii="??_GB2312" w:eastAsia="Times New Roman" w:cs="Times New Roman"/>
                <w:sz w:val="24"/>
                <w:szCs w:val="24"/>
              </w:rPr>
            </w:pPr>
            <w:r>
              <w:rPr>
                <w:rFonts w:ascii="??_GB2312" w:eastAsia="Times New Roman" w:cs="Times New Roman"/>
                <w:sz w:val="24"/>
                <w:szCs w:val="24"/>
              </w:rPr>
              <w:t>质检结果</w:t>
            </w:r>
          </w:p>
        </w:tc>
        <w:tc>
          <w:tcPr>
            <w:tcW w:w="6598" w:type="dxa"/>
            <w:gridSpan w:val="3"/>
            <w:vAlign w:val="center"/>
          </w:tcPr>
          <w:p w:rsidR="00435790" w:rsidRDefault="00435790">
            <w:pPr>
              <w:rPr>
                <w:rFonts w:ascii="??_GB2312" w:eastAsia="Times New Roman" w:cs="Times New Roman"/>
                <w:sz w:val="24"/>
                <w:szCs w:val="24"/>
              </w:rPr>
            </w:pPr>
          </w:p>
        </w:tc>
      </w:tr>
      <w:tr w:rsidR="00435790">
        <w:trPr>
          <w:trHeight w:val="6652"/>
          <w:jc w:val="center"/>
        </w:trPr>
        <w:tc>
          <w:tcPr>
            <w:tcW w:w="8109" w:type="dxa"/>
            <w:gridSpan w:val="4"/>
          </w:tcPr>
          <w:p w:rsidR="00435790" w:rsidRDefault="00045A2E">
            <w:pPr>
              <w:rPr>
                <w:rFonts w:ascii="??_GB2312" w:eastAsia="Times New Roman" w:cs="Times New Roman"/>
                <w:sz w:val="24"/>
                <w:szCs w:val="24"/>
              </w:rPr>
            </w:pPr>
            <w:r>
              <w:rPr>
                <w:rFonts w:ascii="??_GB2312" w:eastAsia="Times New Roman" w:cs="Times New Roman"/>
                <w:sz w:val="24"/>
                <w:szCs w:val="24"/>
              </w:rPr>
              <w:t>一、总体说明</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二、质检过程</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三、主要问题</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24"/>
                <w:szCs w:val="24"/>
              </w:rPr>
            </w:pPr>
            <w:r>
              <w:rPr>
                <w:rFonts w:ascii="??_GB2312" w:eastAsia="Times New Roman" w:cs="Times New Roman"/>
                <w:sz w:val="24"/>
                <w:szCs w:val="24"/>
              </w:rPr>
              <w:t>四、检查明细（另附文）</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质检单位</w:t>
            </w:r>
          </w:p>
          <w:p w:rsidR="00435790" w:rsidRDefault="00045A2E">
            <w:pPr>
              <w:jc w:val="center"/>
              <w:rPr>
                <w:rFonts w:ascii="??_GB2312" w:eastAsia="Times New Roman" w:cs="Times New Roman"/>
                <w:sz w:val="24"/>
                <w:szCs w:val="24"/>
              </w:rPr>
            </w:pPr>
            <w:r>
              <w:rPr>
                <w:rFonts w:ascii="??_GB2312" w:eastAsia="Times New Roman" w:cs="??_GB2312"/>
                <w:sz w:val="24"/>
                <w:szCs w:val="24"/>
              </w:rPr>
              <w:t xml:space="preserve">                              </w:t>
            </w:r>
            <w:r>
              <w:rPr>
                <w:rFonts w:ascii="??_GB2312" w:eastAsia="Times New Roman" w:cs="Times New Roman"/>
                <w:sz w:val="24"/>
                <w:szCs w:val="24"/>
              </w:rPr>
              <w:t>（签章）</w:t>
            </w:r>
          </w:p>
        </w:tc>
      </w:tr>
    </w:tbl>
    <w:p w:rsidR="00435790" w:rsidRDefault="00045A2E">
      <w:pPr>
        <w:spacing w:line="360" w:lineRule="auto"/>
        <w:rPr>
          <w:rFonts w:ascii="??_GB2312" w:eastAsia="Times New Roman" w:hAnsi="仿宋" w:cs="Times New Roman"/>
          <w:sz w:val="24"/>
          <w:szCs w:val="24"/>
        </w:rPr>
      </w:pPr>
      <w:r>
        <w:rPr>
          <w:rFonts w:ascii="??_GB2312" w:eastAsia="Times New Roman" w:hAnsi="仿宋" w:cs="Times New Roman"/>
          <w:sz w:val="24"/>
          <w:szCs w:val="24"/>
        </w:rPr>
        <w:br w:type="page"/>
      </w:r>
    </w:p>
    <w:p w:rsidR="00435790" w:rsidRDefault="00045A2E">
      <w:pPr>
        <w:pStyle w:val="1"/>
        <w:spacing w:line="360" w:lineRule="auto"/>
        <w:jc w:val="center"/>
      </w:pPr>
      <w:bookmarkStart w:id="59" w:name="_Toc428451448"/>
      <w:bookmarkStart w:id="60" w:name="_Toc429381480"/>
      <w:bookmarkStart w:id="61" w:name="_Toc14795"/>
      <w:bookmarkStart w:id="62" w:name="_Toc18755"/>
      <w:bookmarkStart w:id="63" w:name="OLE_LINK7"/>
      <w:bookmarkStart w:id="64" w:name="OLE_LINK8"/>
      <w:r>
        <w:rPr>
          <w:rFonts w:cs="微软雅黑" w:hint="eastAsia"/>
        </w:rPr>
        <w:lastRenderedPageBreak/>
        <w:t>附录</w:t>
      </w:r>
      <w:r>
        <w:t xml:space="preserve">5 </w:t>
      </w:r>
      <w:r>
        <w:rPr>
          <w:rFonts w:cs="微软雅黑" w:hint="eastAsia"/>
        </w:rPr>
        <w:t>推广工程数字资源联合建设唯一标识符注册数据著录规则</w:t>
      </w:r>
      <w:bookmarkEnd w:id="59"/>
      <w:r>
        <w:rPr>
          <w:rFonts w:cs="微软雅黑" w:hint="eastAsia"/>
        </w:rPr>
        <w:t>（</w:t>
      </w:r>
      <w:r>
        <w:t>2015</w:t>
      </w:r>
      <w:r>
        <w:rPr>
          <w:rFonts w:cs="微软雅黑" w:hint="eastAsia"/>
        </w:rPr>
        <w:t>）</w:t>
      </w:r>
      <w:bookmarkEnd w:id="60"/>
      <w:bookmarkEnd w:id="61"/>
      <w:bookmarkEnd w:id="62"/>
    </w:p>
    <w:bookmarkEnd w:id="63"/>
    <w:bookmarkEnd w:id="64"/>
    <w:p w:rsidR="00435790" w:rsidRDefault="00435790">
      <w:pPr>
        <w:pStyle w:val="ListParagraph1"/>
        <w:spacing w:line="480" w:lineRule="exact"/>
        <w:ind w:left="420" w:firstLineChars="0" w:firstLine="0"/>
        <w:jc w:val="center"/>
        <w:rPr>
          <w:rFonts w:ascii="??_GB2312" w:eastAsia="Times New Roman" w:hAnsi="华文仿宋" w:cs="Times New Roman"/>
          <w:b/>
          <w:bCs/>
          <w:sz w:val="36"/>
          <w:szCs w:val="36"/>
        </w:rPr>
      </w:pPr>
    </w:p>
    <w:p w:rsidR="00435790" w:rsidRDefault="00045A2E">
      <w:pPr>
        <w:spacing w:line="360" w:lineRule="auto"/>
        <w:rPr>
          <w:rFonts w:ascii="??_GB2312" w:eastAsia="Times New Roman" w:cs="Times New Roman"/>
          <w:b/>
          <w:bCs/>
          <w:color w:val="000000"/>
          <w:sz w:val="28"/>
          <w:szCs w:val="28"/>
        </w:rPr>
      </w:pPr>
      <w:r>
        <w:rPr>
          <w:rFonts w:ascii="??_GB2312" w:eastAsia="Times New Roman" w:cs="??_GB2312"/>
          <w:b/>
          <w:bCs/>
          <w:color w:val="000000"/>
          <w:sz w:val="28"/>
          <w:szCs w:val="28"/>
        </w:rPr>
        <w:t>1.</w:t>
      </w:r>
      <w:r>
        <w:rPr>
          <w:rFonts w:ascii="??_GB2312" w:eastAsia="Times New Roman" w:cs="Times New Roman"/>
          <w:b/>
          <w:bCs/>
          <w:color w:val="000000"/>
          <w:sz w:val="28"/>
          <w:szCs w:val="28"/>
        </w:rPr>
        <w:t>注册粒度</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唯一标识符的标识对象粒度包括多种形式，如：单册图书和一套丛书；图书的章节；期刊；期刊中的一期；一期中的目次、一篇论文；一篇论文的几页、单页；单页中的一幅图片、公式；多媒体资源集合；一首乐曲；乐曲中的一段音乐等。本项目中，资源的标识粒度以</w:t>
      </w:r>
      <w:r>
        <w:rPr>
          <w:rFonts w:ascii="??_GB2312" w:eastAsia="Times New Roman"/>
          <w:color w:val="000000"/>
          <w:sz w:val="28"/>
          <w:szCs w:val="28"/>
        </w:rPr>
        <w:t>“</w:t>
      </w:r>
      <w:r>
        <w:rPr>
          <w:rFonts w:ascii="??_GB2312" w:eastAsia="Times New Roman" w:cs="Times New Roman"/>
          <w:color w:val="000000"/>
          <w:sz w:val="28"/>
          <w:szCs w:val="28"/>
        </w:rPr>
        <w:t>种、卷（册</w:t>
      </w:r>
      <w:r>
        <w:rPr>
          <w:rFonts w:ascii="??_GB2312" w:eastAsia="Times New Roman" w:cs="??_GB2312"/>
          <w:color w:val="000000"/>
          <w:sz w:val="28"/>
          <w:szCs w:val="28"/>
        </w:rPr>
        <w:t>/</w:t>
      </w:r>
      <w:r>
        <w:rPr>
          <w:rFonts w:ascii="??_GB2312" w:eastAsia="Times New Roman" w:cs="Times New Roman"/>
          <w:color w:val="000000"/>
          <w:sz w:val="28"/>
          <w:szCs w:val="28"/>
        </w:rPr>
        <w:t>首</w:t>
      </w:r>
      <w:r>
        <w:rPr>
          <w:rFonts w:ascii="??_GB2312" w:eastAsia="Times New Roman" w:cs="??_GB2312"/>
          <w:color w:val="000000"/>
          <w:sz w:val="28"/>
          <w:szCs w:val="28"/>
        </w:rPr>
        <w:t>/</w:t>
      </w:r>
      <w:r>
        <w:rPr>
          <w:rFonts w:ascii="??_GB2312" w:eastAsia="Times New Roman" w:cs="Times New Roman"/>
          <w:color w:val="000000"/>
          <w:sz w:val="28"/>
          <w:szCs w:val="28"/>
        </w:rPr>
        <w:t>幅）</w:t>
      </w:r>
      <w:r>
        <w:rPr>
          <w:rFonts w:ascii="??_GB2312" w:eastAsia="Times New Roman"/>
          <w:color w:val="000000"/>
          <w:sz w:val="28"/>
          <w:szCs w:val="28"/>
        </w:rPr>
        <w:t>”</w:t>
      </w:r>
      <w:r>
        <w:rPr>
          <w:rFonts w:ascii="??_GB2312" w:eastAsia="Times New Roman" w:cs="Times New Roman"/>
          <w:color w:val="000000"/>
          <w:sz w:val="28"/>
          <w:szCs w:val="28"/>
        </w:rPr>
        <w:t>为原则。以下注册元素将依照此原则进行说明。</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本规范包含唯一标识符注册数据的</w:t>
      </w:r>
      <w:r>
        <w:rPr>
          <w:rFonts w:ascii="??_GB2312" w:eastAsia="Times New Roman" w:cs="??_GB2312"/>
          <w:color w:val="000000"/>
          <w:sz w:val="28"/>
          <w:szCs w:val="28"/>
        </w:rPr>
        <w:t>28</w:t>
      </w:r>
      <w:r>
        <w:rPr>
          <w:rFonts w:ascii="??_GB2312" w:eastAsia="Times New Roman" w:cs="Times New Roman"/>
          <w:color w:val="000000"/>
          <w:sz w:val="28"/>
          <w:szCs w:val="28"/>
        </w:rPr>
        <w:t>个元素，其中元数据注册字段</w:t>
      </w:r>
      <w:r>
        <w:rPr>
          <w:rFonts w:ascii="??_GB2312" w:eastAsia="Times New Roman" w:cs="??_GB2312"/>
          <w:color w:val="000000"/>
          <w:sz w:val="28"/>
          <w:szCs w:val="28"/>
        </w:rPr>
        <w:t>24</w:t>
      </w:r>
      <w:r>
        <w:rPr>
          <w:rFonts w:ascii="??_GB2312" w:eastAsia="Times New Roman" w:cs="Times New Roman"/>
          <w:color w:val="000000"/>
          <w:sz w:val="28"/>
          <w:szCs w:val="28"/>
        </w:rPr>
        <w:t>项，</w:t>
      </w:r>
      <w:r>
        <w:rPr>
          <w:rFonts w:ascii="??_GB2312" w:eastAsia="Times New Roman" w:cs="??_GB2312"/>
          <w:color w:val="000000"/>
          <w:sz w:val="28"/>
          <w:szCs w:val="28"/>
        </w:rPr>
        <w:t>URL</w:t>
      </w:r>
      <w:r>
        <w:rPr>
          <w:rFonts w:ascii="??_GB2312" w:eastAsia="Times New Roman" w:cs="Times New Roman"/>
          <w:color w:val="000000"/>
          <w:sz w:val="28"/>
          <w:szCs w:val="28"/>
        </w:rPr>
        <w:t>地址注册字段</w:t>
      </w:r>
      <w:r>
        <w:rPr>
          <w:rFonts w:ascii="??_GB2312" w:eastAsia="Times New Roman" w:cs="??_GB2312"/>
          <w:color w:val="000000"/>
          <w:sz w:val="28"/>
          <w:szCs w:val="28"/>
        </w:rPr>
        <w:t>4</w:t>
      </w:r>
      <w:r>
        <w:rPr>
          <w:rFonts w:ascii="??_GB2312" w:eastAsia="Times New Roman" w:cs="Times New Roman"/>
          <w:color w:val="000000"/>
          <w:sz w:val="28"/>
          <w:szCs w:val="28"/>
        </w:rPr>
        <w:t>项，分别描述如下。</w:t>
      </w:r>
    </w:p>
    <w:p w:rsidR="00435790" w:rsidRDefault="00045A2E">
      <w:pPr>
        <w:spacing w:line="480" w:lineRule="exact"/>
        <w:rPr>
          <w:rFonts w:ascii="??_GB2312" w:eastAsia="Times New Roman" w:cs="Times New Roman"/>
          <w:b/>
          <w:bCs/>
          <w:color w:val="000000"/>
          <w:sz w:val="28"/>
          <w:szCs w:val="28"/>
        </w:rPr>
      </w:pPr>
      <w:r>
        <w:rPr>
          <w:rFonts w:ascii="??_GB2312" w:eastAsia="Times New Roman" w:cs="??_GB2312"/>
          <w:b/>
          <w:bCs/>
          <w:color w:val="000000"/>
          <w:sz w:val="28"/>
          <w:szCs w:val="28"/>
        </w:rPr>
        <w:t>2.</w:t>
      </w:r>
      <w:r>
        <w:rPr>
          <w:rFonts w:ascii="??_GB2312" w:eastAsia="Times New Roman" w:cs="Times New Roman"/>
          <w:b/>
          <w:bCs/>
          <w:color w:val="000000"/>
          <w:sz w:val="28"/>
          <w:szCs w:val="28"/>
        </w:rPr>
        <w:t>元数据注册字段</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注册文件模板请参见唯一标识符系统【元数据注册】菜单中【批量元数据注册】子菜单的</w:t>
      </w:r>
      <w:r>
        <w:rPr>
          <w:rFonts w:ascii="??_GB2312" w:eastAsia="Times New Roman"/>
          <w:color w:val="000000"/>
          <w:sz w:val="28"/>
          <w:szCs w:val="28"/>
        </w:rPr>
        <w:t>“</w:t>
      </w:r>
      <w:r>
        <w:rPr>
          <w:rFonts w:ascii="??_GB2312" w:eastAsia="Times New Roman" w:cs="Times New Roman"/>
          <w:color w:val="000000"/>
          <w:sz w:val="28"/>
          <w:szCs w:val="28"/>
        </w:rPr>
        <w:t>模板下载</w:t>
      </w:r>
      <w:r>
        <w:rPr>
          <w:rFonts w:ascii="??_GB2312" w:eastAsia="Times New Roman"/>
          <w:color w:val="000000"/>
          <w:sz w:val="28"/>
          <w:szCs w:val="28"/>
        </w:rPr>
        <w:t>”</w:t>
      </w:r>
      <w:r>
        <w:rPr>
          <w:rFonts w:ascii="??_GB2312" w:eastAsia="Times New Roman" w:cs="Times New Roman"/>
          <w:color w:val="000000"/>
          <w:sz w:val="28"/>
          <w:szCs w:val="28"/>
        </w:rPr>
        <w:t>项。元数据注册字段描述如下：</w:t>
      </w:r>
    </w:p>
    <w:p w:rsidR="00435790" w:rsidRDefault="00045A2E">
      <w:pPr>
        <w:spacing w:line="480" w:lineRule="exact"/>
        <w:jc w:val="center"/>
        <w:rPr>
          <w:rFonts w:ascii="??_GB2312" w:eastAsia="Times New Roman" w:cs="Times New Roman"/>
          <w:color w:val="000000"/>
          <w:sz w:val="24"/>
          <w:szCs w:val="24"/>
        </w:rPr>
      </w:pPr>
      <w:r>
        <w:rPr>
          <w:rFonts w:ascii="??_GB2312" w:eastAsia="Times New Roman" w:cs="Times New Roman"/>
          <w:color w:val="000000"/>
          <w:sz w:val="24"/>
          <w:szCs w:val="24"/>
        </w:rPr>
        <w:t>表</w:t>
      </w:r>
      <w:r>
        <w:rPr>
          <w:rFonts w:ascii="??_GB2312" w:eastAsia="Times New Roman" w:cs="??_GB2312"/>
          <w:color w:val="000000"/>
          <w:sz w:val="24"/>
          <w:szCs w:val="24"/>
        </w:rPr>
        <w:t>1</w:t>
      </w:r>
      <w:r>
        <w:rPr>
          <w:rFonts w:ascii="??_GB2312" w:eastAsia="Times New Roman" w:cs="Times New Roman"/>
          <w:color w:val="000000"/>
          <w:sz w:val="24"/>
          <w:szCs w:val="24"/>
        </w:rPr>
        <w:t>元数据注册字段简表</w:t>
      </w:r>
    </w:p>
    <w:tbl>
      <w:tblPr>
        <w:tblW w:w="89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14"/>
        <w:gridCol w:w="1804"/>
        <w:gridCol w:w="1842"/>
        <w:gridCol w:w="3966"/>
      </w:tblGrid>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b/>
                <w:bCs/>
                <w:color w:val="000000"/>
                <w:sz w:val="24"/>
                <w:szCs w:val="24"/>
              </w:rPr>
            </w:pPr>
            <w:r>
              <w:rPr>
                <w:rFonts w:ascii="??_GB2312" w:eastAsia="Times New Roman" w:cs="Times New Roman"/>
                <w:b/>
                <w:bCs/>
                <w:color w:val="000000"/>
                <w:sz w:val="24"/>
                <w:szCs w:val="24"/>
              </w:rPr>
              <w:t>术语</w:t>
            </w:r>
          </w:p>
        </w:tc>
        <w:tc>
          <w:tcPr>
            <w:tcW w:w="180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b/>
                <w:bCs/>
                <w:color w:val="000000"/>
                <w:sz w:val="24"/>
                <w:szCs w:val="24"/>
              </w:rPr>
            </w:pPr>
            <w:r>
              <w:rPr>
                <w:rFonts w:ascii="??_GB2312" w:eastAsia="Times New Roman" w:cs="Times New Roman"/>
                <w:b/>
                <w:bCs/>
                <w:color w:val="000000"/>
                <w:sz w:val="24"/>
                <w:szCs w:val="24"/>
              </w:rPr>
              <w:t>注册文件模板的</w:t>
            </w:r>
          </w:p>
          <w:p w:rsidR="00435790" w:rsidRDefault="00045A2E">
            <w:pPr>
              <w:pStyle w:val="aa"/>
              <w:pBdr>
                <w:bottom w:val="none" w:sz="0" w:space="0" w:color="auto"/>
              </w:pBdr>
              <w:tabs>
                <w:tab w:val="left" w:pos="420"/>
              </w:tabs>
              <w:spacing w:line="400" w:lineRule="exact"/>
              <w:rPr>
                <w:rFonts w:ascii="??_GB2312" w:eastAsia="Times New Roman" w:cs="Times New Roman"/>
                <w:b/>
                <w:bCs/>
                <w:color w:val="000000"/>
                <w:sz w:val="24"/>
                <w:szCs w:val="24"/>
              </w:rPr>
            </w:pPr>
            <w:r>
              <w:rPr>
                <w:rFonts w:ascii="??_GB2312" w:eastAsia="Times New Roman" w:cs="Times New Roman"/>
                <w:b/>
                <w:bCs/>
                <w:color w:val="000000"/>
                <w:sz w:val="24"/>
                <w:szCs w:val="24"/>
              </w:rPr>
              <w:t>对应字段</w:t>
            </w:r>
          </w:p>
        </w:tc>
        <w:tc>
          <w:tcPr>
            <w:tcW w:w="1842"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b/>
                <w:bCs/>
                <w:color w:val="000000"/>
                <w:sz w:val="24"/>
                <w:szCs w:val="24"/>
              </w:rPr>
            </w:pPr>
            <w:r>
              <w:rPr>
                <w:rFonts w:ascii="??_GB2312" w:eastAsia="Times New Roman" w:cs="Times New Roman"/>
                <w:b/>
                <w:bCs/>
                <w:color w:val="000000"/>
                <w:sz w:val="24"/>
                <w:szCs w:val="24"/>
              </w:rPr>
              <w:t>必备性</w:t>
            </w:r>
          </w:p>
        </w:tc>
        <w:tc>
          <w:tcPr>
            <w:tcW w:w="3966"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b/>
                <w:bCs/>
                <w:color w:val="000000"/>
                <w:sz w:val="24"/>
                <w:szCs w:val="24"/>
              </w:rPr>
            </w:pPr>
            <w:r>
              <w:rPr>
                <w:rFonts w:ascii="??_GB2312" w:eastAsia="Times New Roman" w:cs="Times New Roman"/>
                <w:b/>
                <w:bCs/>
                <w:color w:val="000000"/>
                <w:sz w:val="24"/>
                <w:szCs w:val="24"/>
              </w:rPr>
              <w:t>著录内容</w:t>
            </w:r>
          </w:p>
        </w:tc>
      </w:tr>
      <w:tr w:rsidR="00435790">
        <w:trPr>
          <w:trHeight w:val="1681"/>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编目</w:t>
            </w:r>
            <w:proofErr w:type="gramStart"/>
            <w:r>
              <w:rPr>
                <w:rFonts w:ascii="??_GB2312" w:eastAsia="Times New Roman" w:cs="Times New Roman"/>
                <w:color w:val="000000"/>
                <w:sz w:val="24"/>
                <w:szCs w:val="24"/>
              </w:rPr>
              <w:t>系统系统</w:t>
            </w:r>
            <w:proofErr w:type="gramEnd"/>
            <w:r>
              <w:rPr>
                <w:rFonts w:ascii="??_GB2312" w:eastAsia="Times New Roman" w:cs="Times New Roman"/>
                <w:color w:val="000000"/>
                <w:sz w:val="24"/>
                <w:szCs w:val="24"/>
              </w:rPr>
              <w:t>号</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系统号</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使用资源对应的编目系统的加工流水号，若无，则使用资源来源系统流水号。</w:t>
            </w:r>
          </w:p>
        </w:tc>
      </w:tr>
      <w:tr w:rsidR="00435790">
        <w:trPr>
          <w:trHeight w:val="1091"/>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_GB2312"/>
                <w:color w:val="000000"/>
                <w:sz w:val="24"/>
                <w:szCs w:val="24"/>
              </w:rPr>
              <w:t>MARC</w:t>
            </w:r>
            <w:r>
              <w:rPr>
                <w:rFonts w:ascii="??_GB2312" w:eastAsia="Times New Roman" w:cs="Times New Roman"/>
                <w:color w:val="000000"/>
                <w:sz w:val="24"/>
                <w:szCs w:val="24"/>
              </w:rPr>
              <w:t>记录标识号</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_GB2312"/>
                <w:color w:val="000000"/>
                <w:sz w:val="24"/>
                <w:szCs w:val="24"/>
              </w:rPr>
              <w:t>MARC</w:t>
            </w:r>
            <w:r>
              <w:rPr>
                <w:rFonts w:ascii="??_GB2312" w:eastAsia="Times New Roman" w:cs="Times New Roman"/>
                <w:color w:val="000000"/>
                <w:sz w:val="24"/>
                <w:szCs w:val="24"/>
              </w:rPr>
              <w:t>记录</w:t>
            </w:r>
            <w:r>
              <w:rPr>
                <w:rFonts w:ascii="??_GB2312" w:eastAsia="Times New Roman" w:cs="??_GB2312"/>
                <w:color w:val="000000"/>
                <w:sz w:val="24"/>
                <w:szCs w:val="24"/>
              </w:rPr>
              <w:t>001</w:t>
            </w:r>
            <w:r>
              <w:rPr>
                <w:rFonts w:ascii="??_GB2312" w:eastAsia="Times New Roman" w:cs="Times New Roman"/>
                <w:color w:val="000000"/>
                <w:sz w:val="24"/>
                <w:szCs w:val="24"/>
              </w:rPr>
              <w:t>标识号</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_GB2312"/>
                <w:color w:val="000000"/>
                <w:sz w:val="24"/>
                <w:szCs w:val="24"/>
              </w:rPr>
              <w:t>MARC</w:t>
            </w:r>
            <w:r>
              <w:rPr>
                <w:rFonts w:ascii="??_GB2312" w:eastAsia="Times New Roman" w:cs="Times New Roman"/>
                <w:color w:val="000000"/>
                <w:sz w:val="24"/>
                <w:szCs w:val="24"/>
              </w:rPr>
              <w:t>记录</w:t>
            </w:r>
            <w:r>
              <w:rPr>
                <w:rFonts w:ascii="??_GB2312" w:eastAsia="Times New Roman" w:cs="??_GB2312"/>
                <w:color w:val="000000"/>
                <w:sz w:val="24"/>
                <w:szCs w:val="24"/>
              </w:rPr>
              <w:t>001</w:t>
            </w:r>
            <w:r>
              <w:rPr>
                <w:rFonts w:ascii="??_GB2312" w:eastAsia="Times New Roman" w:cs="Times New Roman"/>
                <w:color w:val="000000"/>
                <w:sz w:val="24"/>
                <w:szCs w:val="24"/>
              </w:rPr>
              <w:t>字段。</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名称</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题名</w:t>
            </w:r>
            <w:r>
              <w:rPr>
                <w:rFonts w:ascii="??_GB2312" w:eastAsia="Times New Roman" w:cs="??_GB2312"/>
                <w:color w:val="000000"/>
                <w:sz w:val="24"/>
                <w:szCs w:val="24"/>
              </w:rPr>
              <w:t>(</w:t>
            </w:r>
            <w:r>
              <w:rPr>
                <w:rFonts w:ascii="??_GB2312" w:eastAsia="Times New Roman" w:cs="Times New Roman"/>
                <w:color w:val="000000"/>
                <w:sz w:val="24"/>
                <w:szCs w:val="24"/>
              </w:rPr>
              <w:t>资源名称</w:t>
            </w:r>
            <w:r>
              <w:rPr>
                <w:rFonts w:ascii="??_GB2312" w:eastAsia="Times New Roman" w:cs="??_GB2312"/>
                <w:color w:val="000000"/>
                <w:sz w:val="24"/>
                <w:szCs w:val="24"/>
              </w:rPr>
              <w:t>)</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标识对象最通常被使用的名字，如题名。</w:t>
            </w:r>
          </w:p>
        </w:tc>
      </w:tr>
      <w:tr w:rsidR="00435790">
        <w:trPr>
          <w:trHeight w:val="1306"/>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lastRenderedPageBreak/>
              <w:t>责任说明</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作者</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责任说明包括责任者名称和责任方式。</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_GB2312"/>
                <w:color w:val="000000"/>
                <w:sz w:val="24"/>
                <w:szCs w:val="24"/>
              </w:rPr>
            </w:pPr>
            <w:r>
              <w:rPr>
                <w:rFonts w:ascii="??_GB2312" w:eastAsia="Times New Roman" w:cs="??_GB2312"/>
                <w:color w:val="000000"/>
                <w:sz w:val="24"/>
                <w:szCs w:val="24"/>
              </w:rPr>
              <w:t>ISBN</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_GB2312"/>
                <w:color w:val="000000"/>
                <w:sz w:val="24"/>
                <w:szCs w:val="24"/>
              </w:rPr>
              <w:t>ISBN</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国际标准书号。</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_GB2312"/>
                <w:color w:val="000000"/>
                <w:sz w:val="24"/>
                <w:szCs w:val="24"/>
              </w:rPr>
            </w:pPr>
            <w:r>
              <w:rPr>
                <w:rFonts w:ascii="??_GB2312" w:eastAsia="Times New Roman" w:cs="??_GB2312"/>
                <w:color w:val="000000"/>
                <w:sz w:val="24"/>
                <w:szCs w:val="24"/>
              </w:rPr>
              <w:t>ISSN</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_GB2312"/>
                <w:color w:val="000000"/>
                <w:sz w:val="24"/>
                <w:szCs w:val="24"/>
              </w:rPr>
              <w:t>ISSN</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国际标准连续出版物编号。</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出版者</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出版者</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使资源成为可以获得并可用的责任者，包括个体，组织，或服务。</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出版时间</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出版时间</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tabs>
                <w:tab w:val="left" w:pos="2313"/>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用于注明原始资源出版或颁布的日期。建议采用的日期格式应符合</w:t>
            </w:r>
            <w:r>
              <w:rPr>
                <w:rFonts w:ascii="??_GB2312" w:eastAsia="Times New Roman" w:cs="??_GB2312"/>
                <w:color w:val="000000"/>
                <w:sz w:val="24"/>
                <w:szCs w:val="24"/>
              </w:rPr>
              <w:t>ISO 8601 [W3CDTF]</w:t>
            </w:r>
            <w:r>
              <w:rPr>
                <w:rFonts w:ascii="??_GB2312" w:eastAsia="Times New Roman" w:cs="Times New Roman"/>
                <w:color w:val="000000"/>
                <w:sz w:val="24"/>
                <w:szCs w:val="24"/>
              </w:rPr>
              <w:t>规范。</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标识对象格式</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格式编号</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如</w:t>
            </w:r>
            <w:r>
              <w:rPr>
                <w:rFonts w:ascii="??_GB2312" w:eastAsia="Times New Roman" w:cs="??_GB2312"/>
                <w:color w:val="000000"/>
                <w:sz w:val="24"/>
                <w:szCs w:val="24"/>
              </w:rPr>
              <w:t>PDF</w:t>
            </w:r>
            <w:r>
              <w:rPr>
                <w:rFonts w:ascii="??_GB2312" w:eastAsia="Times New Roman" w:cs="Times New Roman"/>
                <w:color w:val="000000"/>
                <w:sz w:val="24"/>
                <w:szCs w:val="24"/>
              </w:rPr>
              <w:t>、</w:t>
            </w:r>
            <w:r>
              <w:rPr>
                <w:rFonts w:ascii="??_GB2312" w:eastAsia="Times New Roman" w:cs="??_GB2312"/>
                <w:color w:val="000000"/>
                <w:sz w:val="24"/>
                <w:szCs w:val="24"/>
              </w:rPr>
              <w:t>TIFF</w:t>
            </w:r>
            <w:r>
              <w:rPr>
                <w:rFonts w:ascii="??_GB2312" w:eastAsia="Times New Roman" w:cs="Times New Roman"/>
                <w:color w:val="000000"/>
                <w:sz w:val="24"/>
                <w:szCs w:val="24"/>
              </w:rPr>
              <w:t>、</w:t>
            </w:r>
            <w:r>
              <w:rPr>
                <w:rFonts w:ascii="??_GB2312" w:eastAsia="Times New Roman" w:cs="??_GB2312"/>
                <w:color w:val="000000"/>
                <w:sz w:val="24"/>
                <w:szCs w:val="24"/>
              </w:rPr>
              <w:t>JPG</w:t>
            </w:r>
            <w:r>
              <w:rPr>
                <w:rFonts w:ascii="??_GB2312" w:eastAsia="Times New Roman" w:cs="Times New Roman"/>
                <w:color w:val="000000"/>
                <w:sz w:val="24"/>
                <w:szCs w:val="24"/>
              </w:rPr>
              <w:t>等，具体参见表</w:t>
            </w:r>
            <w:r>
              <w:rPr>
                <w:rFonts w:ascii="??_GB2312" w:eastAsia="Times New Roman" w:cs="??_GB2312"/>
                <w:color w:val="000000"/>
                <w:sz w:val="24"/>
                <w:szCs w:val="24"/>
              </w:rPr>
              <w:t>3</w:t>
            </w:r>
            <w:r>
              <w:rPr>
                <w:rFonts w:ascii="??_GB2312" w:eastAsia="Times New Roman" w:cs="Times New Roman"/>
                <w:color w:val="000000"/>
                <w:sz w:val="24"/>
                <w:szCs w:val="24"/>
              </w:rPr>
              <w:t>。</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标识对象类型</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资源种类编号</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著录资源的资源类型，元素的取值包括但不限于图书、期刊、论文、报纸、图片、音频、视频，以及网页采集数据，具体参见表</w:t>
            </w:r>
            <w:r>
              <w:rPr>
                <w:rFonts w:ascii="??_GB2312" w:eastAsia="Times New Roman" w:cs="??_GB2312"/>
                <w:color w:val="000000"/>
                <w:sz w:val="24"/>
                <w:szCs w:val="24"/>
              </w:rPr>
              <w:t>4</w:t>
            </w:r>
            <w:r>
              <w:rPr>
                <w:rFonts w:ascii="??_GB2312" w:eastAsia="Times New Roman" w:cs="Times New Roman"/>
                <w:color w:val="000000"/>
                <w:sz w:val="24"/>
                <w:szCs w:val="24"/>
              </w:rPr>
              <w:t>。</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标识粒度</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颗粒度</w:t>
            </w:r>
            <w:r>
              <w:rPr>
                <w:rFonts w:ascii="??_GB2312" w:eastAsia="Times New Roman" w:cs="??_GB2312"/>
                <w:color w:val="000000"/>
                <w:sz w:val="24"/>
                <w:szCs w:val="24"/>
              </w:rPr>
              <w:t>K1</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标识对象的一级粒度，如种、卷（册</w:t>
            </w:r>
            <w:r>
              <w:rPr>
                <w:rFonts w:ascii="??_GB2312" w:eastAsia="Times New Roman" w:cs="??_GB2312"/>
                <w:color w:val="000000"/>
                <w:sz w:val="24"/>
                <w:szCs w:val="24"/>
              </w:rPr>
              <w:t>/</w:t>
            </w:r>
            <w:r>
              <w:rPr>
                <w:rFonts w:ascii="??_GB2312" w:eastAsia="Times New Roman" w:cs="Times New Roman"/>
                <w:color w:val="000000"/>
                <w:sz w:val="24"/>
                <w:szCs w:val="24"/>
              </w:rPr>
              <w:t>首</w:t>
            </w:r>
            <w:r>
              <w:rPr>
                <w:rFonts w:ascii="??_GB2312" w:eastAsia="Times New Roman" w:cs="??_GB2312"/>
                <w:color w:val="000000"/>
                <w:sz w:val="24"/>
                <w:szCs w:val="24"/>
              </w:rPr>
              <w:t>/</w:t>
            </w:r>
            <w:r>
              <w:rPr>
                <w:rFonts w:ascii="??_GB2312" w:eastAsia="Times New Roman" w:cs="Times New Roman"/>
                <w:color w:val="000000"/>
                <w:sz w:val="24"/>
                <w:szCs w:val="24"/>
              </w:rPr>
              <w:t>幅）。</w:t>
            </w:r>
          </w:p>
        </w:tc>
      </w:tr>
      <w:tr w:rsidR="00435790">
        <w:trPr>
          <w:trHeight w:val="956"/>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粒度值</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_GB2312"/>
                <w:color w:val="000000"/>
                <w:sz w:val="24"/>
                <w:szCs w:val="24"/>
              </w:rPr>
              <w:t>K1</w:t>
            </w:r>
            <w:r>
              <w:rPr>
                <w:rFonts w:ascii="??_GB2312" w:eastAsia="Times New Roman" w:cs="Times New Roman"/>
                <w:color w:val="000000"/>
                <w:sz w:val="24"/>
                <w:szCs w:val="24"/>
              </w:rPr>
              <w:t>值</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描述一级粒度的值。</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标识粒度</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颗粒度</w:t>
            </w:r>
            <w:r>
              <w:rPr>
                <w:rFonts w:ascii="??_GB2312" w:eastAsia="Times New Roman" w:cs="??_GB2312"/>
                <w:color w:val="000000"/>
                <w:sz w:val="24"/>
                <w:szCs w:val="24"/>
              </w:rPr>
              <w:t>K2</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标识对象的二级粒度，如页、报纸的一个版面等。</w:t>
            </w:r>
          </w:p>
        </w:tc>
      </w:tr>
      <w:tr w:rsidR="00435790">
        <w:trPr>
          <w:trHeight w:val="956"/>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粒度值</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_GB2312"/>
                <w:color w:val="000000"/>
                <w:sz w:val="24"/>
                <w:szCs w:val="24"/>
              </w:rPr>
              <w:t>K2</w:t>
            </w:r>
            <w:r>
              <w:rPr>
                <w:rFonts w:ascii="??_GB2312" w:eastAsia="Times New Roman" w:cs="Times New Roman"/>
                <w:color w:val="000000"/>
                <w:sz w:val="24"/>
                <w:szCs w:val="24"/>
              </w:rPr>
              <w:t>值</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描述二级粒度的值。</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标识粒度</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颗粒度</w:t>
            </w:r>
            <w:r>
              <w:rPr>
                <w:rFonts w:ascii="??_GB2312" w:eastAsia="Times New Roman" w:cs="??_GB2312"/>
                <w:color w:val="000000"/>
                <w:sz w:val="24"/>
                <w:szCs w:val="24"/>
              </w:rPr>
              <w:t>K3</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标识对象的三级粒度，如插图、公式、报纸的一篇文章等。</w:t>
            </w:r>
          </w:p>
        </w:tc>
      </w:tr>
      <w:tr w:rsidR="00435790">
        <w:trPr>
          <w:trHeight w:val="956"/>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粒度值</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_GB2312"/>
                <w:color w:val="000000"/>
                <w:sz w:val="24"/>
                <w:szCs w:val="24"/>
              </w:rPr>
              <w:t>K3</w:t>
            </w:r>
            <w:r>
              <w:rPr>
                <w:rFonts w:ascii="??_GB2312" w:eastAsia="Times New Roman" w:cs="Times New Roman"/>
                <w:color w:val="000000"/>
                <w:sz w:val="24"/>
                <w:szCs w:val="24"/>
              </w:rPr>
              <w:t>值</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描述三级粒度的值。</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关联</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关联</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描述该资源与其他资源的关联关系。</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语种</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语种</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著录资源的语种，包括文字、声道的语种。著录</w:t>
            </w:r>
            <w:r>
              <w:rPr>
                <w:rFonts w:ascii="??_GB2312" w:eastAsia="Times New Roman" w:cs="??_GB2312"/>
                <w:color w:val="000000"/>
                <w:sz w:val="24"/>
                <w:szCs w:val="24"/>
              </w:rPr>
              <w:t>3</w:t>
            </w:r>
            <w:r>
              <w:rPr>
                <w:rFonts w:ascii="??_GB2312" w:eastAsia="Times New Roman" w:cs="Times New Roman"/>
                <w:color w:val="000000"/>
                <w:sz w:val="24"/>
                <w:szCs w:val="24"/>
              </w:rPr>
              <w:t>位语种代码。</w:t>
            </w:r>
          </w:p>
        </w:tc>
      </w:tr>
      <w:tr w:rsidR="00435790">
        <w:trPr>
          <w:trHeight w:val="921"/>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lastRenderedPageBreak/>
              <w:t>数据提交单位</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来源</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描述该资源来自单位，如国家图书馆、山东省图书馆等。</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描述</w:t>
            </w:r>
          </w:p>
        </w:tc>
        <w:tc>
          <w:tcPr>
            <w:tcW w:w="1804" w:type="dxa"/>
            <w:vAlign w:val="center"/>
          </w:tcPr>
          <w:p w:rsidR="00435790" w:rsidRDefault="00045A2E">
            <w:pPr>
              <w:spacing w:line="400" w:lineRule="exact"/>
              <w:jc w:val="center"/>
              <w:rPr>
                <w:rFonts w:ascii="??_GB2312" w:eastAsia="Times New Roman" w:cs="Times New Roman"/>
                <w:color w:val="000000"/>
                <w:sz w:val="24"/>
                <w:szCs w:val="24"/>
              </w:rPr>
            </w:pPr>
            <w:r>
              <w:rPr>
                <w:rFonts w:ascii="??_GB2312" w:eastAsia="Times New Roman" w:cs="Times New Roman"/>
                <w:color w:val="000000"/>
                <w:sz w:val="24"/>
                <w:szCs w:val="24"/>
              </w:rPr>
              <w:t>描述信息</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资源内容的说明。描述可以包括但不限于以下内容：文摘、目录、对以图形来揭示内容的资源而言的文字说明、或者一个有关资源内容的自由文本描述。</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原始资源库标识号</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扩展字段</w:t>
            </w:r>
            <w:r>
              <w:rPr>
                <w:rFonts w:ascii="??_GB2312" w:eastAsia="Times New Roman" w:cs="??_GB2312"/>
                <w:color w:val="000000"/>
                <w:sz w:val="24"/>
                <w:szCs w:val="24"/>
              </w:rPr>
              <w:t>1</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原始资源库流水号。</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与编目系统的关联信息</w:t>
            </w:r>
          </w:p>
        </w:tc>
        <w:tc>
          <w:tcPr>
            <w:tcW w:w="1804" w:type="dxa"/>
            <w:vAlign w:val="center"/>
          </w:tcPr>
          <w:p w:rsidR="00435790" w:rsidRDefault="00045A2E">
            <w:pPr>
              <w:spacing w:line="400" w:lineRule="exact"/>
              <w:jc w:val="center"/>
              <w:rPr>
                <w:rFonts w:ascii="??_GB2312" w:eastAsia="Times New Roman" w:cs="??_GB2312"/>
                <w:color w:val="000000"/>
                <w:sz w:val="24"/>
                <w:szCs w:val="24"/>
              </w:rPr>
            </w:pPr>
            <w:r>
              <w:rPr>
                <w:rFonts w:ascii="??_GB2312" w:eastAsia="Times New Roman" w:cs="Times New Roman"/>
                <w:color w:val="000000"/>
                <w:sz w:val="24"/>
                <w:szCs w:val="24"/>
              </w:rPr>
              <w:t>扩展字段</w:t>
            </w:r>
            <w:r>
              <w:rPr>
                <w:rFonts w:ascii="??_GB2312" w:eastAsia="Times New Roman" w:cs="??_GB2312"/>
                <w:color w:val="000000"/>
                <w:sz w:val="24"/>
                <w:szCs w:val="24"/>
              </w:rPr>
              <w:t>2</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描述文献资源与编目系统中元数据的关联关系。</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Times New Roman"/>
                <w:color w:val="000000"/>
                <w:sz w:val="24"/>
                <w:szCs w:val="24"/>
              </w:rPr>
            </w:pPr>
            <w:r>
              <w:rPr>
                <w:rFonts w:ascii="??_GB2312" w:eastAsia="Times New Roman" w:cs="Times New Roman"/>
                <w:color w:val="000000"/>
                <w:sz w:val="24"/>
                <w:szCs w:val="24"/>
              </w:rPr>
              <w:t>所属数据库</w:t>
            </w:r>
          </w:p>
        </w:tc>
        <w:tc>
          <w:tcPr>
            <w:tcW w:w="1804" w:type="dxa"/>
            <w:vAlign w:val="center"/>
          </w:tcPr>
          <w:p w:rsidR="00435790" w:rsidRDefault="00045A2E">
            <w:pPr>
              <w:pStyle w:val="aa"/>
              <w:pBdr>
                <w:bottom w:val="none" w:sz="0" w:space="0" w:color="auto"/>
              </w:pBdr>
              <w:tabs>
                <w:tab w:val="left" w:pos="420"/>
              </w:tabs>
              <w:spacing w:line="400" w:lineRule="exact"/>
              <w:rPr>
                <w:rFonts w:ascii="??_GB2312" w:eastAsia="Times New Roman" w:cs="??_GB2312"/>
                <w:color w:val="000000"/>
                <w:sz w:val="24"/>
                <w:szCs w:val="24"/>
              </w:rPr>
            </w:pPr>
            <w:r>
              <w:rPr>
                <w:rFonts w:ascii="??_GB2312" w:eastAsia="Times New Roman" w:cs="Times New Roman"/>
                <w:color w:val="000000"/>
                <w:sz w:val="24"/>
                <w:szCs w:val="24"/>
              </w:rPr>
              <w:t>扩展字段</w:t>
            </w:r>
            <w:r>
              <w:rPr>
                <w:rFonts w:ascii="??_GB2312" w:eastAsia="Times New Roman" w:cs="??_GB2312"/>
                <w:color w:val="000000"/>
                <w:sz w:val="24"/>
                <w:szCs w:val="24"/>
              </w:rPr>
              <w:t>3</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著录资源的所属数据库名称，如：抗日战争图片库、徽州家谱数据库、长白山动植菌物数据库等。</w:t>
            </w:r>
          </w:p>
        </w:tc>
      </w:tr>
      <w:tr w:rsidR="00435790">
        <w:trPr>
          <w:jc w:val="center"/>
        </w:trPr>
        <w:tc>
          <w:tcPr>
            <w:tcW w:w="1314" w:type="dxa"/>
            <w:vAlign w:val="center"/>
          </w:tcPr>
          <w:p w:rsidR="00435790" w:rsidRDefault="00045A2E">
            <w:pPr>
              <w:pStyle w:val="aa"/>
              <w:pBdr>
                <w:bottom w:val="none" w:sz="0" w:space="0" w:color="auto"/>
              </w:pBdr>
              <w:tabs>
                <w:tab w:val="left" w:pos="420"/>
              </w:tabs>
              <w:spacing w:line="400" w:lineRule="exact"/>
              <w:rPr>
                <w:rFonts w:ascii="??_GB2312" w:eastAsia="Times New Roman" w:cs="??_GB2312"/>
                <w:color w:val="000000"/>
                <w:sz w:val="24"/>
                <w:szCs w:val="24"/>
              </w:rPr>
            </w:pPr>
            <w:r>
              <w:rPr>
                <w:rFonts w:ascii="??_GB2312" w:eastAsia="Times New Roman" w:cs="??_GB2312"/>
                <w:color w:val="000000"/>
                <w:sz w:val="24"/>
                <w:szCs w:val="24"/>
              </w:rPr>
              <w:t>ISRC</w:t>
            </w:r>
          </w:p>
        </w:tc>
        <w:tc>
          <w:tcPr>
            <w:tcW w:w="1804" w:type="dxa"/>
            <w:vAlign w:val="center"/>
          </w:tcPr>
          <w:p w:rsidR="00435790" w:rsidRDefault="00045A2E">
            <w:pPr>
              <w:pStyle w:val="aa"/>
              <w:pBdr>
                <w:bottom w:val="none" w:sz="0" w:space="0" w:color="auto"/>
              </w:pBdr>
              <w:tabs>
                <w:tab w:val="left" w:pos="420"/>
              </w:tabs>
              <w:spacing w:line="400" w:lineRule="exact"/>
              <w:rPr>
                <w:rFonts w:ascii="??_GB2312" w:eastAsia="Times New Roman" w:cs="??_GB2312"/>
                <w:color w:val="000000"/>
                <w:sz w:val="24"/>
                <w:szCs w:val="24"/>
              </w:rPr>
            </w:pPr>
            <w:r>
              <w:rPr>
                <w:rFonts w:ascii="??_GB2312" w:eastAsia="Times New Roman" w:cs="Times New Roman"/>
                <w:color w:val="000000"/>
                <w:sz w:val="24"/>
                <w:szCs w:val="24"/>
              </w:rPr>
              <w:t>扩展字段</w:t>
            </w:r>
            <w:r>
              <w:rPr>
                <w:rFonts w:ascii="??_GB2312" w:eastAsia="Times New Roman" w:cs="??_GB2312"/>
                <w:color w:val="000000"/>
                <w:sz w:val="24"/>
                <w:szCs w:val="24"/>
              </w:rPr>
              <w:t>4</w:t>
            </w:r>
          </w:p>
        </w:tc>
        <w:tc>
          <w:tcPr>
            <w:tcW w:w="1842" w:type="dxa"/>
            <w:vAlign w:val="center"/>
          </w:tcPr>
          <w:p w:rsidR="00435790" w:rsidRDefault="00045A2E">
            <w:pPr>
              <w:jc w:val="center"/>
              <w:rPr>
                <w:rFonts w:ascii="??_GB2312" w:eastAsia="Times New Roman" w:cs="Times New Roman"/>
                <w:sz w:val="24"/>
                <w:szCs w:val="24"/>
              </w:rPr>
            </w:pPr>
            <w:r>
              <w:rPr>
                <w:rFonts w:ascii="??_GB2312" w:eastAsia="Times New Roman" w:cs="Times New Roman"/>
                <w:sz w:val="24"/>
                <w:szCs w:val="24"/>
              </w:rPr>
              <w:t>有则必备</w:t>
            </w:r>
          </w:p>
        </w:tc>
        <w:tc>
          <w:tcPr>
            <w:tcW w:w="3966" w:type="dxa"/>
            <w:vAlign w:val="center"/>
          </w:tcPr>
          <w:p w:rsidR="00435790" w:rsidRDefault="00045A2E">
            <w:pPr>
              <w:pStyle w:val="aa"/>
              <w:pBdr>
                <w:bottom w:val="none" w:sz="0" w:space="0" w:color="auto"/>
              </w:pBdr>
              <w:tabs>
                <w:tab w:val="left" w:pos="420"/>
              </w:tabs>
              <w:spacing w:line="400" w:lineRule="exact"/>
              <w:jc w:val="left"/>
              <w:rPr>
                <w:rFonts w:ascii="??_GB2312" w:eastAsia="Times New Roman" w:cs="Times New Roman"/>
                <w:color w:val="000000"/>
                <w:sz w:val="24"/>
                <w:szCs w:val="24"/>
              </w:rPr>
            </w:pPr>
            <w:r>
              <w:rPr>
                <w:rFonts w:ascii="??_GB2312" w:eastAsia="Times New Roman" w:cs="Times New Roman"/>
                <w:color w:val="000000"/>
                <w:sz w:val="24"/>
                <w:szCs w:val="24"/>
              </w:rPr>
              <w:t>音像制品的国际标准编码。</w:t>
            </w:r>
          </w:p>
        </w:tc>
      </w:tr>
    </w:tbl>
    <w:p w:rsidR="00435790" w:rsidRDefault="00045A2E">
      <w:pPr>
        <w:spacing w:line="360" w:lineRule="auto"/>
        <w:rPr>
          <w:rFonts w:ascii="??_GB2312" w:eastAsia="Times New Roman" w:cs="Times New Roman"/>
          <w:b/>
          <w:bCs/>
          <w:color w:val="000000"/>
          <w:sz w:val="28"/>
          <w:szCs w:val="28"/>
        </w:rPr>
      </w:pPr>
      <w:r>
        <w:rPr>
          <w:rFonts w:ascii="??_GB2312" w:eastAsia="Times New Roman" w:cs="??_GB2312"/>
          <w:b/>
          <w:bCs/>
          <w:color w:val="000000"/>
          <w:sz w:val="28"/>
          <w:szCs w:val="28"/>
        </w:rPr>
        <w:t>3.URL</w:t>
      </w:r>
      <w:r>
        <w:rPr>
          <w:rFonts w:ascii="??_GB2312" w:eastAsia="Times New Roman" w:cs="Times New Roman"/>
          <w:b/>
          <w:bCs/>
          <w:color w:val="000000"/>
          <w:sz w:val="28"/>
          <w:szCs w:val="28"/>
        </w:rPr>
        <w:t>地址注册字段</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_GB2312"/>
          <w:color w:val="000000"/>
          <w:sz w:val="28"/>
          <w:szCs w:val="28"/>
        </w:rPr>
        <w:t>URL</w:t>
      </w:r>
      <w:r>
        <w:rPr>
          <w:rFonts w:ascii="??_GB2312" w:eastAsia="Times New Roman" w:cs="Times New Roman"/>
          <w:color w:val="000000"/>
          <w:sz w:val="28"/>
          <w:szCs w:val="28"/>
        </w:rPr>
        <w:t>地址管理模板参见唯一标识符系统【元数据维护】菜单中【</w:t>
      </w:r>
      <w:r>
        <w:rPr>
          <w:rFonts w:ascii="??_GB2312" w:eastAsia="Times New Roman" w:cs="??_GB2312"/>
          <w:color w:val="000000"/>
          <w:sz w:val="28"/>
          <w:szCs w:val="28"/>
        </w:rPr>
        <w:t>URL</w:t>
      </w:r>
      <w:r>
        <w:rPr>
          <w:rFonts w:ascii="??_GB2312" w:eastAsia="Times New Roman" w:cs="Times New Roman"/>
          <w:color w:val="000000"/>
          <w:sz w:val="28"/>
          <w:szCs w:val="28"/>
        </w:rPr>
        <w:t>维护（批量）】子菜单的</w:t>
      </w:r>
      <w:r>
        <w:rPr>
          <w:rFonts w:ascii="??_GB2312" w:eastAsia="Times New Roman"/>
          <w:color w:val="000000"/>
          <w:sz w:val="28"/>
          <w:szCs w:val="28"/>
        </w:rPr>
        <w:t>“</w:t>
      </w:r>
      <w:r>
        <w:rPr>
          <w:rFonts w:ascii="??_GB2312" w:eastAsia="Times New Roman" w:cs="Times New Roman"/>
          <w:color w:val="000000"/>
          <w:sz w:val="28"/>
          <w:szCs w:val="28"/>
        </w:rPr>
        <w:t>模板下载</w:t>
      </w:r>
      <w:r>
        <w:rPr>
          <w:rFonts w:ascii="??_GB2312" w:eastAsia="Times New Roman"/>
          <w:color w:val="000000"/>
          <w:sz w:val="28"/>
          <w:szCs w:val="28"/>
        </w:rPr>
        <w:t>”</w:t>
      </w:r>
      <w:r>
        <w:rPr>
          <w:rFonts w:ascii="??_GB2312" w:eastAsia="Times New Roman" w:cs="Times New Roman"/>
          <w:color w:val="000000"/>
          <w:sz w:val="28"/>
          <w:szCs w:val="28"/>
        </w:rPr>
        <w:t>项。</w:t>
      </w:r>
      <w:r>
        <w:rPr>
          <w:rFonts w:ascii="??_GB2312" w:eastAsia="Times New Roman" w:cs="??_GB2312"/>
          <w:color w:val="000000"/>
          <w:sz w:val="28"/>
          <w:szCs w:val="28"/>
        </w:rPr>
        <w:t>URL</w:t>
      </w:r>
      <w:r>
        <w:rPr>
          <w:rFonts w:ascii="??_GB2312" w:eastAsia="Times New Roman" w:cs="Times New Roman"/>
          <w:color w:val="000000"/>
          <w:sz w:val="28"/>
          <w:szCs w:val="28"/>
        </w:rPr>
        <w:t>地址管理涉及增、</w:t>
      </w:r>
      <w:proofErr w:type="gramStart"/>
      <w:r>
        <w:rPr>
          <w:rFonts w:ascii="??_GB2312" w:eastAsia="Times New Roman" w:cs="Times New Roman"/>
          <w:color w:val="000000"/>
          <w:sz w:val="28"/>
          <w:szCs w:val="28"/>
        </w:rPr>
        <w:t>删</w:t>
      </w:r>
      <w:proofErr w:type="gramEnd"/>
      <w:r>
        <w:rPr>
          <w:rFonts w:ascii="??_GB2312" w:eastAsia="Times New Roman" w:cs="Times New Roman"/>
          <w:color w:val="000000"/>
          <w:sz w:val="28"/>
          <w:szCs w:val="28"/>
        </w:rPr>
        <w:t>、改三种操作方法，具体模板填写规则如下：</w:t>
      </w:r>
    </w:p>
    <w:p w:rsidR="00435790" w:rsidRDefault="00045A2E">
      <w:pPr>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表</w:t>
      </w:r>
      <w:r>
        <w:rPr>
          <w:rFonts w:ascii="??_GB2312" w:eastAsia="Times New Roman" w:cs="??_GB2312"/>
          <w:color w:val="000000"/>
          <w:sz w:val="24"/>
          <w:szCs w:val="24"/>
        </w:rPr>
        <w:t>2 URL</w:t>
      </w:r>
      <w:r>
        <w:rPr>
          <w:rFonts w:ascii="??_GB2312" w:eastAsia="Times New Roman" w:cs="Times New Roman"/>
          <w:color w:val="000000"/>
          <w:sz w:val="24"/>
          <w:szCs w:val="24"/>
        </w:rPr>
        <w:t>地址注册字段简表</w:t>
      </w:r>
    </w:p>
    <w:tbl>
      <w:tblPr>
        <w:tblW w:w="92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50"/>
        <w:gridCol w:w="1842"/>
        <w:gridCol w:w="1984"/>
        <w:gridCol w:w="2267"/>
        <w:gridCol w:w="2267"/>
      </w:tblGrid>
      <w:tr w:rsidR="00435790">
        <w:trPr>
          <w:jc w:val="center"/>
        </w:trPr>
        <w:tc>
          <w:tcPr>
            <w:tcW w:w="850" w:type="dxa"/>
            <w:vAlign w:val="center"/>
          </w:tcPr>
          <w:p w:rsidR="00435790" w:rsidRDefault="00045A2E">
            <w:pPr>
              <w:pStyle w:val="aa"/>
              <w:pBdr>
                <w:bottom w:val="none" w:sz="0" w:space="0" w:color="auto"/>
              </w:pBdr>
              <w:tabs>
                <w:tab w:val="left" w:pos="420"/>
              </w:tabs>
              <w:spacing w:line="360" w:lineRule="auto"/>
              <w:ind w:left="34"/>
              <w:rPr>
                <w:rFonts w:ascii="??_GB2312" w:eastAsia="Times New Roman" w:cs="Times New Roman"/>
                <w:b/>
                <w:bCs/>
                <w:color w:val="000000"/>
                <w:sz w:val="24"/>
                <w:szCs w:val="24"/>
              </w:rPr>
            </w:pPr>
            <w:r>
              <w:rPr>
                <w:rFonts w:ascii="??_GB2312" w:eastAsia="Times New Roman" w:cs="Times New Roman"/>
                <w:b/>
                <w:bCs/>
                <w:color w:val="000000"/>
                <w:sz w:val="24"/>
                <w:szCs w:val="24"/>
              </w:rPr>
              <w:t>序号</w:t>
            </w:r>
          </w:p>
        </w:tc>
        <w:tc>
          <w:tcPr>
            <w:tcW w:w="1842" w:type="dxa"/>
            <w:vAlign w:val="center"/>
          </w:tcPr>
          <w:p w:rsidR="00435790" w:rsidRDefault="00045A2E">
            <w:pPr>
              <w:pStyle w:val="aa"/>
              <w:pBdr>
                <w:bottom w:val="none" w:sz="0" w:space="0" w:color="auto"/>
              </w:pBdr>
              <w:tabs>
                <w:tab w:val="left" w:pos="420"/>
              </w:tabs>
              <w:spacing w:line="360" w:lineRule="auto"/>
              <w:rPr>
                <w:rFonts w:ascii="??_GB2312" w:eastAsia="Times New Roman" w:cs="Times New Roman"/>
                <w:b/>
                <w:bCs/>
                <w:color w:val="000000"/>
                <w:sz w:val="24"/>
                <w:szCs w:val="24"/>
              </w:rPr>
            </w:pPr>
            <w:r>
              <w:rPr>
                <w:rFonts w:ascii="??_GB2312" w:eastAsia="Times New Roman" w:cs="Times New Roman"/>
                <w:b/>
                <w:bCs/>
                <w:color w:val="000000"/>
                <w:sz w:val="24"/>
                <w:szCs w:val="24"/>
              </w:rPr>
              <w:t>数据元素</w:t>
            </w:r>
          </w:p>
        </w:tc>
        <w:tc>
          <w:tcPr>
            <w:tcW w:w="1984" w:type="dxa"/>
            <w:vAlign w:val="center"/>
          </w:tcPr>
          <w:p w:rsidR="00435790" w:rsidRDefault="00045A2E">
            <w:pPr>
              <w:pStyle w:val="aa"/>
              <w:pBdr>
                <w:bottom w:val="none" w:sz="0" w:space="0" w:color="auto"/>
              </w:pBdr>
              <w:tabs>
                <w:tab w:val="left" w:pos="420"/>
              </w:tabs>
              <w:spacing w:line="360" w:lineRule="auto"/>
              <w:rPr>
                <w:rFonts w:ascii="??_GB2312" w:eastAsia="Times New Roman" w:cs="??_GB2312"/>
                <w:b/>
                <w:bCs/>
                <w:color w:val="000000"/>
                <w:sz w:val="24"/>
                <w:szCs w:val="24"/>
              </w:rPr>
            </w:pPr>
            <w:r>
              <w:rPr>
                <w:rFonts w:ascii="??_GB2312" w:eastAsia="Times New Roman" w:cs="Times New Roman"/>
                <w:b/>
                <w:bCs/>
                <w:color w:val="000000"/>
                <w:sz w:val="24"/>
                <w:szCs w:val="24"/>
              </w:rPr>
              <w:t>操作方法</w:t>
            </w:r>
            <w:r>
              <w:rPr>
                <w:rFonts w:ascii="??_GB2312" w:eastAsia="Times New Roman" w:cs="??_GB2312"/>
                <w:b/>
                <w:bCs/>
                <w:color w:val="000000"/>
                <w:sz w:val="24"/>
                <w:szCs w:val="24"/>
              </w:rPr>
              <w:t>1</w:t>
            </w:r>
          </w:p>
          <w:p w:rsidR="00435790" w:rsidRDefault="00045A2E">
            <w:pPr>
              <w:pStyle w:val="aa"/>
              <w:pBdr>
                <w:bottom w:val="none" w:sz="0" w:space="0" w:color="auto"/>
              </w:pBdr>
              <w:tabs>
                <w:tab w:val="left" w:pos="420"/>
              </w:tabs>
              <w:spacing w:line="360" w:lineRule="auto"/>
              <w:rPr>
                <w:rFonts w:ascii="??_GB2312" w:eastAsia="Times New Roman" w:cs="Times New Roman"/>
                <w:b/>
                <w:bCs/>
                <w:color w:val="000000"/>
                <w:sz w:val="24"/>
                <w:szCs w:val="24"/>
              </w:rPr>
            </w:pPr>
            <w:r>
              <w:rPr>
                <w:rFonts w:ascii="??_GB2312" w:eastAsia="Times New Roman" w:cs="Times New Roman"/>
                <w:b/>
                <w:bCs/>
                <w:color w:val="000000"/>
                <w:sz w:val="24"/>
                <w:szCs w:val="24"/>
              </w:rPr>
              <w:t>（新增</w:t>
            </w:r>
            <w:r>
              <w:rPr>
                <w:rFonts w:ascii="??_GB2312" w:eastAsia="Times New Roman" w:cs="??_GB2312"/>
                <w:b/>
                <w:bCs/>
                <w:color w:val="000000"/>
                <w:sz w:val="24"/>
                <w:szCs w:val="24"/>
              </w:rPr>
              <w:t>URL</w:t>
            </w:r>
            <w:r>
              <w:rPr>
                <w:rFonts w:ascii="??_GB2312" w:eastAsia="Times New Roman" w:cs="Times New Roman"/>
                <w:b/>
                <w:bCs/>
                <w:color w:val="000000"/>
                <w:sz w:val="24"/>
                <w:szCs w:val="24"/>
              </w:rPr>
              <w:t>地址）</w:t>
            </w:r>
          </w:p>
        </w:tc>
        <w:tc>
          <w:tcPr>
            <w:tcW w:w="2267" w:type="dxa"/>
            <w:vAlign w:val="center"/>
          </w:tcPr>
          <w:p w:rsidR="00435790" w:rsidRDefault="00045A2E">
            <w:pPr>
              <w:spacing w:line="360" w:lineRule="auto"/>
              <w:ind w:left="34"/>
              <w:jc w:val="center"/>
              <w:rPr>
                <w:rFonts w:ascii="??_GB2312" w:eastAsia="Times New Roman" w:cs="??_GB2312"/>
                <w:b/>
                <w:bCs/>
                <w:color w:val="000000"/>
                <w:sz w:val="24"/>
                <w:szCs w:val="24"/>
              </w:rPr>
            </w:pPr>
            <w:r>
              <w:rPr>
                <w:rFonts w:ascii="??_GB2312" w:eastAsia="Times New Roman" w:cs="Times New Roman"/>
                <w:b/>
                <w:bCs/>
                <w:color w:val="000000"/>
                <w:sz w:val="24"/>
                <w:szCs w:val="24"/>
              </w:rPr>
              <w:t>操作方法</w:t>
            </w:r>
            <w:r>
              <w:rPr>
                <w:rFonts w:ascii="??_GB2312" w:eastAsia="Times New Roman" w:cs="??_GB2312"/>
                <w:b/>
                <w:bCs/>
                <w:color w:val="000000"/>
                <w:sz w:val="24"/>
                <w:szCs w:val="24"/>
              </w:rPr>
              <w:t>2</w:t>
            </w:r>
          </w:p>
          <w:p w:rsidR="00435790" w:rsidRDefault="00045A2E">
            <w:pPr>
              <w:spacing w:line="360" w:lineRule="auto"/>
              <w:ind w:left="34"/>
              <w:jc w:val="center"/>
              <w:rPr>
                <w:rFonts w:ascii="??_GB2312" w:eastAsia="Times New Roman" w:cs="Times New Roman"/>
                <w:b/>
                <w:bCs/>
                <w:color w:val="000000"/>
                <w:sz w:val="24"/>
                <w:szCs w:val="24"/>
              </w:rPr>
            </w:pPr>
            <w:r>
              <w:rPr>
                <w:rFonts w:ascii="??_GB2312" w:eastAsia="Times New Roman" w:cs="Times New Roman"/>
                <w:b/>
                <w:bCs/>
                <w:color w:val="000000"/>
                <w:sz w:val="24"/>
                <w:szCs w:val="24"/>
              </w:rPr>
              <w:t>（修改</w:t>
            </w:r>
            <w:r>
              <w:rPr>
                <w:rFonts w:ascii="??_GB2312" w:eastAsia="Times New Roman" w:cs="??_GB2312"/>
                <w:b/>
                <w:bCs/>
                <w:color w:val="000000"/>
                <w:sz w:val="24"/>
                <w:szCs w:val="24"/>
              </w:rPr>
              <w:t>URL</w:t>
            </w:r>
            <w:r>
              <w:rPr>
                <w:rFonts w:ascii="??_GB2312" w:eastAsia="Times New Roman" w:cs="Times New Roman"/>
                <w:b/>
                <w:bCs/>
                <w:color w:val="000000"/>
                <w:sz w:val="24"/>
                <w:szCs w:val="24"/>
              </w:rPr>
              <w:t>地址）</w:t>
            </w:r>
          </w:p>
        </w:tc>
        <w:tc>
          <w:tcPr>
            <w:tcW w:w="2267" w:type="dxa"/>
            <w:vAlign w:val="center"/>
          </w:tcPr>
          <w:p w:rsidR="00435790" w:rsidRDefault="00045A2E">
            <w:pPr>
              <w:spacing w:line="360" w:lineRule="auto"/>
              <w:ind w:left="34"/>
              <w:jc w:val="center"/>
              <w:rPr>
                <w:rFonts w:ascii="??_GB2312" w:eastAsia="Times New Roman" w:cs="??_GB2312"/>
                <w:b/>
                <w:bCs/>
                <w:color w:val="000000"/>
                <w:sz w:val="24"/>
                <w:szCs w:val="24"/>
              </w:rPr>
            </w:pPr>
            <w:r>
              <w:rPr>
                <w:rFonts w:ascii="??_GB2312" w:eastAsia="Times New Roman" w:cs="Times New Roman"/>
                <w:b/>
                <w:bCs/>
                <w:color w:val="000000"/>
                <w:sz w:val="24"/>
                <w:szCs w:val="24"/>
              </w:rPr>
              <w:t>操作方法</w:t>
            </w:r>
            <w:r>
              <w:rPr>
                <w:rFonts w:ascii="??_GB2312" w:eastAsia="Times New Roman" w:cs="??_GB2312"/>
                <w:b/>
                <w:bCs/>
                <w:color w:val="000000"/>
                <w:sz w:val="24"/>
                <w:szCs w:val="24"/>
              </w:rPr>
              <w:t>3</w:t>
            </w:r>
          </w:p>
          <w:p w:rsidR="00435790" w:rsidRDefault="00045A2E">
            <w:pPr>
              <w:spacing w:line="360" w:lineRule="auto"/>
              <w:ind w:left="34"/>
              <w:jc w:val="center"/>
              <w:rPr>
                <w:rFonts w:ascii="??_GB2312" w:eastAsia="Times New Roman" w:cs="Times New Roman"/>
                <w:b/>
                <w:bCs/>
                <w:color w:val="000000"/>
                <w:sz w:val="24"/>
                <w:szCs w:val="24"/>
              </w:rPr>
            </w:pPr>
            <w:r>
              <w:rPr>
                <w:rFonts w:ascii="??_GB2312" w:eastAsia="Times New Roman" w:cs="Times New Roman"/>
                <w:b/>
                <w:bCs/>
                <w:color w:val="000000"/>
                <w:sz w:val="24"/>
                <w:szCs w:val="24"/>
              </w:rPr>
              <w:t>（删除</w:t>
            </w:r>
            <w:r>
              <w:rPr>
                <w:rFonts w:ascii="??_GB2312" w:eastAsia="Times New Roman" w:cs="??_GB2312"/>
                <w:b/>
                <w:bCs/>
                <w:color w:val="000000"/>
                <w:sz w:val="24"/>
                <w:szCs w:val="24"/>
              </w:rPr>
              <w:t>URL</w:t>
            </w:r>
            <w:r>
              <w:rPr>
                <w:rFonts w:ascii="??_GB2312" w:eastAsia="Times New Roman" w:cs="Times New Roman"/>
                <w:b/>
                <w:bCs/>
                <w:color w:val="000000"/>
                <w:sz w:val="24"/>
                <w:szCs w:val="24"/>
              </w:rPr>
              <w:t>地址）</w:t>
            </w:r>
          </w:p>
        </w:tc>
      </w:tr>
      <w:tr w:rsidR="00435790">
        <w:trPr>
          <w:jc w:val="center"/>
        </w:trPr>
        <w:tc>
          <w:tcPr>
            <w:tcW w:w="850" w:type="dxa"/>
            <w:vAlign w:val="center"/>
          </w:tcPr>
          <w:p w:rsidR="00435790" w:rsidRDefault="00045A2E">
            <w:pPr>
              <w:pStyle w:val="aa"/>
              <w:pBdr>
                <w:bottom w:val="none" w:sz="0" w:space="0" w:color="auto"/>
              </w:pBdr>
              <w:tabs>
                <w:tab w:val="left" w:pos="420"/>
              </w:tabs>
              <w:spacing w:line="360" w:lineRule="auto"/>
              <w:ind w:left="34"/>
              <w:rPr>
                <w:rFonts w:ascii="??_GB2312" w:eastAsia="Times New Roman" w:cs="??_GB2312"/>
                <w:color w:val="000000"/>
                <w:sz w:val="24"/>
                <w:szCs w:val="24"/>
              </w:rPr>
            </w:pPr>
            <w:r>
              <w:rPr>
                <w:rFonts w:ascii="??_GB2312" w:eastAsia="Times New Roman" w:cs="??_GB2312"/>
                <w:color w:val="000000"/>
                <w:sz w:val="24"/>
                <w:szCs w:val="24"/>
              </w:rPr>
              <w:t>1</w:t>
            </w:r>
          </w:p>
        </w:tc>
        <w:tc>
          <w:tcPr>
            <w:tcW w:w="1842" w:type="dxa"/>
            <w:vAlign w:val="center"/>
          </w:tcPr>
          <w:p w:rsidR="00435790" w:rsidRDefault="00045A2E">
            <w:pPr>
              <w:pStyle w:val="aa"/>
              <w:pBdr>
                <w:bottom w:val="none" w:sz="0" w:space="0" w:color="auto"/>
              </w:pBdr>
              <w:tabs>
                <w:tab w:val="left" w:pos="420"/>
              </w:tabs>
              <w:spacing w:line="360" w:lineRule="auto"/>
              <w:rPr>
                <w:rFonts w:ascii="??_GB2312" w:eastAsia="Times New Roman" w:cs="??_GB2312"/>
                <w:color w:val="000000"/>
                <w:sz w:val="24"/>
                <w:szCs w:val="24"/>
              </w:rPr>
            </w:pPr>
            <w:r>
              <w:rPr>
                <w:rFonts w:ascii="??_GB2312" w:eastAsia="Times New Roman" w:cs="Times New Roman"/>
                <w:color w:val="000000"/>
                <w:sz w:val="24"/>
                <w:szCs w:val="24"/>
              </w:rPr>
              <w:t>操作类型</w:t>
            </w:r>
            <w:r>
              <w:rPr>
                <w:rFonts w:ascii="??_GB2312" w:eastAsia="Times New Roman" w:cs="??_GB2312"/>
                <w:color w:val="000000"/>
                <w:sz w:val="24"/>
                <w:szCs w:val="24"/>
              </w:rPr>
              <w:t>(ADD/MOD/DEL)</w:t>
            </w:r>
          </w:p>
        </w:tc>
        <w:tc>
          <w:tcPr>
            <w:tcW w:w="1984" w:type="dxa"/>
            <w:vAlign w:val="center"/>
          </w:tcPr>
          <w:p w:rsidR="00435790" w:rsidRDefault="00045A2E">
            <w:pPr>
              <w:pStyle w:val="aa"/>
              <w:pBdr>
                <w:bottom w:val="none" w:sz="0" w:space="0" w:color="auto"/>
              </w:pBdr>
              <w:tabs>
                <w:tab w:val="left" w:pos="420"/>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填写</w:t>
            </w:r>
            <w:r>
              <w:rPr>
                <w:rFonts w:ascii="??_GB2312" w:eastAsia="Times New Roman"/>
                <w:color w:val="000000"/>
                <w:sz w:val="24"/>
                <w:szCs w:val="24"/>
              </w:rPr>
              <w:t>“</w:t>
            </w:r>
            <w:r>
              <w:rPr>
                <w:rFonts w:ascii="??_GB2312" w:eastAsia="Times New Roman" w:cs="??_GB2312"/>
                <w:color w:val="000000"/>
                <w:sz w:val="24"/>
                <w:szCs w:val="24"/>
              </w:rPr>
              <w:t>ADD</w:t>
            </w:r>
            <w:r>
              <w:rPr>
                <w:rFonts w:ascii="??_GB2312" w:eastAsia="Times New Roman"/>
                <w:color w:val="000000"/>
                <w:sz w:val="24"/>
                <w:szCs w:val="24"/>
              </w:rPr>
              <w:t>”</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填写</w:t>
            </w:r>
            <w:r>
              <w:rPr>
                <w:rFonts w:ascii="??_GB2312" w:eastAsia="Times New Roman"/>
                <w:color w:val="000000"/>
                <w:sz w:val="24"/>
                <w:szCs w:val="24"/>
              </w:rPr>
              <w:t>“</w:t>
            </w:r>
            <w:r>
              <w:rPr>
                <w:rFonts w:ascii="??_GB2312" w:eastAsia="Times New Roman" w:cs="??_GB2312"/>
                <w:color w:val="000000"/>
                <w:sz w:val="24"/>
                <w:szCs w:val="24"/>
              </w:rPr>
              <w:t>MOD</w:t>
            </w:r>
            <w:r>
              <w:rPr>
                <w:rFonts w:ascii="??_GB2312" w:eastAsia="Times New Roman"/>
                <w:color w:val="000000"/>
                <w:sz w:val="24"/>
                <w:szCs w:val="24"/>
              </w:rPr>
              <w:t>”</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填写</w:t>
            </w:r>
            <w:r>
              <w:rPr>
                <w:rFonts w:ascii="??_GB2312" w:eastAsia="Times New Roman"/>
                <w:color w:val="000000"/>
                <w:sz w:val="24"/>
                <w:szCs w:val="24"/>
              </w:rPr>
              <w:t>“</w:t>
            </w:r>
            <w:r>
              <w:rPr>
                <w:rFonts w:ascii="??_GB2312" w:eastAsia="Times New Roman" w:cs="??_GB2312"/>
                <w:color w:val="000000"/>
                <w:sz w:val="24"/>
                <w:szCs w:val="24"/>
              </w:rPr>
              <w:t>DEL</w:t>
            </w:r>
            <w:r>
              <w:rPr>
                <w:rFonts w:ascii="??_GB2312" w:eastAsia="Times New Roman"/>
                <w:color w:val="000000"/>
                <w:sz w:val="24"/>
                <w:szCs w:val="24"/>
              </w:rPr>
              <w:t>”</w:t>
            </w:r>
          </w:p>
        </w:tc>
      </w:tr>
      <w:tr w:rsidR="00435790">
        <w:trPr>
          <w:jc w:val="center"/>
        </w:trPr>
        <w:tc>
          <w:tcPr>
            <w:tcW w:w="850" w:type="dxa"/>
            <w:vAlign w:val="center"/>
          </w:tcPr>
          <w:p w:rsidR="00435790" w:rsidRDefault="00045A2E">
            <w:pPr>
              <w:pStyle w:val="aa"/>
              <w:pBdr>
                <w:bottom w:val="none" w:sz="0" w:space="0" w:color="auto"/>
              </w:pBdr>
              <w:tabs>
                <w:tab w:val="left" w:pos="420"/>
              </w:tabs>
              <w:spacing w:line="360" w:lineRule="auto"/>
              <w:ind w:left="34"/>
              <w:rPr>
                <w:rFonts w:ascii="??_GB2312" w:eastAsia="Times New Roman" w:cs="??_GB2312"/>
                <w:color w:val="000000"/>
                <w:sz w:val="24"/>
                <w:szCs w:val="24"/>
              </w:rPr>
            </w:pPr>
            <w:r>
              <w:rPr>
                <w:rFonts w:ascii="??_GB2312" w:eastAsia="Times New Roman" w:cs="??_GB2312"/>
                <w:color w:val="000000"/>
                <w:sz w:val="24"/>
                <w:szCs w:val="24"/>
              </w:rPr>
              <w:t>2</w:t>
            </w:r>
          </w:p>
        </w:tc>
        <w:tc>
          <w:tcPr>
            <w:tcW w:w="1842" w:type="dxa"/>
            <w:vAlign w:val="center"/>
          </w:tcPr>
          <w:p w:rsidR="00435790" w:rsidRDefault="00045A2E">
            <w:pPr>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唯一标识符</w:t>
            </w:r>
          </w:p>
        </w:tc>
        <w:tc>
          <w:tcPr>
            <w:tcW w:w="1984"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tc>
      </w:tr>
      <w:tr w:rsidR="00435790">
        <w:trPr>
          <w:jc w:val="center"/>
        </w:trPr>
        <w:tc>
          <w:tcPr>
            <w:tcW w:w="850" w:type="dxa"/>
            <w:vAlign w:val="center"/>
          </w:tcPr>
          <w:p w:rsidR="00435790" w:rsidRDefault="00045A2E">
            <w:pPr>
              <w:pStyle w:val="aa"/>
              <w:pBdr>
                <w:bottom w:val="none" w:sz="0" w:space="0" w:color="auto"/>
              </w:pBdr>
              <w:tabs>
                <w:tab w:val="left" w:pos="420"/>
              </w:tabs>
              <w:spacing w:line="360" w:lineRule="auto"/>
              <w:ind w:left="34"/>
              <w:rPr>
                <w:rFonts w:ascii="??_GB2312" w:eastAsia="Times New Roman" w:cs="??_GB2312"/>
                <w:color w:val="000000"/>
                <w:sz w:val="24"/>
                <w:szCs w:val="24"/>
              </w:rPr>
            </w:pPr>
            <w:r>
              <w:rPr>
                <w:rFonts w:ascii="??_GB2312" w:eastAsia="Times New Roman" w:cs="??_GB2312"/>
                <w:color w:val="000000"/>
                <w:sz w:val="24"/>
                <w:szCs w:val="24"/>
              </w:rPr>
              <w:t>3</w:t>
            </w:r>
          </w:p>
        </w:tc>
        <w:tc>
          <w:tcPr>
            <w:tcW w:w="1842" w:type="dxa"/>
            <w:vAlign w:val="center"/>
          </w:tcPr>
          <w:p w:rsidR="00435790" w:rsidRDefault="00045A2E">
            <w:pPr>
              <w:spacing w:line="360" w:lineRule="auto"/>
              <w:jc w:val="center"/>
              <w:rPr>
                <w:rFonts w:ascii="??_GB2312" w:eastAsia="Times New Roman" w:cs="??_GB2312"/>
                <w:color w:val="000000"/>
                <w:sz w:val="24"/>
                <w:szCs w:val="24"/>
              </w:rPr>
            </w:pPr>
            <w:r>
              <w:rPr>
                <w:rFonts w:ascii="??_GB2312" w:eastAsia="Times New Roman" w:cs="Times New Roman"/>
                <w:color w:val="000000"/>
                <w:sz w:val="24"/>
                <w:szCs w:val="24"/>
              </w:rPr>
              <w:t>需替换的</w:t>
            </w:r>
            <w:r>
              <w:rPr>
                <w:rFonts w:ascii="??_GB2312" w:eastAsia="Times New Roman" w:cs="??_GB2312"/>
                <w:color w:val="000000"/>
                <w:sz w:val="24"/>
                <w:szCs w:val="24"/>
              </w:rPr>
              <w:t>url</w:t>
            </w:r>
          </w:p>
        </w:tc>
        <w:tc>
          <w:tcPr>
            <w:tcW w:w="1984" w:type="dxa"/>
            <w:vAlign w:val="center"/>
          </w:tcPr>
          <w:p w:rsidR="00435790" w:rsidRDefault="00045A2E">
            <w:pPr>
              <w:pStyle w:val="aa"/>
              <w:pBdr>
                <w:bottom w:val="none" w:sz="0" w:space="0" w:color="auto"/>
              </w:pBdr>
              <w:tabs>
                <w:tab w:val="left" w:pos="420"/>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空</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填写原始发布地址</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填写原始发布地址</w:t>
            </w:r>
          </w:p>
        </w:tc>
      </w:tr>
      <w:tr w:rsidR="00435790">
        <w:trPr>
          <w:jc w:val="center"/>
        </w:trPr>
        <w:tc>
          <w:tcPr>
            <w:tcW w:w="850" w:type="dxa"/>
            <w:vAlign w:val="center"/>
          </w:tcPr>
          <w:p w:rsidR="00435790" w:rsidRDefault="00045A2E">
            <w:pPr>
              <w:pStyle w:val="aa"/>
              <w:pBdr>
                <w:bottom w:val="none" w:sz="0" w:space="0" w:color="auto"/>
              </w:pBdr>
              <w:tabs>
                <w:tab w:val="left" w:pos="420"/>
              </w:tabs>
              <w:spacing w:line="360" w:lineRule="auto"/>
              <w:ind w:left="34"/>
              <w:rPr>
                <w:rFonts w:ascii="??_GB2312" w:eastAsia="Times New Roman" w:cs="??_GB2312"/>
                <w:color w:val="000000"/>
                <w:sz w:val="24"/>
                <w:szCs w:val="24"/>
              </w:rPr>
            </w:pPr>
            <w:r>
              <w:rPr>
                <w:rFonts w:ascii="??_GB2312" w:eastAsia="Times New Roman" w:cs="??_GB2312"/>
                <w:color w:val="000000"/>
                <w:sz w:val="24"/>
                <w:szCs w:val="24"/>
              </w:rPr>
              <w:lastRenderedPageBreak/>
              <w:t>4</w:t>
            </w:r>
          </w:p>
        </w:tc>
        <w:tc>
          <w:tcPr>
            <w:tcW w:w="1842" w:type="dxa"/>
            <w:vAlign w:val="center"/>
          </w:tcPr>
          <w:p w:rsidR="00435790" w:rsidRDefault="00045A2E">
            <w:pPr>
              <w:spacing w:line="360" w:lineRule="auto"/>
              <w:jc w:val="center"/>
              <w:rPr>
                <w:rFonts w:ascii="??_GB2312" w:eastAsia="Times New Roman" w:cs="??_GB2312"/>
                <w:color w:val="000000"/>
                <w:sz w:val="24"/>
                <w:szCs w:val="24"/>
              </w:rPr>
            </w:pPr>
            <w:r>
              <w:rPr>
                <w:rFonts w:ascii="??_GB2312" w:eastAsia="Times New Roman" w:cs="Times New Roman"/>
                <w:color w:val="000000"/>
                <w:sz w:val="24"/>
                <w:szCs w:val="24"/>
              </w:rPr>
              <w:t>替换后的</w:t>
            </w:r>
            <w:r>
              <w:rPr>
                <w:rFonts w:ascii="??_GB2312" w:eastAsia="Times New Roman" w:cs="??_GB2312"/>
                <w:color w:val="000000"/>
                <w:sz w:val="24"/>
                <w:szCs w:val="24"/>
              </w:rPr>
              <w:t>url</w:t>
            </w:r>
          </w:p>
        </w:tc>
        <w:tc>
          <w:tcPr>
            <w:tcW w:w="1984" w:type="dxa"/>
            <w:vAlign w:val="center"/>
          </w:tcPr>
          <w:p w:rsidR="00435790" w:rsidRDefault="00045A2E">
            <w:pPr>
              <w:pStyle w:val="aa"/>
              <w:pBdr>
                <w:bottom w:val="none" w:sz="0" w:space="0" w:color="auto"/>
              </w:pBdr>
              <w:tabs>
                <w:tab w:val="left" w:pos="420"/>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必备</w:t>
            </w:r>
          </w:p>
          <w:p w:rsidR="00435790" w:rsidRDefault="00045A2E">
            <w:pPr>
              <w:pStyle w:val="aa"/>
              <w:pBdr>
                <w:bottom w:val="none" w:sz="0" w:space="0" w:color="auto"/>
              </w:pBdr>
              <w:tabs>
                <w:tab w:val="left" w:pos="420"/>
              </w:tabs>
              <w:spacing w:line="360" w:lineRule="auto"/>
              <w:rPr>
                <w:rFonts w:ascii="??_GB2312" w:eastAsia="Times New Roman" w:cs="Times New Roman"/>
                <w:color w:val="000000"/>
                <w:sz w:val="24"/>
                <w:szCs w:val="24"/>
              </w:rPr>
            </w:pPr>
            <w:r>
              <w:rPr>
                <w:rFonts w:ascii="??_GB2312" w:eastAsia="Times New Roman" w:cs="Times New Roman"/>
                <w:color w:val="000000"/>
                <w:sz w:val="24"/>
                <w:szCs w:val="24"/>
              </w:rPr>
              <w:t>填写新发布地址</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必备</w:t>
            </w:r>
          </w:p>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填写新发布地址</w:t>
            </w:r>
          </w:p>
        </w:tc>
        <w:tc>
          <w:tcPr>
            <w:tcW w:w="2267" w:type="dxa"/>
            <w:vAlign w:val="center"/>
          </w:tcPr>
          <w:p w:rsidR="00435790" w:rsidRDefault="00045A2E">
            <w:pPr>
              <w:spacing w:line="360" w:lineRule="auto"/>
              <w:ind w:left="34"/>
              <w:jc w:val="center"/>
              <w:rPr>
                <w:rFonts w:ascii="??_GB2312" w:eastAsia="Times New Roman" w:cs="Times New Roman"/>
                <w:color w:val="000000"/>
                <w:sz w:val="24"/>
                <w:szCs w:val="24"/>
              </w:rPr>
            </w:pPr>
            <w:r>
              <w:rPr>
                <w:rFonts w:ascii="??_GB2312" w:eastAsia="Times New Roman" w:cs="Times New Roman"/>
                <w:color w:val="000000"/>
                <w:sz w:val="24"/>
                <w:szCs w:val="24"/>
              </w:rPr>
              <w:t>空</w:t>
            </w:r>
          </w:p>
        </w:tc>
      </w:tr>
    </w:tbl>
    <w:p w:rsidR="00435790" w:rsidRDefault="00045A2E">
      <w:pPr>
        <w:spacing w:line="360" w:lineRule="auto"/>
        <w:rPr>
          <w:rFonts w:ascii="??_GB2312" w:eastAsia="Times New Roman" w:cs="Times New Roman"/>
          <w:b/>
          <w:bCs/>
          <w:color w:val="000000"/>
          <w:sz w:val="28"/>
          <w:szCs w:val="28"/>
        </w:rPr>
      </w:pPr>
      <w:r>
        <w:rPr>
          <w:rFonts w:ascii="??_GB2312" w:eastAsia="Times New Roman" w:cs="??_GB2312"/>
          <w:b/>
          <w:bCs/>
          <w:color w:val="000000"/>
          <w:sz w:val="28"/>
          <w:szCs w:val="28"/>
        </w:rPr>
        <w:t>4.</w:t>
      </w:r>
      <w:r>
        <w:rPr>
          <w:rFonts w:ascii="??_GB2312" w:eastAsia="Times New Roman" w:cs="Times New Roman"/>
          <w:b/>
          <w:bCs/>
          <w:color w:val="000000"/>
          <w:sz w:val="28"/>
          <w:szCs w:val="28"/>
        </w:rPr>
        <w:t>注意事项说明</w:t>
      </w:r>
    </w:p>
    <w:p w:rsidR="00435790" w:rsidRDefault="00045A2E">
      <w:pPr>
        <w:tabs>
          <w:tab w:val="left" w:pos="2313"/>
        </w:tabs>
        <w:spacing w:line="360" w:lineRule="auto"/>
        <w:jc w:val="left"/>
        <w:rPr>
          <w:rFonts w:ascii="??_GB2312" w:eastAsia="Times New Roman" w:cs="Times New Roman"/>
          <w:b/>
          <w:bCs/>
          <w:color w:val="000000"/>
          <w:sz w:val="28"/>
          <w:szCs w:val="28"/>
        </w:rPr>
      </w:pPr>
      <w:r>
        <w:rPr>
          <w:rFonts w:ascii="??_GB2312" w:eastAsia="Times New Roman" w:cs="Times New Roman"/>
          <w:b/>
          <w:bCs/>
          <w:color w:val="000000"/>
          <w:sz w:val="28"/>
          <w:szCs w:val="28"/>
        </w:rPr>
        <w:t>（</w:t>
      </w:r>
      <w:r>
        <w:rPr>
          <w:rFonts w:ascii="??_GB2312" w:eastAsia="Times New Roman" w:cs="??_GB2312"/>
          <w:b/>
          <w:bCs/>
          <w:color w:val="000000"/>
          <w:sz w:val="28"/>
          <w:szCs w:val="28"/>
        </w:rPr>
        <w:t>1</w:t>
      </w:r>
      <w:r>
        <w:rPr>
          <w:rFonts w:ascii="??_GB2312" w:eastAsia="Times New Roman" w:cs="Times New Roman"/>
          <w:b/>
          <w:bCs/>
          <w:color w:val="000000"/>
          <w:sz w:val="28"/>
          <w:szCs w:val="28"/>
        </w:rPr>
        <w:t>）出版时间</w:t>
      </w:r>
    </w:p>
    <w:p w:rsidR="00435790" w:rsidRDefault="00045A2E" w:rsidP="00435790">
      <w:pPr>
        <w:spacing w:line="360" w:lineRule="auto"/>
        <w:ind w:firstLineChars="200" w:firstLine="560"/>
        <w:jc w:val="left"/>
        <w:rPr>
          <w:rFonts w:ascii="??_GB2312" w:eastAsia="Times New Roman" w:cs="Times New Roman"/>
          <w:color w:val="000000"/>
          <w:sz w:val="28"/>
          <w:szCs w:val="28"/>
        </w:rPr>
      </w:pPr>
      <w:r>
        <w:rPr>
          <w:rFonts w:ascii="??_GB2312" w:eastAsia="Times New Roman" w:cs="Times New Roman"/>
          <w:color w:val="000000"/>
          <w:sz w:val="28"/>
          <w:szCs w:val="28"/>
        </w:rPr>
        <w:t>建议参照</w:t>
      </w:r>
      <w:r>
        <w:rPr>
          <w:rFonts w:ascii="??_GB2312" w:eastAsia="Times New Roman" w:cs="??_GB2312"/>
          <w:color w:val="000000"/>
          <w:sz w:val="28"/>
          <w:szCs w:val="28"/>
        </w:rPr>
        <w:t>W3CDTF</w:t>
      </w:r>
      <w:r>
        <w:rPr>
          <w:rFonts w:ascii="??_GB2312" w:eastAsia="Times New Roman" w:cs="Times New Roman"/>
          <w:color w:val="000000"/>
          <w:sz w:val="28"/>
          <w:szCs w:val="28"/>
        </w:rPr>
        <w:t>、</w:t>
      </w:r>
      <w:r>
        <w:rPr>
          <w:rFonts w:ascii="??_GB2312" w:eastAsia="Times New Roman" w:cs="??_GB2312"/>
          <w:color w:val="000000"/>
          <w:sz w:val="28"/>
          <w:szCs w:val="28"/>
        </w:rPr>
        <w:t>period</w:t>
      </w:r>
      <w:r>
        <w:rPr>
          <w:rFonts w:ascii="??_GB2312" w:eastAsia="Times New Roman" w:cs="Times New Roman"/>
          <w:color w:val="000000"/>
          <w:sz w:val="28"/>
          <w:szCs w:val="28"/>
        </w:rPr>
        <w:t>、中国时代表；日期取值自编码体系修饰词，一般采用</w:t>
      </w:r>
      <w:r>
        <w:rPr>
          <w:rFonts w:ascii="??_GB2312" w:eastAsia="Times New Roman" w:cs="??_GB2312"/>
          <w:color w:val="000000"/>
          <w:sz w:val="28"/>
          <w:szCs w:val="28"/>
        </w:rPr>
        <w:t>YYYY-MM-DD</w:t>
      </w:r>
      <w:r>
        <w:rPr>
          <w:rFonts w:ascii="??_GB2312" w:eastAsia="Times New Roman" w:cs="Times New Roman"/>
          <w:color w:val="000000"/>
          <w:sz w:val="28"/>
          <w:szCs w:val="28"/>
        </w:rPr>
        <w:t>的表达方式。</w:t>
      </w:r>
    </w:p>
    <w:p w:rsidR="00435790" w:rsidRDefault="00045A2E">
      <w:pPr>
        <w:tabs>
          <w:tab w:val="left" w:pos="2313"/>
        </w:tabs>
        <w:spacing w:line="360" w:lineRule="auto"/>
        <w:jc w:val="left"/>
        <w:rPr>
          <w:rFonts w:ascii="??_GB2312" w:eastAsia="Times New Roman" w:cs="Times New Roman"/>
          <w:b/>
          <w:bCs/>
          <w:color w:val="000000"/>
          <w:sz w:val="28"/>
          <w:szCs w:val="28"/>
        </w:rPr>
      </w:pPr>
      <w:r>
        <w:rPr>
          <w:rFonts w:ascii="??_GB2312" w:eastAsia="Times New Roman" w:cs="Times New Roman"/>
          <w:b/>
          <w:bCs/>
          <w:color w:val="000000"/>
          <w:sz w:val="28"/>
          <w:szCs w:val="28"/>
        </w:rPr>
        <w:t>（</w:t>
      </w:r>
      <w:r>
        <w:rPr>
          <w:rFonts w:ascii="??_GB2312" w:eastAsia="Times New Roman" w:cs="??_GB2312"/>
          <w:b/>
          <w:bCs/>
          <w:color w:val="000000"/>
          <w:sz w:val="28"/>
          <w:szCs w:val="28"/>
        </w:rPr>
        <w:t>2</w:t>
      </w:r>
      <w:r>
        <w:rPr>
          <w:rFonts w:ascii="??_GB2312" w:eastAsia="Times New Roman" w:cs="Times New Roman"/>
          <w:b/>
          <w:bCs/>
          <w:color w:val="000000"/>
          <w:sz w:val="28"/>
          <w:szCs w:val="28"/>
        </w:rPr>
        <w:t>）文件格式说明</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在资源注册时对于不同的资源格式进行不同的编号，用于区分资源格式，如下表所示：</w:t>
      </w:r>
    </w:p>
    <w:p w:rsidR="00435790" w:rsidRDefault="00045A2E">
      <w:pPr>
        <w:spacing w:line="480" w:lineRule="exact"/>
        <w:ind w:firstLine="420"/>
        <w:jc w:val="center"/>
        <w:rPr>
          <w:rFonts w:ascii="??_GB2312" w:eastAsia="Times New Roman" w:cs="Times New Roman"/>
          <w:color w:val="000000"/>
          <w:sz w:val="24"/>
          <w:szCs w:val="24"/>
        </w:rPr>
      </w:pPr>
      <w:r>
        <w:rPr>
          <w:rFonts w:ascii="??_GB2312" w:eastAsia="Times New Roman" w:cs="Times New Roman"/>
          <w:color w:val="000000"/>
          <w:sz w:val="24"/>
          <w:szCs w:val="24"/>
        </w:rPr>
        <w:t>表</w:t>
      </w:r>
      <w:r>
        <w:rPr>
          <w:rFonts w:ascii="??_GB2312" w:eastAsia="Times New Roman" w:cs="??_GB2312"/>
          <w:color w:val="000000"/>
          <w:sz w:val="24"/>
          <w:szCs w:val="24"/>
        </w:rPr>
        <w:t xml:space="preserve">3 </w:t>
      </w:r>
      <w:r>
        <w:rPr>
          <w:rFonts w:ascii="??_GB2312" w:eastAsia="Times New Roman" w:cs="Times New Roman"/>
          <w:color w:val="000000"/>
          <w:sz w:val="24"/>
          <w:szCs w:val="24"/>
        </w:rPr>
        <w:t>资源格式编码表</w:t>
      </w:r>
    </w:p>
    <w:tbl>
      <w:tblPr>
        <w:tblW w:w="9145" w:type="dxa"/>
        <w:jc w:val="center"/>
        <w:tblLayout w:type="fixed"/>
        <w:tblLook w:val="04A0"/>
      </w:tblPr>
      <w:tblGrid>
        <w:gridCol w:w="4362"/>
        <w:gridCol w:w="4783"/>
      </w:tblGrid>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编号</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格式名称</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ARC</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ARJ</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ASP</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AVI</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F5</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BMP</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F6</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CAB</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F7</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DBF</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F8</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DOC</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F9</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FLV</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F10</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GIF</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F11</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ICO</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F12</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ISO-Disk</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F13</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ISO-Marc</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F14</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JPG</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F15</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LZH</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lastRenderedPageBreak/>
              <w:t>F16</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LZW</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F17</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MDB</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F18</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MID</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F19</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MOV</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F20</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MP3</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F21</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MPEG2</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F22</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MPEG4</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F23</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PCD</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F24</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PDF</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F25</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PIC</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F26</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PNG</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F27</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PPT</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F28</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PSD</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F29</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RAR</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F30</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TAR</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F31</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TIF</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F32</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TXT</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F33</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WAV</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F34</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XLS</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F35</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XML</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F36</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YUV</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F37</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ZIP</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F38</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JP2</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F39</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WMV</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F40</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HTML</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F41</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PDG</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F42</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CEBX</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F43</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MPG</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lastRenderedPageBreak/>
              <w:t>F44</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SWF</w:t>
            </w:r>
          </w:p>
        </w:tc>
      </w:tr>
      <w:tr w:rsidR="00435790">
        <w:trPr>
          <w:jc w:val="center"/>
        </w:trPr>
        <w:tc>
          <w:tcPr>
            <w:tcW w:w="4362"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F45</w:t>
            </w:r>
          </w:p>
        </w:tc>
        <w:tc>
          <w:tcPr>
            <w:tcW w:w="4783"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WARC</w:t>
            </w:r>
          </w:p>
        </w:tc>
      </w:tr>
    </w:tbl>
    <w:p w:rsidR="00435790" w:rsidRDefault="00045A2E">
      <w:pPr>
        <w:tabs>
          <w:tab w:val="left" w:pos="2313"/>
        </w:tabs>
        <w:spacing w:line="360" w:lineRule="auto"/>
        <w:jc w:val="left"/>
        <w:rPr>
          <w:rFonts w:ascii="??_GB2312" w:eastAsia="Times New Roman" w:cs="Times New Roman"/>
          <w:b/>
          <w:bCs/>
          <w:color w:val="000000"/>
          <w:sz w:val="28"/>
          <w:szCs w:val="28"/>
        </w:rPr>
      </w:pPr>
      <w:r>
        <w:rPr>
          <w:rFonts w:ascii="??_GB2312" w:eastAsia="Times New Roman" w:cs="Times New Roman"/>
          <w:b/>
          <w:bCs/>
          <w:color w:val="000000"/>
          <w:sz w:val="28"/>
          <w:szCs w:val="28"/>
        </w:rPr>
        <w:t>（</w:t>
      </w:r>
      <w:r>
        <w:rPr>
          <w:rFonts w:ascii="??_GB2312" w:eastAsia="Times New Roman" w:cs="??_GB2312"/>
          <w:b/>
          <w:bCs/>
          <w:color w:val="000000"/>
          <w:sz w:val="28"/>
          <w:szCs w:val="28"/>
        </w:rPr>
        <w:t>3</w:t>
      </w:r>
      <w:r>
        <w:rPr>
          <w:rFonts w:ascii="??_GB2312" w:eastAsia="Times New Roman" w:cs="Times New Roman"/>
          <w:b/>
          <w:bCs/>
          <w:color w:val="000000"/>
          <w:sz w:val="28"/>
          <w:szCs w:val="28"/>
        </w:rPr>
        <w:t>）资源类型说明</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数字资源分为八大类，每种类型的编号如下表所示：</w:t>
      </w:r>
    </w:p>
    <w:p w:rsidR="00435790" w:rsidRDefault="00045A2E">
      <w:pPr>
        <w:spacing w:line="360" w:lineRule="auto"/>
        <w:jc w:val="center"/>
        <w:rPr>
          <w:rFonts w:ascii="??_GB2312" w:eastAsia="Times New Roman" w:cs="Times New Roman"/>
          <w:color w:val="000000"/>
          <w:sz w:val="24"/>
          <w:szCs w:val="24"/>
        </w:rPr>
      </w:pPr>
      <w:r>
        <w:rPr>
          <w:rFonts w:ascii="??_GB2312" w:eastAsia="Times New Roman" w:cs="Times New Roman"/>
          <w:color w:val="000000"/>
          <w:sz w:val="24"/>
          <w:szCs w:val="24"/>
        </w:rPr>
        <w:t>表</w:t>
      </w:r>
      <w:r>
        <w:rPr>
          <w:rFonts w:ascii="??_GB2312" w:eastAsia="Times New Roman" w:cs="??_GB2312"/>
          <w:color w:val="000000"/>
          <w:sz w:val="24"/>
          <w:szCs w:val="24"/>
        </w:rPr>
        <w:t xml:space="preserve">4 </w:t>
      </w:r>
      <w:r>
        <w:rPr>
          <w:rFonts w:ascii="??_GB2312" w:eastAsia="Times New Roman" w:cs="Times New Roman"/>
          <w:color w:val="000000"/>
          <w:sz w:val="24"/>
          <w:szCs w:val="24"/>
        </w:rPr>
        <w:t>资源类型编码表</w:t>
      </w:r>
    </w:p>
    <w:tbl>
      <w:tblPr>
        <w:tblW w:w="9290" w:type="dxa"/>
        <w:jc w:val="center"/>
        <w:tblLayout w:type="fixed"/>
        <w:tblLook w:val="04A0"/>
      </w:tblPr>
      <w:tblGrid>
        <w:gridCol w:w="3179"/>
        <w:gridCol w:w="6111"/>
      </w:tblGrid>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编号</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资源类型</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T1</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图书</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T2</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期刊</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T3</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论文</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T4</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报纸</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T5</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图片</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T6</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音频</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T7</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视频</w:t>
            </w:r>
          </w:p>
        </w:tc>
      </w:tr>
      <w:tr w:rsidR="00435790">
        <w:trPr>
          <w:jc w:val="center"/>
        </w:trPr>
        <w:tc>
          <w:tcPr>
            <w:tcW w:w="3179"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T8</w:t>
            </w:r>
          </w:p>
        </w:tc>
        <w:tc>
          <w:tcPr>
            <w:tcW w:w="6111"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360" w:lineRule="auto"/>
              <w:jc w:val="center"/>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网页采集</w:t>
            </w:r>
          </w:p>
        </w:tc>
      </w:tr>
    </w:tbl>
    <w:p w:rsidR="00435790" w:rsidRDefault="00045A2E">
      <w:pPr>
        <w:tabs>
          <w:tab w:val="left" w:pos="2313"/>
        </w:tabs>
        <w:spacing w:line="360" w:lineRule="auto"/>
        <w:jc w:val="left"/>
        <w:rPr>
          <w:rFonts w:ascii="??_GB2312" w:eastAsia="Times New Roman" w:cs="Times New Roman"/>
          <w:b/>
          <w:bCs/>
          <w:color w:val="000000"/>
          <w:sz w:val="28"/>
          <w:szCs w:val="28"/>
        </w:rPr>
      </w:pPr>
      <w:r>
        <w:rPr>
          <w:rFonts w:ascii="??_GB2312" w:eastAsia="Times New Roman" w:cs="Times New Roman"/>
          <w:b/>
          <w:bCs/>
          <w:color w:val="000000"/>
          <w:sz w:val="28"/>
          <w:szCs w:val="28"/>
        </w:rPr>
        <w:t>（</w:t>
      </w:r>
      <w:r>
        <w:rPr>
          <w:rFonts w:ascii="??_GB2312" w:eastAsia="Times New Roman" w:cs="??_GB2312"/>
          <w:b/>
          <w:bCs/>
          <w:color w:val="000000"/>
          <w:sz w:val="28"/>
          <w:szCs w:val="28"/>
        </w:rPr>
        <w:t>4</w:t>
      </w:r>
      <w:r>
        <w:rPr>
          <w:rFonts w:ascii="??_GB2312" w:eastAsia="Times New Roman" w:cs="Times New Roman"/>
          <w:b/>
          <w:bCs/>
          <w:color w:val="000000"/>
          <w:sz w:val="28"/>
          <w:szCs w:val="28"/>
        </w:rPr>
        <w:t>）注册数据颗粒度描述</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针对多卷（册）数据，需要对数字资源进行颗粒</w:t>
      </w:r>
      <w:proofErr w:type="gramStart"/>
      <w:r>
        <w:rPr>
          <w:rFonts w:ascii="??_GB2312" w:eastAsia="Times New Roman" w:cs="Times New Roman"/>
          <w:color w:val="000000"/>
          <w:sz w:val="28"/>
          <w:szCs w:val="28"/>
        </w:rPr>
        <w:t>度信息</w:t>
      </w:r>
      <w:proofErr w:type="gramEnd"/>
      <w:r>
        <w:rPr>
          <w:rFonts w:ascii="??_GB2312" w:eastAsia="Times New Roman" w:cs="Times New Roman"/>
          <w:color w:val="000000"/>
          <w:sz w:val="28"/>
          <w:szCs w:val="28"/>
        </w:rPr>
        <w:t>的标注。例如，对于图书类资源，需要标注卷（册）信息；对于期刊类资源，需要标注出版年、期刊号；对于报纸类资源，需要标注出版年、期刊号、版次信息等。</w:t>
      </w:r>
    </w:p>
    <w:p w:rsidR="00435790" w:rsidRDefault="00045A2E" w:rsidP="00435790">
      <w:pPr>
        <w:spacing w:line="360" w:lineRule="auto"/>
        <w:ind w:firstLineChars="200" w:firstLine="560"/>
        <w:rPr>
          <w:rFonts w:ascii="??_GB2312" w:eastAsia="Times New Roman" w:cs="Times New Roman"/>
          <w:color w:val="000000"/>
          <w:sz w:val="28"/>
          <w:szCs w:val="28"/>
        </w:rPr>
      </w:pPr>
      <w:r>
        <w:rPr>
          <w:rFonts w:ascii="??_GB2312" w:eastAsia="Times New Roman" w:cs="Times New Roman"/>
          <w:color w:val="000000"/>
          <w:sz w:val="28"/>
          <w:szCs w:val="28"/>
        </w:rPr>
        <w:t>具体规则描述如下：</w:t>
      </w:r>
    </w:p>
    <w:p w:rsidR="00435790" w:rsidRDefault="00045A2E">
      <w:pPr>
        <w:spacing w:line="480" w:lineRule="exact"/>
        <w:ind w:firstLine="420"/>
        <w:jc w:val="center"/>
        <w:rPr>
          <w:rFonts w:ascii="??_GB2312" w:eastAsia="Times New Roman" w:cs="Times New Roman"/>
          <w:color w:val="000000"/>
          <w:sz w:val="24"/>
          <w:szCs w:val="24"/>
        </w:rPr>
      </w:pPr>
      <w:r>
        <w:rPr>
          <w:rFonts w:ascii="??_GB2312" w:eastAsia="Times New Roman" w:cs="Times New Roman"/>
          <w:color w:val="000000"/>
          <w:sz w:val="24"/>
          <w:szCs w:val="24"/>
        </w:rPr>
        <w:t>表</w:t>
      </w:r>
      <w:r>
        <w:rPr>
          <w:rFonts w:ascii="??_GB2312" w:eastAsia="Times New Roman" w:cs="??_GB2312"/>
          <w:color w:val="000000"/>
          <w:sz w:val="24"/>
          <w:szCs w:val="24"/>
        </w:rPr>
        <w:t xml:space="preserve">5 </w:t>
      </w:r>
      <w:r>
        <w:rPr>
          <w:rFonts w:ascii="??_GB2312" w:eastAsia="Times New Roman" w:cs="Times New Roman"/>
          <w:color w:val="000000"/>
          <w:sz w:val="24"/>
          <w:szCs w:val="24"/>
        </w:rPr>
        <w:t>注册数据颗粒度描述规则</w:t>
      </w:r>
    </w:p>
    <w:tbl>
      <w:tblPr>
        <w:tblW w:w="9145" w:type="dxa"/>
        <w:jc w:val="center"/>
        <w:tblLayout w:type="fixed"/>
        <w:tblLook w:val="04A0"/>
      </w:tblPr>
      <w:tblGrid>
        <w:gridCol w:w="2518"/>
        <w:gridCol w:w="2166"/>
        <w:gridCol w:w="2087"/>
        <w:gridCol w:w="2374"/>
      </w:tblGrid>
      <w:tr w:rsidR="00435790">
        <w:trPr>
          <w:jc w:val="center"/>
        </w:trPr>
        <w:tc>
          <w:tcPr>
            <w:tcW w:w="251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资源类型</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b/>
                <w:bCs/>
                <w:color w:val="000000"/>
                <w:kern w:val="0"/>
                <w:sz w:val="24"/>
                <w:szCs w:val="24"/>
              </w:rPr>
            </w:pPr>
            <w:r>
              <w:rPr>
                <w:rFonts w:ascii="??_GB2312" w:eastAsia="Times New Roman" w:hAnsi="Arial" w:cs="Times New Roman"/>
                <w:b/>
                <w:bCs/>
                <w:color w:val="000000"/>
                <w:kern w:val="0"/>
                <w:sz w:val="24"/>
                <w:szCs w:val="24"/>
              </w:rPr>
              <w:t>颗粒度</w:t>
            </w:r>
            <w:r>
              <w:rPr>
                <w:rFonts w:ascii="??_GB2312" w:eastAsia="Times New Roman" w:hAnsi="Arial" w:cs="??_GB2312"/>
                <w:b/>
                <w:bCs/>
                <w:color w:val="000000"/>
                <w:kern w:val="0"/>
                <w:sz w:val="24"/>
                <w:szCs w:val="24"/>
              </w:rPr>
              <w:t>1</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b/>
                <w:bCs/>
                <w:color w:val="000000"/>
                <w:kern w:val="0"/>
                <w:sz w:val="24"/>
                <w:szCs w:val="24"/>
              </w:rPr>
            </w:pPr>
            <w:r>
              <w:rPr>
                <w:rFonts w:ascii="??_GB2312" w:eastAsia="Times New Roman" w:hAnsi="Arial" w:cs="Times New Roman"/>
                <w:b/>
                <w:bCs/>
                <w:color w:val="000000"/>
                <w:kern w:val="0"/>
                <w:sz w:val="24"/>
                <w:szCs w:val="24"/>
              </w:rPr>
              <w:t>颗粒度</w:t>
            </w:r>
            <w:r>
              <w:rPr>
                <w:rFonts w:ascii="??_GB2312" w:eastAsia="Times New Roman" w:hAnsi="Arial" w:cs="??_GB2312"/>
                <w:b/>
                <w:bCs/>
                <w:color w:val="000000"/>
                <w:kern w:val="0"/>
                <w:sz w:val="24"/>
                <w:szCs w:val="24"/>
              </w:rPr>
              <w:t>1(Key)</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center"/>
              <w:rPr>
                <w:rFonts w:ascii="??_GB2312" w:eastAsia="Times New Roman" w:hAnsi="Arial" w:cs="??_GB2312"/>
                <w:b/>
                <w:bCs/>
                <w:color w:val="000000"/>
                <w:kern w:val="0"/>
                <w:sz w:val="24"/>
                <w:szCs w:val="24"/>
              </w:rPr>
            </w:pPr>
            <w:r>
              <w:rPr>
                <w:rFonts w:ascii="??_GB2312" w:eastAsia="Times New Roman" w:hAnsi="Arial" w:cs="Times New Roman"/>
                <w:b/>
                <w:bCs/>
                <w:color w:val="000000"/>
                <w:kern w:val="0"/>
                <w:sz w:val="24"/>
                <w:szCs w:val="24"/>
              </w:rPr>
              <w:t>颗粒度</w:t>
            </w:r>
            <w:r>
              <w:rPr>
                <w:rFonts w:ascii="??_GB2312" w:eastAsia="Times New Roman" w:hAnsi="Arial" w:cs="??_GB2312"/>
                <w:b/>
                <w:bCs/>
                <w:color w:val="000000"/>
                <w:kern w:val="0"/>
                <w:sz w:val="24"/>
                <w:szCs w:val="24"/>
              </w:rPr>
              <w:t>1(</w:t>
            </w:r>
            <w:r>
              <w:rPr>
                <w:rFonts w:ascii="??_GB2312" w:eastAsia="Times New Roman" w:hAnsi="Arial" w:cs="Times New Roman"/>
                <w:b/>
                <w:bCs/>
                <w:color w:val="000000"/>
                <w:kern w:val="0"/>
                <w:sz w:val="24"/>
                <w:szCs w:val="24"/>
              </w:rPr>
              <w:t>可输入值</w:t>
            </w:r>
            <w:r>
              <w:rPr>
                <w:rFonts w:ascii="??_GB2312" w:eastAsia="Times New Roman" w:hAnsi="Arial" w:cs="??_GB2312"/>
                <w:b/>
                <w:bCs/>
                <w:color w:val="000000"/>
                <w:kern w:val="0"/>
                <w:sz w:val="24"/>
                <w:szCs w:val="24"/>
              </w:rPr>
              <w:t>)</w:t>
            </w:r>
          </w:p>
        </w:tc>
      </w:tr>
      <w:tr w:rsidR="00435790">
        <w:trPr>
          <w:trHeight w:val="376"/>
          <w:jc w:val="center"/>
        </w:trPr>
        <w:tc>
          <w:tcPr>
            <w:tcW w:w="251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图书</w:t>
            </w:r>
            <w:r>
              <w:rPr>
                <w:rFonts w:ascii="??_GB2312" w:eastAsia="Times New Roman" w:hAnsi="Arial" w:cs="??_GB2312"/>
                <w:color w:val="000000"/>
                <w:kern w:val="0"/>
                <w:sz w:val="24"/>
                <w:szCs w:val="24"/>
              </w:rPr>
              <w:t>(T1)</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proofErr w:type="gramStart"/>
            <w:r>
              <w:rPr>
                <w:rFonts w:ascii="??_GB2312" w:eastAsia="Times New Roman" w:hAnsi="Arial" w:cs="Times New Roman"/>
                <w:color w:val="000000"/>
                <w:kern w:val="0"/>
                <w:sz w:val="24"/>
                <w:szCs w:val="24"/>
              </w:rPr>
              <w:t>单卷</w:t>
            </w:r>
            <w:proofErr w:type="gramEnd"/>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册</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多卷</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册</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T1K1V2</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1</w:t>
            </w:r>
          </w:p>
        </w:tc>
      </w:tr>
      <w:tr w:rsidR="00435790">
        <w:trPr>
          <w:trHeight w:val="376"/>
          <w:jc w:val="center"/>
        </w:trPr>
        <w:tc>
          <w:tcPr>
            <w:tcW w:w="251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期刊</w:t>
            </w:r>
            <w:r>
              <w:rPr>
                <w:rFonts w:ascii="??_GB2312" w:eastAsia="Times New Roman" w:hAnsi="Arial" w:cs="??_GB2312"/>
                <w:color w:val="000000"/>
                <w:kern w:val="0"/>
                <w:sz w:val="24"/>
                <w:szCs w:val="24"/>
              </w:rPr>
              <w:t>(T2)</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全年</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T2K1V1</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2</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期刊</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T2K1V2</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3</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增刊</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T2K1V3</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4</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合订本</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T2K1V4</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2</w:t>
            </w:r>
          </w:p>
        </w:tc>
      </w:tr>
      <w:tr w:rsidR="00435790">
        <w:trPr>
          <w:trHeight w:val="376"/>
          <w:jc w:val="center"/>
        </w:trPr>
        <w:tc>
          <w:tcPr>
            <w:tcW w:w="2518"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论文</w:t>
            </w:r>
            <w:r>
              <w:rPr>
                <w:rFonts w:ascii="??_GB2312" w:eastAsia="Times New Roman" w:hAnsi="Arial" w:cs="??_GB2312"/>
                <w:color w:val="000000"/>
                <w:kern w:val="0"/>
                <w:sz w:val="24"/>
                <w:szCs w:val="24"/>
              </w:rPr>
              <w:t>(T3)</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r>
      <w:tr w:rsidR="00435790">
        <w:trPr>
          <w:trHeight w:val="376"/>
          <w:jc w:val="center"/>
        </w:trPr>
        <w:tc>
          <w:tcPr>
            <w:tcW w:w="251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报纸</w:t>
            </w:r>
            <w:r>
              <w:rPr>
                <w:rFonts w:ascii="??_GB2312" w:eastAsia="Times New Roman" w:hAnsi="Arial" w:cs="??_GB2312"/>
                <w:color w:val="000000"/>
                <w:kern w:val="0"/>
                <w:sz w:val="24"/>
                <w:szCs w:val="24"/>
              </w:rPr>
              <w:t>(T4)</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全年</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T4K1V1</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2</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期刊</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T4K1V2</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3</w:t>
            </w:r>
          </w:p>
        </w:tc>
      </w:tr>
      <w:tr w:rsidR="00435790">
        <w:trPr>
          <w:trHeight w:val="376"/>
          <w:jc w:val="center"/>
        </w:trPr>
        <w:tc>
          <w:tcPr>
            <w:tcW w:w="2518" w:type="dxa"/>
            <w:vMerge w:val="restart"/>
            <w:tcBorders>
              <w:top w:val="single" w:sz="4" w:space="0" w:color="000000"/>
              <w:left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图片</w:t>
            </w:r>
            <w:r>
              <w:rPr>
                <w:rFonts w:ascii="??_GB2312" w:eastAsia="Times New Roman" w:hAnsi="Arial" w:cs="??_GB2312"/>
                <w:color w:val="000000"/>
                <w:kern w:val="0"/>
                <w:sz w:val="24"/>
                <w:szCs w:val="24"/>
              </w:rPr>
              <w:t>(T5)</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单图</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r>
      <w:tr w:rsidR="00435790">
        <w:trPr>
          <w:trHeight w:val="376"/>
          <w:jc w:val="center"/>
        </w:trPr>
        <w:tc>
          <w:tcPr>
            <w:tcW w:w="2518" w:type="dxa"/>
            <w:vMerge/>
            <w:tcBorders>
              <w:left w:val="single" w:sz="4" w:space="0" w:color="000000"/>
              <w:bottom w:val="single" w:sz="4" w:space="0" w:color="000000"/>
              <w:right w:val="single" w:sz="4" w:space="0" w:color="000000"/>
            </w:tcBorders>
            <w:vAlign w:val="center"/>
          </w:tcPr>
          <w:p w:rsidR="00435790" w:rsidRDefault="00435790">
            <w:pPr>
              <w:widowControl/>
              <w:spacing w:line="480" w:lineRule="exact"/>
              <w:jc w:val="center"/>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多图</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T5K1V1</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highlight w:val="yellow"/>
              </w:rPr>
            </w:pPr>
            <w:r>
              <w:rPr>
                <w:rFonts w:ascii="??_GB2312" w:eastAsia="Times New Roman" w:hAnsi="Arial" w:cs="Times New Roman"/>
                <w:kern w:val="0"/>
                <w:sz w:val="24"/>
                <w:szCs w:val="24"/>
              </w:rPr>
              <w:t>输入</w:t>
            </w:r>
            <w:r>
              <w:rPr>
                <w:rFonts w:ascii="??_GB2312" w:eastAsia="Times New Roman" w:hAnsi="Arial" w:cs="??_GB2312"/>
                <w:kern w:val="0"/>
                <w:sz w:val="24"/>
                <w:szCs w:val="24"/>
              </w:rPr>
              <w:t>1</w:t>
            </w:r>
          </w:p>
        </w:tc>
      </w:tr>
      <w:tr w:rsidR="00435790">
        <w:trPr>
          <w:trHeight w:val="376"/>
          <w:jc w:val="center"/>
        </w:trPr>
        <w:tc>
          <w:tcPr>
            <w:tcW w:w="251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音频</w:t>
            </w:r>
            <w:r>
              <w:rPr>
                <w:rFonts w:ascii="??_GB2312" w:eastAsia="Times New Roman" w:hAnsi="Arial" w:cs="??_GB2312"/>
                <w:color w:val="000000"/>
                <w:kern w:val="0"/>
                <w:sz w:val="24"/>
                <w:szCs w:val="24"/>
              </w:rPr>
              <w:t>(T6)</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proofErr w:type="gramStart"/>
            <w:r>
              <w:rPr>
                <w:rFonts w:ascii="??_GB2312" w:eastAsia="Times New Roman" w:hAnsi="Arial" w:cs="Times New Roman"/>
                <w:color w:val="000000"/>
                <w:kern w:val="0"/>
                <w:sz w:val="24"/>
                <w:szCs w:val="24"/>
              </w:rPr>
              <w:t>单曲号</w:t>
            </w:r>
            <w:proofErr w:type="gramEnd"/>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proofErr w:type="gramStart"/>
            <w:r>
              <w:rPr>
                <w:rFonts w:ascii="??_GB2312" w:eastAsia="Times New Roman" w:hAnsi="Arial" w:cs="Times New Roman"/>
                <w:color w:val="000000"/>
                <w:kern w:val="0"/>
                <w:sz w:val="24"/>
                <w:szCs w:val="24"/>
              </w:rPr>
              <w:t>多曲号</w:t>
            </w:r>
            <w:proofErr w:type="gramEnd"/>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T6K1V2</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1</w:t>
            </w:r>
          </w:p>
        </w:tc>
      </w:tr>
      <w:tr w:rsidR="00435790">
        <w:trPr>
          <w:trHeight w:val="376"/>
          <w:jc w:val="center"/>
        </w:trPr>
        <w:tc>
          <w:tcPr>
            <w:tcW w:w="251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视频</w:t>
            </w:r>
            <w:r>
              <w:rPr>
                <w:rFonts w:ascii="??_GB2312" w:eastAsia="Times New Roman" w:hAnsi="Arial" w:cs="??_GB2312"/>
                <w:color w:val="000000"/>
                <w:kern w:val="0"/>
                <w:sz w:val="24"/>
                <w:szCs w:val="24"/>
              </w:rPr>
              <w:t>(T7)</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单场次</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无输入</w:t>
            </w:r>
          </w:p>
        </w:tc>
      </w:tr>
      <w:tr w:rsidR="00435790">
        <w:trPr>
          <w:trHeight w:val="376"/>
          <w:jc w:val="center"/>
        </w:trPr>
        <w:tc>
          <w:tcPr>
            <w:tcW w:w="251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多场次</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T7K1V2</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1</w:t>
            </w:r>
          </w:p>
        </w:tc>
      </w:tr>
      <w:tr w:rsidR="00435790">
        <w:trPr>
          <w:trHeight w:val="376"/>
          <w:jc w:val="center"/>
        </w:trPr>
        <w:tc>
          <w:tcPr>
            <w:tcW w:w="2518"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网页采集</w:t>
            </w:r>
            <w:r>
              <w:rPr>
                <w:rFonts w:ascii="??_GB2312" w:eastAsia="Times New Roman" w:hAnsi="Arial" w:cs="??_GB2312"/>
                <w:color w:val="000000"/>
                <w:kern w:val="0"/>
                <w:sz w:val="24"/>
                <w:szCs w:val="24"/>
              </w:rPr>
              <w:t>(T8)</w:t>
            </w:r>
          </w:p>
        </w:tc>
        <w:tc>
          <w:tcPr>
            <w:tcW w:w="2166"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页号</w:t>
            </w:r>
          </w:p>
        </w:tc>
        <w:tc>
          <w:tcPr>
            <w:tcW w:w="2087"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T8K1V1</w:t>
            </w:r>
          </w:p>
        </w:tc>
        <w:tc>
          <w:tcPr>
            <w:tcW w:w="2374"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1</w:t>
            </w:r>
          </w:p>
        </w:tc>
      </w:tr>
    </w:tbl>
    <w:p w:rsidR="00435790" w:rsidRDefault="00045A2E" w:rsidP="00435790">
      <w:pPr>
        <w:spacing w:line="360" w:lineRule="auto"/>
        <w:ind w:firstLineChars="250" w:firstLine="700"/>
        <w:jc w:val="left"/>
        <w:rPr>
          <w:rFonts w:ascii="??_GB2312" w:eastAsia="Times New Roman" w:cs="Times New Roman"/>
          <w:b/>
          <w:bCs/>
          <w:color w:val="000000"/>
          <w:sz w:val="28"/>
          <w:szCs w:val="28"/>
        </w:rPr>
      </w:pPr>
      <w:r>
        <w:rPr>
          <w:rFonts w:ascii="??_GB2312" w:eastAsia="Times New Roman" w:hAnsi="华文中宋" w:cs="Times New Roman"/>
          <w:color w:val="000000"/>
          <w:sz w:val="28"/>
          <w:szCs w:val="28"/>
        </w:rPr>
        <w:t>期刊和报纸涉及多级粒度的描述，具体说明如下：</w:t>
      </w:r>
    </w:p>
    <w:p w:rsidR="00435790" w:rsidRDefault="00045A2E" w:rsidP="00435790">
      <w:pPr>
        <w:widowControl/>
        <w:spacing w:line="360" w:lineRule="auto"/>
        <w:ind w:firstLineChars="250" w:firstLine="700"/>
        <w:jc w:val="left"/>
        <w:rPr>
          <w:rFonts w:ascii="??_GB2312" w:eastAsia="Times New Roman" w:hAnsi="华文中宋" w:cs="Times New Roman"/>
          <w:color w:val="000000"/>
          <w:sz w:val="28"/>
          <w:szCs w:val="28"/>
        </w:rPr>
      </w:pPr>
      <w:r>
        <w:rPr>
          <w:rFonts w:ascii="??_GB2312" w:eastAsia="Times New Roman" w:hAnsi="华文中宋" w:cs="??_GB2312"/>
          <w:color w:val="000000"/>
          <w:sz w:val="28"/>
          <w:szCs w:val="28"/>
        </w:rPr>
        <w:t>A</w:t>
      </w:r>
      <w:r>
        <w:rPr>
          <w:rFonts w:ascii="??_GB2312" w:eastAsia="Times New Roman" w:hAnsi="华文中宋" w:cs="Times New Roman"/>
          <w:color w:val="000000"/>
          <w:sz w:val="28"/>
          <w:szCs w:val="28"/>
        </w:rPr>
        <w:t>．期刊二级粒度（输入</w:t>
      </w:r>
      <w:r>
        <w:rPr>
          <w:rFonts w:ascii="??_GB2312" w:eastAsia="Times New Roman" w:hAnsi="华文中宋" w:cs="??_GB2312"/>
          <w:color w:val="000000"/>
          <w:sz w:val="28"/>
          <w:szCs w:val="28"/>
        </w:rPr>
        <w:t>1</w:t>
      </w:r>
      <w:r>
        <w:rPr>
          <w:rFonts w:ascii="??_GB2312" w:eastAsia="Times New Roman" w:hAnsi="华文中宋" w:cs="Times New Roman"/>
          <w:color w:val="000000"/>
          <w:sz w:val="28"/>
          <w:szCs w:val="28"/>
        </w:rPr>
        <w:t>）描述说明</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proofErr w:type="gramStart"/>
      <w:r>
        <w:rPr>
          <w:rFonts w:ascii="??_GB2312" w:eastAsia="Times New Roman" w:hAnsi="华文中宋" w:cs="Times New Roman"/>
          <w:color w:val="000000"/>
          <w:sz w:val="28"/>
          <w:szCs w:val="28"/>
        </w:rPr>
        <w:t>前封</w:t>
      </w:r>
      <w:proofErr w:type="gramEnd"/>
      <w:r>
        <w:rPr>
          <w:rFonts w:ascii="??_GB2312" w:eastAsia="Times New Roman" w:hAnsi="华文中宋" w:cs="??_GB2312"/>
          <w:color w:val="000000"/>
          <w:sz w:val="28"/>
          <w:szCs w:val="28"/>
        </w:rPr>
        <w:t>(</w:t>
      </w:r>
      <w:r>
        <w:rPr>
          <w:rFonts w:ascii="??_GB2312" w:eastAsia="Times New Roman" w:hAnsi="华文中宋" w:cs="Times New Roman"/>
          <w:color w:val="000000"/>
          <w:sz w:val="28"/>
          <w:szCs w:val="28"/>
        </w:rPr>
        <w:t>含封一、封二</w:t>
      </w:r>
      <w:r>
        <w:rPr>
          <w:rFonts w:ascii="??_GB2312" w:eastAsia="Times New Roman" w:hAnsi="华文中宋" w:cs="??_GB2312"/>
          <w:color w:val="000000"/>
          <w:sz w:val="28"/>
          <w:szCs w:val="28"/>
        </w:rPr>
        <w:t>):T2K2V1</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目录</w:t>
      </w:r>
      <w:proofErr w:type="gramStart"/>
      <w:r>
        <w:rPr>
          <w:rFonts w:ascii="??_GB2312" w:eastAsia="Times New Roman" w:hAnsi="华文中宋" w:cs="Times New Roman"/>
          <w:color w:val="000000"/>
          <w:sz w:val="28"/>
          <w:szCs w:val="28"/>
        </w:rPr>
        <w:t>页之前</w:t>
      </w:r>
      <w:proofErr w:type="gramEnd"/>
      <w:r>
        <w:rPr>
          <w:rFonts w:ascii="??_GB2312" w:eastAsia="Times New Roman" w:hAnsi="华文中宋" w:cs="Times New Roman"/>
          <w:color w:val="000000"/>
          <w:sz w:val="28"/>
          <w:szCs w:val="28"/>
        </w:rPr>
        <w:t>的前附页</w:t>
      </w:r>
      <w:r>
        <w:rPr>
          <w:rFonts w:ascii="??_GB2312" w:eastAsia="Times New Roman" w:hAnsi="华文中宋" w:cs="??_GB2312"/>
          <w:color w:val="000000"/>
          <w:sz w:val="28"/>
          <w:szCs w:val="28"/>
        </w:rPr>
        <w:t>:T2K2V2</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目录页之后的前附页</w:t>
      </w:r>
      <w:r>
        <w:rPr>
          <w:rFonts w:ascii="??_GB2312" w:eastAsia="Times New Roman" w:hAnsi="华文中宋" w:cs="??_GB2312"/>
          <w:color w:val="000000"/>
          <w:sz w:val="28"/>
          <w:szCs w:val="28"/>
        </w:rPr>
        <w:t>:T2K2V3</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目录页</w:t>
      </w:r>
      <w:r>
        <w:rPr>
          <w:rFonts w:ascii="??_GB2312" w:eastAsia="Times New Roman" w:hAnsi="华文中宋" w:cs="??_GB2312"/>
          <w:color w:val="000000"/>
          <w:sz w:val="28"/>
          <w:szCs w:val="28"/>
        </w:rPr>
        <w:t>:T2K2V4</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正文</w:t>
      </w:r>
      <w:r>
        <w:rPr>
          <w:rFonts w:ascii="??_GB2312" w:eastAsia="Times New Roman" w:hAnsi="华文中宋" w:cs="??_GB2312"/>
          <w:color w:val="000000"/>
          <w:sz w:val="28"/>
          <w:szCs w:val="28"/>
        </w:rPr>
        <w:t>:T2K2V5</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后附页</w:t>
      </w:r>
      <w:r>
        <w:rPr>
          <w:rFonts w:ascii="??_GB2312" w:eastAsia="Times New Roman" w:hAnsi="华文中宋" w:cs="??_GB2312"/>
          <w:color w:val="000000"/>
          <w:sz w:val="28"/>
          <w:szCs w:val="28"/>
        </w:rPr>
        <w:t>:T2K2V6</w:t>
      </w:r>
    </w:p>
    <w:p w:rsidR="00435790" w:rsidRDefault="00045A2E">
      <w:pPr>
        <w:pStyle w:val="ListParagraph1"/>
        <w:widowControl/>
        <w:numPr>
          <w:ilvl w:val="0"/>
          <w:numId w:val="39"/>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后封</w:t>
      </w:r>
      <w:r>
        <w:rPr>
          <w:rFonts w:ascii="??_GB2312" w:eastAsia="Times New Roman" w:hAnsi="华文中宋" w:cs="??_GB2312"/>
          <w:color w:val="000000"/>
          <w:sz w:val="28"/>
          <w:szCs w:val="28"/>
        </w:rPr>
        <w:t>:T2K2V7</w:t>
      </w:r>
    </w:p>
    <w:p w:rsidR="00435790" w:rsidRDefault="00045A2E">
      <w:pPr>
        <w:pStyle w:val="ListParagraph1"/>
        <w:widowControl/>
        <w:tabs>
          <w:tab w:val="left" w:pos="1134"/>
        </w:tabs>
        <w:spacing w:line="360" w:lineRule="auto"/>
        <w:ind w:left="780" w:firstLineChars="0" w:firstLine="0"/>
        <w:jc w:val="left"/>
        <w:rPr>
          <w:rFonts w:ascii="??_GB2312" w:eastAsia="Times New Roman" w:hAnsi="华文中宋" w:cs="Times New Roman"/>
          <w:color w:val="000000"/>
          <w:sz w:val="28"/>
          <w:szCs w:val="28"/>
        </w:rPr>
      </w:pPr>
      <w:r>
        <w:rPr>
          <w:rFonts w:ascii="??_GB2312" w:eastAsia="Times New Roman" w:hAnsi="华文中宋" w:cs="??_GB2312"/>
          <w:color w:val="000000"/>
          <w:sz w:val="28"/>
          <w:szCs w:val="28"/>
        </w:rPr>
        <w:t>B</w:t>
      </w:r>
      <w:r>
        <w:rPr>
          <w:rFonts w:ascii="??_GB2312" w:eastAsia="Times New Roman" w:hAnsi="华文中宋" w:cs="Times New Roman"/>
          <w:color w:val="000000"/>
          <w:sz w:val="22"/>
          <w:szCs w:val="22"/>
        </w:rPr>
        <w:t>．</w:t>
      </w:r>
      <w:r>
        <w:rPr>
          <w:rFonts w:ascii="??_GB2312" w:eastAsia="Times New Roman" w:hAnsi="华文中宋" w:cs="Times New Roman"/>
          <w:color w:val="000000"/>
          <w:sz w:val="28"/>
          <w:szCs w:val="28"/>
        </w:rPr>
        <w:t>报纸多级粒度描述说明</w:t>
      </w:r>
    </w:p>
    <w:p w:rsidR="00435790" w:rsidRDefault="00045A2E">
      <w:pPr>
        <w:pStyle w:val="ListParagraph1"/>
        <w:widowControl/>
        <w:numPr>
          <w:ilvl w:val="0"/>
          <w:numId w:val="40"/>
        </w:numPr>
        <w:spacing w:line="360" w:lineRule="auto"/>
        <w:ind w:firstLineChars="0"/>
        <w:jc w:val="left"/>
        <w:rPr>
          <w:rFonts w:ascii="??_GB2312" w:eastAsia="Times New Roman" w:hAnsi="华文中宋" w:cs="Times New Roman"/>
          <w:color w:val="000000"/>
          <w:sz w:val="28"/>
          <w:szCs w:val="28"/>
        </w:rPr>
      </w:pPr>
      <w:r>
        <w:rPr>
          <w:rFonts w:ascii="??_GB2312" w:eastAsia="Times New Roman" w:hAnsi="华文中宋" w:cs="Times New Roman"/>
          <w:color w:val="000000"/>
          <w:sz w:val="28"/>
          <w:szCs w:val="28"/>
        </w:rPr>
        <w:t>二级粒度（输入</w:t>
      </w:r>
      <w:r>
        <w:rPr>
          <w:rFonts w:ascii="??_GB2312" w:eastAsia="Times New Roman" w:hAnsi="华文中宋" w:cs="??_GB2312"/>
          <w:color w:val="000000"/>
          <w:sz w:val="28"/>
          <w:szCs w:val="28"/>
        </w:rPr>
        <w:t>1</w:t>
      </w:r>
      <w:r>
        <w:rPr>
          <w:rFonts w:ascii="??_GB2312" w:eastAsia="Times New Roman" w:hAnsi="华文中宋" w:cs="Times New Roman"/>
          <w:color w:val="000000"/>
          <w:sz w:val="28"/>
          <w:szCs w:val="28"/>
        </w:rPr>
        <w:t>）：</w:t>
      </w:r>
    </w:p>
    <w:p w:rsidR="00435790" w:rsidRDefault="00045A2E">
      <w:pPr>
        <w:pStyle w:val="ListParagraph1"/>
        <w:widowControl/>
        <w:numPr>
          <w:ilvl w:val="0"/>
          <w:numId w:val="41"/>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版面：</w:t>
      </w:r>
      <w:r>
        <w:rPr>
          <w:rFonts w:ascii="??_GB2312" w:eastAsia="Times New Roman" w:hAnsi="华文中宋" w:cs="??_GB2312"/>
          <w:color w:val="000000"/>
          <w:sz w:val="28"/>
          <w:szCs w:val="28"/>
        </w:rPr>
        <w:t>T4K2V1</w:t>
      </w:r>
    </w:p>
    <w:p w:rsidR="00435790" w:rsidRDefault="00045A2E">
      <w:pPr>
        <w:pStyle w:val="ListParagraph1"/>
        <w:widowControl/>
        <w:numPr>
          <w:ilvl w:val="0"/>
          <w:numId w:val="42"/>
        </w:numPr>
        <w:spacing w:line="360" w:lineRule="auto"/>
        <w:ind w:firstLineChars="0"/>
        <w:jc w:val="left"/>
        <w:rPr>
          <w:rFonts w:ascii="??_GB2312" w:eastAsia="Times New Roman" w:hAnsi="华文中宋" w:cs="Times New Roman"/>
          <w:color w:val="000000"/>
          <w:sz w:val="28"/>
          <w:szCs w:val="28"/>
        </w:rPr>
      </w:pPr>
      <w:r>
        <w:rPr>
          <w:rFonts w:ascii="??_GB2312" w:eastAsia="Times New Roman" w:hAnsi="华文中宋" w:cs="Times New Roman"/>
          <w:color w:val="000000"/>
          <w:sz w:val="28"/>
          <w:szCs w:val="28"/>
        </w:rPr>
        <w:t>三级粒度（输入</w:t>
      </w:r>
      <w:r>
        <w:rPr>
          <w:rFonts w:ascii="??_GB2312" w:eastAsia="Times New Roman" w:hAnsi="华文中宋" w:cs="??_GB2312"/>
          <w:color w:val="000000"/>
          <w:sz w:val="28"/>
          <w:szCs w:val="28"/>
        </w:rPr>
        <w:t>1</w:t>
      </w:r>
      <w:r>
        <w:rPr>
          <w:rFonts w:ascii="??_GB2312" w:eastAsia="Times New Roman" w:hAnsi="华文中宋" w:cs="Times New Roman"/>
          <w:color w:val="000000"/>
          <w:sz w:val="28"/>
          <w:szCs w:val="28"/>
        </w:rPr>
        <w:t>）：</w:t>
      </w:r>
    </w:p>
    <w:p w:rsidR="00435790" w:rsidRDefault="00045A2E">
      <w:pPr>
        <w:pStyle w:val="ListParagraph1"/>
        <w:widowControl/>
        <w:numPr>
          <w:ilvl w:val="0"/>
          <w:numId w:val="43"/>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lastRenderedPageBreak/>
        <w:t>插图：</w:t>
      </w:r>
      <w:r>
        <w:rPr>
          <w:rFonts w:ascii="??_GB2312" w:eastAsia="Times New Roman" w:hAnsi="华文中宋" w:cs="??_GB2312"/>
          <w:color w:val="000000"/>
          <w:sz w:val="28"/>
          <w:szCs w:val="28"/>
        </w:rPr>
        <w:t>T4K3V1</w:t>
      </w:r>
    </w:p>
    <w:p w:rsidR="00435790" w:rsidRDefault="00045A2E">
      <w:pPr>
        <w:pStyle w:val="ListParagraph1"/>
        <w:widowControl/>
        <w:numPr>
          <w:ilvl w:val="0"/>
          <w:numId w:val="43"/>
        </w:numPr>
        <w:spacing w:line="360" w:lineRule="auto"/>
        <w:ind w:firstLineChars="0"/>
        <w:jc w:val="left"/>
        <w:rPr>
          <w:rFonts w:ascii="??_GB2312" w:eastAsia="Times New Roman" w:hAnsi="华文中宋" w:cs="??_GB2312"/>
          <w:color w:val="000000"/>
          <w:sz w:val="28"/>
          <w:szCs w:val="28"/>
        </w:rPr>
      </w:pPr>
      <w:r>
        <w:rPr>
          <w:rFonts w:ascii="??_GB2312" w:eastAsia="Times New Roman" w:hAnsi="华文中宋" w:cs="Times New Roman"/>
          <w:color w:val="000000"/>
          <w:sz w:val="28"/>
          <w:szCs w:val="28"/>
        </w:rPr>
        <w:t>文章：</w:t>
      </w:r>
      <w:r>
        <w:rPr>
          <w:rFonts w:ascii="??_GB2312" w:eastAsia="Times New Roman" w:hAnsi="华文中宋" w:cs="??_GB2312"/>
          <w:color w:val="000000"/>
          <w:sz w:val="28"/>
          <w:szCs w:val="28"/>
        </w:rPr>
        <w:t>T4K3V2</w:t>
      </w:r>
    </w:p>
    <w:p w:rsidR="00435790" w:rsidRDefault="00045A2E" w:rsidP="00435790">
      <w:pPr>
        <w:widowControl/>
        <w:spacing w:line="360" w:lineRule="auto"/>
        <w:ind w:firstLineChars="200" w:firstLine="560"/>
        <w:jc w:val="left"/>
        <w:rPr>
          <w:rFonts w:ascii="??_GB2312" w:eastAsia="Times New Roman" w:hAnsi="华文中宋" w:cs="Times New Roman"/>
          <w:color w:val="000000"/>
          <w:sz w:val="28"/>
          <w:szCs w:val="28"/>
        </w:rPr>
      </w:pPr>
      <w:r>
        <w:rPr>
          <w:rFonts w:ascii="??_GB2312" w:eastAsia="Times New Roman" w:hAnsi="华文中宋" w:cs="Times New Roman"/>
          <w:color w:val="000000"/>
          <w:sz w:val="28"/>
          <w:szCs w:val="28"/>
        </w:rPr>
        <w:t>颗粒度取值范围描述如下：</w:t>
      </w:r>
    </w:p>
    <w:tbl>
      <w:tblPr>
        <w:tblW w:w="8931" w:type="dxa"/>
        <w:jc w:val="center"/>
        <w:tblLayout w:type="fixed"/>
        <w:tblLook w:val="04A0"/>
      </w:tblPr>
      <w:tblGrid>
        <w:gridCol w:w="1028"/>
        <w:gridCol w:w="1985"/>
        <w:gridCol w:w="3508"/>
        <w:gridCol w:w="2410"/>
      </w:tblGrid>
      <w:tr w:rsidR="00435790">
        <w:trPr>
          <w:jc w:val="center"/>
        </w:trPr>
        <w:tc>
          <w:tcPr>
            <w:tcW w:w="1028"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输入</w:t>
            </w:r>
          </w:p>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名称</w:t>
            </w: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输入数据</w:t>
            </w:r>
          </w:p>
        </w:tc>
        <w:tc>
          <w:tcPr>
            <w:tcW w:w="3508"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数据类型</w:t>
            </w:r>
          </w:p>
        </w:tc>
        <w:tc>
          <w:tcPr>
            <w:tcW w:w="2410"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Times New Roman"/>
                <w:b/>
                <w:bCs/>
                <w:color w:val="000000"/>
                <w:kern w:val="0"/>
                <w:sz w:val="24"/>
                <w:szCs w:val="24"/>
              </w:rPr>
            </w:pPr>
            <w:r>
              <w:rPr>
                <w:rFonts w:ascii="??_GB2312" w:eastAsia="Times New Roman" w:hAnsi="Arial" w:cs="Times New Roman"/>
                <w:b/>
                <w:bCs/>
                <w:color w:val="000000"/>
                <w:kern w:val="0"/>
                <w:sz w:val="24"/>
                <w:szCs w:val="24"/>
              </w:rPr>
              <w:t>数据解释</w:t>
            </w:r>
          </w:p>
        </w:tc>
      </w:tr>
      <w:tr w:rsidR="00435790">
        <w:trPr>
          <w:trHeight w:val="376"/>
          <w:jc w:val="center"/>
        </w:trPr>
        <w:tc>
          <w:tcPr>
            <w:tcW w:w="102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1</w:t>
            </w: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数字</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第</w:t>
            </w:r>
            <w:r>
              <w:rPr>
                <w:rFonts w:ascii="??_GB2312" w:eastAsia="Times New Roman" w:hAnsi="Arial" w:cs="??_GB2312"/>
                <w:color w:val="000000"/>
                <w:kern w:val="0"/>
                <w:sz w:val="24"/>
                <w:szCs w:val="24"/>
              </w:rPr>
              <w:t>a</w:t>
            </w:r>
            <w:r>
              <w:rPr>
                <w:rFonts w:ascii="??_GB2312" w:eastAsia="Times New Roman" w:hAnsi="Arial" w:cs="Times New Roman"/>
                <w:color w:val="000000"/>
                <w:kern w:val="0"/>
                <w:sz w:val="24"/>
                <w:szCs w:val="24"/>
              </w:rPr>
              <w:t>卷</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册</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页</w:t>
            </w:r>
          </w:p>
        </w:tc>
      </w:tr>
      <w:tr w:rsidR="00435790">
        <w:trPr>
          <w:trHeight w:val="376"/>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b-c</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起始数字</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第</w:t>
            </w:r>
            <w:r>
              <w:rPr>
                <w:rFonts w:ascii="??_GB2312" w:eastAsia="Times New Roman" w:hAnsi="Arial" w:cs="??_GB2312"/>
                <w:color w:val="000000"/>
                <w:kern w:val="0"/>
                <w:sz w:val="24"/>
                <w:szCs w:val="24"/>
              </w:rPr>
              <w:t>b-c</w:t>
            </w:r>
            <w:r>
              <w:rPr>
                <w:rFonts w:ascii="??_GB2312" w:eastAsia="Times New Roman" w:hAnsi="Arial" w:cs="Times New Roman"/>
                <w:color w:val="000000"/>
                <w:kern w:val="0"/>
                <w:sz w:val="24"/>
                <w:szCs w:val="24"/>
              </w:rPr>
              <w:t>卷</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册</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页</w:t>
            </w:r>
          </w:p>
        </w:tc>
      </w:tr>
      <w:tr w:rsidR="00435790">
        <w:trPr>
          <w:trHeight w:val="376"/>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a,b-c</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数字、起始数字任意组合</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逗号分割</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435790">
            <w:pPr>
              <w:widowControl/>
              <w:spacing w:line="480" w:lineRule="exact"/>
              <w:jc w:val="left"/>
              <w:rPr>
                <w:rFonts w:ascii="??_GB2312" w:eastAsia="Times New Roman" w:cs="Times New Roman"/>
                <w:sz w:val="24"/>
                <w:szCs w:val="24"/>
              </w:rPr>
            </w:pPr>
          </w:p>
        </w:tc>
      </w:tr>
      <w:tr w:rsidR="00435790">
        <w:trPr>
          <w:trHeight w:val="376"/>
          <w:jc w:val="center"/>
        </w:trPr>
        <w:tc>
          <w:tcPr>
            <w:tcW w:w="102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2</w:t>
            </w: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435790">
            <w:pPr>
              <w:widowControl/>
              <w:spacing w:line="480" w:lineRule="exact"/>
              <w:jc w:val="left"/>
              <w:rPr>
                <w:rFonts w:ascii="??_GB2312" w:eastAsia="Times New Roman" w:cs="Times New Roman"/>
                <w:sz w:val="24"/>
                <w:szCs w:val="24"/>
              </w:rPr>
            </w:pPr>
          </w:p>
        </w:tc>
      </w:tr>
      <w:tr w:rsidR="00435790">
        <w:trPr>
          <w:trHeight w:val="376"/>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YYYY-YYYY</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起始年份</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结束年份</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某年至某年</w:t>
            </w:r>
          </w:p>
        </w:tc>
      </w:tr>
      <w:tr w:rsidR="00435790">
        <w:trPr>
          <w:trHeight w:val="376"/>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YYYY,YYYY-YYYY</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年份、起始年份</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结束年份任意组合</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逗号分割</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435790">
            <w:pPr>
              <w:widowControl/>
              <w:spacing w:line="480" w:lineRule="exact"/>
              <w:jc w:val="left"/>
              <w:rPr>
                <w:rFonts w:ascii="??_GB2312" w:eastAsia="Times New Roman" w:cs="Times New Roman"/>
                <w:sz w:val="24"/>
                <w:szCs w:val="24"/>
              </w:rPr>
            </w:pPr>
          </w:p>
        </w:tc>
      </w:tr>
      <w:tr w:rsidR="00435790">
        <w:trPr>
          <w:trHeight w:val="376"/>
          <w:jc w:val="center"/>
        </w:trPr>
        <w:tc>
          <w:tcPr>
            <w:tcW w:w="102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3</w:t>
            </w: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YYYYim</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起始年份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i+m</w:t>
            </w:r>
            <w:r>
              <w:rPr>
                <w:rFonts w:ascii="??_GB2312" w:eastAsia="Times New Roman" w:hAnsi="Arial" w:cs="Times New Roman"/>
                <w:color w:val="000000"/>
                <w:kern w:val="0"/>
                <w:sz w:val="24"/>
                <w:szCs w:val="24"/>
              </w:rPr>
              <w:t>期</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某年的</w:t>
            </w:r>
            <w:r>
              <w:rPr>
                <w:rFonts w:ascii="??_GB2312" w:eastAsia="Times New Roman" w:hAnsi="Arial" w:cs="??_GB2312"/>
                <w:color w:val="000000"/>
                <w:kern w:val="0"/>
                <w:sz w:val="24"/>
                <w:szCs w:val="24"/>
              </w:rPr>
              <w:t>m</w:t>
            </w:r>
            <w:r>
              <w:rPr>
                <w:rFonts w:ascii="??_GB2312" w:eastAsia="Times New Roman" w:hAnsi="Arial" w:cs="Times New Roman"/>
                <w:color w:val="000000"/>
                <w:kern w:val="0"/>
                <w:sz w:val="24"/>
                <w:szCs w:val="24"/>
              </w:rPr>
              <w:t>期</w:t>
            </w:r>
          </w:p>
        </w:tc>
      </w:tr>
      <w:tr w:rsidR="00435790">
        <w:trPr>
          <w:trHeight w:val="376"/>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YYYYia-YYYYib</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起始年份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i+a</w:t>
            </w:r>
            <w:r>
              <w:rPr>
                <w:rFonts w:ascii="??_GB2312" w:eastAsia="Times New Roman" w:hAnsi="Arial" w:cs="Times New Roman"/>
                <w:color w:val="000000"/>
                <w:kern w:val="0"/>
                <w:sz w:val="24"/>
                <w:szCs w:val="24"/>
              </w:rPr>
              <w:t>期</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结束年份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i+b</w:t>
            </w:r>
            <w:r>
              <w:rPr>
                <w:rFonts w:ascii="??_GB2312" w:eastAsia="Times New Roman" w:hAnsi="Arial" w:cs="Times New Roman"/>
                <w:color w:val="000000"/>
                <w:kern w:val="0"/>
                <w:sz w:val="24"/>
                <w:szCs w:val="24"/>
              </w:rPr>
              <w:t>期</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某年的</w:t>
            </w:r>
            <w:r>
              <w:rPr>
                <w:rFonts w:ascii="??_GB2312" w:eastAsia="Times New Roman" w:hAnsi="Arial" w:cs="??_GB2312"/>
                <w:color w:val="000000"/>
                <w:kern w:val="0"/>
                <w:sz w:val="24"/>
                <w:szCs w:val="24"/>
              </w:rPr>
              <w:t>a</w:t>
            </w:r>
            <w:r>
              <w:rPr>
                <w:rFonts w:ascii="??_GB2312" w:eastAsia="Times New Roman" w:hAnsi="Arial" w:cs="Times New Roman"/>
                <w:color w:val="000000"/>
                <w:kern w:val="0"/>
                <w:sz w:val="24"/>
                <w:szCs w:val="24"/>
              </w:rPr>
              <w:t>期至某年的</w:t>
            </w:r>
            <w:r>
              <w:rPr>
                <w:rFonts w:ascii="??_GB2312" w:eastAsia="Times New Roman" w:hAnsi="Arial" w:cs="??_GB2312"/>
                <w:color w:val="000000"/>
                <w:kern w:val="0"/>
                <w:sz w:val="24"/>
                <w:szCs w:val="24"/>
              </w:rPr>
              <w:t>b</w:t>
            </w:r>
            <w:r>
              <w:rPr>
                <w:rFonts w:ascii="??_GB2312" w:eastAsia="Times New Roman" w:hAnsi="Arial" w:cs="Times New Roman"/>
                <w:color w:val="000000"/>
                <w:kern w:val="0"/>
                <w:sz w:val="24"/>
                <w:szCs w:val="24"/>
              </w:rPr>
              <w:t>期</w:t>
            </w:r>
          </w:p>
        </w:tc>
      </w:tr>
      <w:tr w:rsidR="00435790">
        <w:trPr>
          <w:trHeight w:val="376"/>
          <w:jc w:val="center"/>
        </w:trPr>
        <w:tc>
          <w:tcPr>
            <w:tcW w:w="1028" w:type="dxa"/>
            <w:vMerge w:val="restart"/>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center"/>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输入</w:t>
            </w:r>
            <w:r>
              <w:rPr>
                <w:rFonts w:ascii="??_GB2312" w:eastAsia="Times New Roman" w:hAnsi="Arial" w:cs="??_GB2312"/>
                <w:color w:val="000000"/>
                <w:kern w:val="0"/>
                <w:sz w:val="24"/>
                <w:szCs w:val="24"/>
              </w:rPr>
              <w:t>4</w:t>
            </w: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YYYYsm</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起始年份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s+</w:t>
            </w:r>
            <w:r>
              <w:rPr>
                <w:rFonts w:ascii="??_GB2312" w:eastAsia="Times New Roman" w:hAnsi="Arial" w:cs="Times New Roman"/>
                <w:color w:val="000000"/>
                <w:kern w:val="0"/>
                <w:sz w:val="24"/>
                <w:szCs w:val="24"/>
              </w:rPr>
              <w:t>第</w:t>
            </w:r>
            <w:r>
              <w:rPr>
                <w:rFonts w:ascii="??_GB2312" w:eastAsia="Times New Roman" w:hAnsi="Arial" w:cs="??_GB2312"/>
                <w:color w:val="000000"/>
                <w:kern w:val="0"/>
                <w:sz w:val="24"/>
                <w:szCs w:val="24"/>
              </w:rPr>
              <w:t>m</w:t>
            </w:r>
            <w:r>
              <w:rPr>
                <w:rFonts w:ascii="??_GB2312" w:eastAsia="Times New Roman" w:hAnsi="Arial" w:cs="Times New Roman"/>
                <w:color w:val="000000"/>
                <w:kern w:val="0"/>
                <w:sz w:val="24"/>
                <w:szCs w:val="24"/>
              </w:rPr>
              <w:t>增刊</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某年的第</w:t>
            </w:r>
            <w:r>
              <w:rPr>
                <w:rFonts w:ascii="??_GB2312" w:eastAsia="Times New Roman" w:hAnsi="Arial" w:cs="??_GB2312"/>
                <w:color w:val="000000"/>
                <w:kern w:val="0"/>
                <w:sz w:val="24"/>
                <w:szCs w:val="24"/>
              </w:rPr>
              <w:t>m</w:t>
            </w:r>
            <w:r>
              <w:rPr>
                <w:rFonts w:ascii="??_GB2312" w:eastAsia="Times New Roman" w:hAnsi="Arial" w:cs="Times New Roman"/>
                <w:color w:val="000000"/>
                <w:kern w:val="0"/>
                <w:sz w:val="24"/>
                <w:szCs w:val="24"/>
              </w:rPr>
              <w:t>增刊</w:t>
            </w:r>
          </w:p>
        </w:tc>
      </w:tr>
      <w:tr w:rsidR="00435790">
        <w:trPr>
          <w:trHeight w:val="1211"/>
          <w:jc w:val="center"/>
        </w:trPr>
        <w:tc>
          <w:tcPr>
            <w:tcW w:w="1028" w:type="dxa"/>
            <w:vMerge/>
            <w:tcBorders>
              <w:top w:val="single" w:sz="4" w:space="0" w:color="000000"/>
              <w:left w:val="single" w:sz="4" w:space="0" w:color="000000"/>
              <w:bottom w:val="single" w:sz="4" w:space="0" w:color="000000"/>
              <w:right w:val="single" w:sz="4" w:space="0" w:color="000000"/>
            </w:tcBorders>
            <w:vAlign w:val="center"/>
          </w:tcPr>
          <w:p w:rsidR="00435790" w:rsidRDefault="00435790">
            <w:pPr>
              <w:widowControl/>
              <w:spacing w:line="480" w:lineRule="exact"/>
              <w:jc w:val="left"/>
              <w:rPr>
                <w:rFonts w:ascii="??_GB2312" w:eastAsia="Times New Roman" w:hAnsi="Arial" w:cs="Times New Roman"/>
                <w:color w:val="000000"/>
                <w:kern w:val="0"/>
                <w:sz w:val="24"/>
                <w:szCs w:val="24"/>
              </w:rPr>
            </w:pPr>
          </w:p>
        </w:tc>
        <w:tc>
          <w:tcPr>
            <w:tcW w:w="1985" w:type="dxa"/>
            <w:tcBorders>
              <w:top w:val="single" w:sz="4" w:space="0" w:color="000000"/>
              <w:left w:val="single" w:sz="4" w:space="0" w:color="000000"/>
              <w:bottom w:val="single" w:sz="4" w:space="0" w:color="000000"/>
              <w:right w:val="single" w:sz="4" w:space="0" w:color="000000"/>
            </w:tcBorders>
            <w:vAlign w:val="center"/>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_GB2312"/>
                <w:color w:val="000000"/>
                <w:kern w:val="0"/>
                <w:sz w:val="24"/>
                <w:szCs w:val="24"/>
              </w:rPr>
              <w:t>YYYYsa-YYYYsb</w:t>
            </w:r>
          </w:p>
        </w:tc>
        <w:tc>
          <w:tcPr>
            <w:tcW w:w="3508"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_GB2312"/>
                <w:color w:val="000000"/>
                <w:kern w:val="0"/>
                <w:sz w:val="24"/>
                <w:szCs w:val="24"/>
              </w:rPr>
            </w:pPr>
            <w:r>
              <w:rPr>
                <w:rFonts w:ascii="??_GB2312" w:eastAsia="Times New Roman" w:hAnsi="Arial" w:cs="Times New Roman"/>
                <w:color w:val="000000"/>
                <w:kern w:val="0"/>
                <w:sz w:val="24"/>
                <w:szCs w:val="24"/>
              </w:rPr>
              <w:t>起始年份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s+</w:t>
            </w:r>
            <w:r>
              <w:rPr>
                <w:rFonts w:ascii="??_GB2312" w:eastAsia="Times New Roman" w:hAnsi="Arial" w:cs="Times New Roman"/>
                <w:color w:val="000000"/>
                <w:kern w:val="0"/>
                <w:sz w:val="24"/>
                <w:szCs w:val="24"/>
              </w:rPr>
              <w:t>第</w:t>
            </w:r>
            <w:r>
              <w:rPr>
                <w:rFonts w:ascii="??_GB2312" w:eastAsia="Times New Roman" w:hAnsi="Arial" w:cs="??_GB2312"/>
                <w:color w:val="000000"/>
                <w:kern w:val="0"/>
                <w:sz w:val="24"/>
                <w:szCs w:val="24"/>
              </w:rPr>
              <w:t>a</w:t>
            </w:r>
            <w:r>
              <w:rPr>
                <w:rFonts w:ascii="??_GB2312" w:eastAsia="Times New Roman" w:hAnsi="Arial" w:cs="Times New Roman"/>
                <w:color w:val="000000"/>
                <w:kern w:val="0"/>
                <w:sz w:val="24"/>
                <w:szCs w:val="24"/>
              </w:rPr>
              <w:t>增刊</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结束年份</w:t>
            </w:r>
            <w:r>
              <w:rPr>
                <w:rFonts w:ascii="??_GB2312" w:eastAsia="Times New Roman" w:hAnsi="Arial" w:cs="??_GB2312"/>
                <w:color w:val="000000"/>
                <w:kern w:val="0"/>
                <w:sz w:val="24"/>
                <w:szCs w:val="24"/>
              </w:rPr>
              <w:t>(4</w:t>
            </w:r>
            <w:r>
              <w:rPr>
                <w:rFonts w:ascii="??_GB2312" w:eastAsia="Times New Roman" w:hAnsi="Arial" w:cs="Times New Roman"/>
                <w:color w:val="000000"/>
                <w:kern w:val="0"/>
                <w:sz w:val="24"/>
                <w:szCs w:val="24"/>
              </w:rPr>
              <w:t>位年</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字母</w:t>
            </w:r>
            <w:r>
              <w:rPr>
                <w:rFonts w:ascii="??_GB2312" w:eastAsia="Times New Roman" w:hAnsi="Arial" w:cs="??_GB2312"/>
                <w:color w:val="000000"/>
                <w:kern w:val="0"/>
                <w:sz w:val="24"/>
                <w:szCs w:val="24"/>
              </w:rPr>
              <w:t>s+</w:t>
            </w:r>
            <w:r>
              <w:rPr>
                <w:rFonts w:ascii="??_GB2312" w:eastAsia="Times New Roman" w:hAnsi="Arial" w:cs="Times New Roman"/>
                <w:color w:val="000000"/>
                <w:kern w:val="0"/>
                <w:sz w:val="24"/>
                <w:szCs w:val="24"/>
              </w:rPr>
              <w:t>第</w:t>
            </w:r>
            <w:r>
              <w:rPr>
                <w:rFonts w:ascii="??_GB2312" w:eastAsia="Times New Roman" w:hAnsi="Arial" w:cs="??_GB2312"/>
                <w:color w:val="000000"/>
                <w:kern w:val="0"/>
                <w:sz w:val="24"/>
                <w:szCs w:val="24"/>
              </w:rPr>
              <w:t>b</w:t>
            </w:r>
            <w:r>
              <w:rPr>
                <w:rFonts w:ascii="??_GB2312" w:eastAsia="Times New Roman" w:hAnsi="Arial" w:cs="Times New Roman"/>
                <w:color w:val="000000"/>
                <w:kern w:val="0"/>
                <w:sz w:val="24"/>
                <w:szCs w:val="24"/>
              </w:rPr>
              <w:t>增刊</w:t>
            </w:r>
            <w:r>
              <w:rPr>
                <w:rFonts w:ascii="??_GB2312" w:eastAsia="Times New Roman" w:hAnsi="Arial" w:cs="??_GB2312"/>
                <w:color w:val="000000"/>
                <w:kern w:val="0"/>
                <w:sz w:val="24"/>
                <w:szCs w:val="24"/>
              </w:rPr>
              <w:t>(</w:t>
            </w:r>
            <w:r>
              <w:rPr>
                <w:rFonts w:ascii="??_GB2312" w:eastAsia="Times New Roman" w:hAnsi="Arial" w:cs="Times New Roman"/>
                <w:color w:val="000000"/>
                <w:kern w:val="0"/>
                <w:sz w:val="24"/>
                <w:szCs w:val="24"/>
              </w:rPr>
              <w:t>最少</w:t>
            </w:r>
            <w:r>
              <w:rPr>
                <w:rFonts w:ascii="??_GB2312" w:eastAsia="Times New Roman" w:hAnsi="Arial" w:cs="??_GB2312"/>
                <w:color w:val="000000"/>
                <w:kern w:val="0"/>
                <w:sz w:val="24"/>
                <w:szCs w:val="24"/>
              </w:rPr>
              <w:t>1</w:t>
            </w:r>
            <w:r>
              <w:rPr>
                <w:rFonts w:ascii="??_GB2312" w:eastAsia="Times New Roman" w:hAnsi="Arial" w:cs="Times New Roman"/>
                <w:color w:val="000000"/>
                <w:kern w:val="0"/>
                <w:sz w:val="24"/>
                <w:szCs w:val="24"/>
              </w:rPr>
              <w:t>位数字</w:t>
            </w:r>
            <w:r>
              <w:rPr>
                <w:rFonts w:ascii="??_GB2312" w:eastAsia="Times New Roman" w:hAnsi="Arial" w:cs="??_GB2312"/>
                <w:color w:val="000000"/>
                <w:kern w:val="0"/>
                <w:sz w:val="24"/>
                <w:szCs w:val="24"/>
              </w:rPr>
              <w:t>)</w:t>
            </w:r>
          </w:p>
        </w:tc>
        <w:tc>
          <w:tcPr>
            <w:tcW w:w="2410" w:type="dxa"/>
            <w:tcBorders>
              <w:top w:val="single" w:sz="4" w:space="0" w:color="000000"/>
              <w:left w:val="single" w:sz="4" w:space="0" w:color="000000"/>
              <w:bottom w:val="single" w:sz="4" w:space="0" w:color="000000"/>
              <w:right w:val="single" w:sz="4" w:space="0" w:color="000000"/>
            </w:tcBorders>
          </w:tcPr>
          <w:p w:rsidR="00435790" w:rsidRDefault="00045A2E">
            <w:pPr>
              <w:widowControl/>
              <w:spacing w:line="480" w:lineRule="exact"/>
              <w:jc w:val="left"/>
              <w:rPr>
                <w:rFonts w:ascii="??_GB2312" w:eastAsia="Times New Roman" w:hAnsi="Arial" w:cs="Times New Roman"/>
                <w:color w:val="000000"/>
                <w:kern w:val="0"/>
                <w:sz w:val="24"/>
                <w:szCs w:val="24"/>
              </w:rPr>
            </w:pPr>
            <w:r>
              <w:rPr>
                <w:rFonts w:ascii="??_GB2312" w:eastAsia="Times New Roman" w:hAnsi="Arial" w:cs="Times New Roman"/>
                <w:color w:val="000000"/>
                <w:kern w:val="0"/>
                <w:sz w:val="24"/>
                <w:szCs w:val="24"/>
              </w:rPr>
              <w:t>某年的第</w:t>
            </w:r>
            <w:r>
              <w:rPr>
                <w:rFonts w:ascii="??_GB2312" w:eastAsia="Times New Roman" w:hAnsi="Arial" w:cs="??_GB2312"/>
                <w:color w:val="000000"/>
                <w:kern w:val="0"/>
                <w:sz w:val="24"/>
                <w:szCs w:val="24"/>
              </w:rPr>
              <w:t>a</w:t>
            </w:r>
            <w:r>
              <w:rPr>
                <w:rFonts w:ascii="??_GB2312" w:eastAsia="Times New Roman" w:hAnsi="Arial" w:cs="Times New Roman"/>
                <w:color w:val="000000"/>
                <w:kern w:val="0"/>
                <w:sz w:val="24"/>
                <w:szCs w:val="24"/>
              </w:rPr>
              <w:t>增刊至某年的第</w:t>
            </w:r>
            <w:r>
              <w:rPr>
                <w:rFonts w:ascii="??_GB2312" w:eastAsia="Times New Roman" w:hAnsi="Arial" w:cs="??_GB2312"/>
                <w:color w:val="000000"/>
                <w:kern w:val="0"/>
                <w:sz w:val="24"/>
                <w:szCs w:val="24"/>
              </w:rPr>
              <w:t>b</w:t>
            </w:r>
            <w:r>
              <w:rPr>
                <w:rFonts w:ascii="??_GB2312" w:eastAsia="Times New Roman" w:hAnsi="Arial" w:cs="Times New Roman"/>
                <w:color w:val="000000"/>
                <w:kern w:val="0"/>
                <w:sz w:val="24"/>
                <w:szCs w:val="24"/>
              </w:rPr>
              <w:t>增刊</w:t>
            </w:r>
          </w:p>
        </w:tc>
      </w:tr>
    </w:tbl>
    <w:p w:rsidR="00435790" w:rsidRDefault="00045A2E" w:rsidP="00435790">
      <w:pPr>
        <w:pStyle w:val="ListParagraph1"/>
        <w:wordWrap w:val="0"/>
        <w:spacing w:line="360" w:lineRule="auto"/>
        <w:ind w:firstLineChars="2" w:firstLine="6"/>
        <w:rPr>
          <w:rFonts w:ascii="??_GB2312" w:eastAsia="Times New Roman" w:cs="Times New Roman"/>
          <w:b/>
          <w:bCs/>
          <w:sz w:val="28"/>
          <w:szCs w:val="28"/>
        </w:rPr>
      </w:pPr>
      <w:r>
        <w:rPr>
          <w:rFonts w:ascii="??_GB2312" w:eastAsia="Times New Roman" w:cs="??_GB2312"/>
          <w:b/>
          <w:bCs/>
          <w:sz w:val="28"/>
          <w:szCs w:val="28"/>
        </w:rPr>
        <w:t>5.</w:t>
      </w:r>
      <w:r>
        <w:rPr>
          <w:rFonts w:ascii="??_GB2312" w:eastAsia="Times New Roman" w:cs="Times New Roman"/>
          <w:b/>
          <w:bCs/>
          <w:sz w:val="28"/>
          <w:szCs w:val="28"/>
        </w:rPr>
        <w:t>修订说明</w:t>
      </w:r>
    </w:p>
    <w:p w:rsidR="00435790" w:rsidRDefault="00045A2E" w:rsidP="00435790">
      <w:pPr>
        <w:pStyle w:val="ListParagraph1"/>
        <w:spacing w:line="360" w:lineRule="auto"/>
        <w:ind w:firstLine="560"/>
        <w:rPr>
          <w:rFonts w:ascii="??_GB2312" w:eastAsia="Times New Roman" w:hAnsi="宋体" w:cs="Times New Roman"/>
          <w:sz w:val="28"/>
          <w:szCs w:val="28"/>
        </w:rPr>
      </w:pPr>
      <w:r>
        <w:rPr>
          <w:rFonts w:ascii="??_GB2312" w:eastAsia="Times New Roman" w:hAnsi="宋体" w:cs="Times New Roman"/>
          <w:sz w:val="28"/>
          <w:szCs w:val="28"/>
        </w:rPr>
        <w:t>推广工程数字资源联合建设唯一标识符注册数据著录规则（</w:t>
      </w:r>
      <w:r>
        <w:rPr>
          <w:rFonts w:ascii="??_GB2312" w:eastAsia="Times New Roman" w:hAnsi="宋体" w:cs="??_GB2312"/>
          <w:sz w:val="28"/>
          <w:szCs w:val="28"/>
        </w:rPr>
        <w:t>2015</w:t>
      </w:r>
      <w:r>
        <w:rPr>
          <w:rFonts w:ascii="??_GB2312" w:eastAsia="Times New Roman" w:hAnsi="宋体" w:cs="Times New Roman"/>
          <w:sz w:val="28"/>
          <w:szCs w:val="28"/>
        </w:rPr>
        <w:t>）（以下简称</w:t>
      </w:r>
      <w:r>
        <w:rPr>
          <w:rFonts w:ascii="??_GB2312" w:eastAsia="Times New Roman" w:hAnsi="宋体" w:cs="Times New Roman"/>
          <w:sz w:val="28"/>
          <w:szCs w:val="28"/>
        </w:rPr>
        <w:t>“</w:t>
      </w:r>
      <w:r>
        <w:rPr>
          <w:rFonts w:ascii="??_GB2312" w:eastAsia="Times New Roman" w:hAnsi="宋体" w:cs="Times New Roman"/>
          <w:sz w:val="28"/>
          <w:szCs w:val="28"/>
        </w:rPr>
        <w:t>规则</w:t>
      </w:r>
      <w:r>
        <w:rPr>
          <w:rFonts w:ascii="??_GB2312" w:eastAsia="Times New Roman" w:hAnsi="宋体" w:cs="Times New Roman"/>
          <w:sz w:val="28"/>
          <w:szCs w:val="28"/>
        </w:rPr>
        <w:t>”</w:t>
      </w:r>
      <w:r>
        <w:rPr>
          <w:rFonts w:ascii="??_GB2312" w:eastAsia="Times New Roman" w:hAnsi="宋体" w:cs="Times New Roman"/>
          <w:sz w:val="28"/>
          <w:szCs w:val="28"/>
        </w:rPr>
        <w:t>）在</w:t>
      </w:r>
      <w:r>
        <w:rPr>
          <w:rFonts w:ascii="??_GB2312" w:eastAsia="Times New Roman" w:hAnsi="宋体" w:cs="??_GB2312"/>
          <w:sz w:val="28"/>
          <w:szCs w:val="28"/>
        </w:rPr>
        <w:t>2014</w:t>
      </w:r>
      <w:r>
        <w:rPr>
          <w:rFonts w:ascii="??_GB2312" w:eastAsia="Times New Roman" w:hAnsi="宋体" w:cs="Times New Roman"/>
          <w:sz w:val="28"/>
          <w:szCs w:val="28"/>
        </w:rPr>
        <w:t>年唯一标识注册数据著录规则基础上，</w:t>
      </w:r>
      <w:r>
        <w:rPr>
          <w:rFonts w:ascii="??_GB2312" w:eastAsia="Times New Roman" w:hAnsi="宋体" w:cs="Times New Roman"/>
          <w:sz w:val="28"/>
          <w:szCs w:val="28"/>
        </w:rPr>
        <w:lastRenderedPageBreak/>
        <w:t>对以下方面进行修订。</w:t>
      </w:r>
    </w:p>
    <w:p w:rsidR="00435790" w:rsidRDefault="00045A2E">
      <w:pPr>
        <w:pStyle w:val="ListParagraph1"/>
        <w:numPr>
          <w:ilvl w:val="0"/>
          <w:numId w:val="44"/>
        </w:numPr>
        <w:spacing w:line="360" w:lineRule="auto"/>
        <w:ind w:left="0" w:firstLineChars="0" w:firstLine="0"/>
        <w:rPr>
          <w:rFonts w:ascii="??_GB2312" w:eastAsia="Times New Roman" w:hAnsi="宋体" w:cs="Times New Roman"/>
          <w:sz w:val="28"/>
          <w:szCs w:val="28"/>
        </w:rPr>
      </w:pPr>
      <w:r>
        <w:rPr>
          <w:rFonts w:ascii="??_GB2312" w:eastAsia="Times New Roman" w:hAnsi="宋体" w:cs="Times New Roman"/>
          <w:sz w:val="28"/>
          <w:szCs w:val="28"/>
        </w:rPr>
        <w:t>为方便承建馆使用，规则对元数据注册字段简表</w:t>
      </w:r>
      <w:proofErr w:type="gramStart"/>
      <w:r>
        <w:rPr>
          <w:rFonts w:ascii="??_GB2312" w:eastAsia="Times New Roman" w:hAnsi="宋体" w:cs="Times New Roman"/>
          <w:sz w:val="28"/>
          <w:szCs w:val="28"/>
        </w:rPr>
        <w:t>表</w:t>
      </w:r>
      <w:proofErr w:type="gramEnd"/>
      <w:r>
        <w:rPr>
          <w:rFonts w:ascii="??_GB2312" w:eastAsia="Times New Roman" w:hAnsi="宋体" w:cs="Times New Roman"/>
          <w:sz w:val="28"/>
          <w:szCs w:val="28"/>
        </w:rPr>
        <w:t>头进行简化，调整为术语、注册文件模板的对应字段、必备性及著录内容四项。</w:t>
      </w:r>
    </w:p>
    <w:p w:rsidR="00435790" w:rsidRDefault="00045A2E">
      <w:pPr>
        <w:pStyle w:val="ListParagraph1"/>
        <w:numPr>
          <w:ilvl w:val="0"/>
          <w:numId w:val="44"/>
        </w:numPr>
        <w:spacing w:line="360" w:lineRule="auto"/>
        <w:ind w:left="0" w:firstLineChars="0" w:firstLine="0"/>
        <w:rPr>
          <w:rFonts w:ascii="??_GB2312" w:eastAsia="Times New Roman" w:hAnsi="宋体" w:cs="Times New Roman"/>
          <w:sz w:val="28"/>
          <w:szCs w:val="28"/>
        </w:rPr>
      </w:pPr>
      <w:r>
        <w:rPr>
          <w:rFonts w:ascii="??_GB2312" w:eastAsia="Times New Roman" w:hAnsi="宋体" w:cs="Times New Roman"/>
          <w:sz w:val="28"/>
          <w:szCs w:val="28"/>
        </w:rPr>
        <w:t>规范元数据注册字段简表的术语名称，将</w:t>
      </w:r>
      <w:r>
        <w:rPr>
          <w:rFonts w:ascii="??_GB2312" w:eastAsia="Times New Roman" w:hAnsi="宋体" w:cs="Times New Roman"/>
          <w:sz w:val="28"/>
          <w:szCs w:val="28"/>
        </w:rPr>
        <w:t>“</w:t>
      </w:r>
      <w:r>
        <w:rPr>
          <w:rFonts w:ascii="??_GB2312" w:eastAsia="Times New Roman" w:hAnsi="宋体" w:cs="Times New Roman"/>
          <w:sz w:val="28"/>
          <w:szCs w:val="28"/>
        </w:rPr>
        <w:t>作者</w:t>
      </w:r>
      <w:r>
        <w:rPr>
          <w:rFonts w:ascii="??_GB2312" w:eastAsia="Times New Roman" w:hAnsi="宋体" w:cs="Times New Roman"/>
          <w:sz w:val="28"/>
          <w:szCs w:val="28"/>
        </w:rPr>
        <w:t>”</w:t>
      </w:r>
      <w:r>
        <w:rPr>
          <w:rFonts w:ascii="??_GB2312" w:eastAsia="Times New Roman" w:hAnsi="宋体" w:cs="Times New Roman"/>
          <w:sz w:val="28"/>
          <w:szCs w:val="28"/>
        </w:rPr>
        <w:t>更名为</w:t>
      </w:r>
      <w:r>
        <w:rPr>
          <w:rFonts w:ascii="??_GB2312" w:eastAsia="Times New Roman" w:hAnsi="宋体" w:cs="Times New Roman"/>
          <w:sz w:val="28"/>
          <w:szCs w:val="28"/>
        </w:rPr>
        <w:t>“</w:t>
      </w:r>
      <w:r>
        <w:rPr>
          <w:rFonts w:ascii="??_GB2312" w:eastAsia="Times New Roman" w:hAnsi="宋体" w:cs="Times New Roman"/>
          <w:sz w:val="28"/>
          <w:szCs w:val="28"/>
        </w:rPr>
        <w:t>责任说明</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关联关系</w:t>
      </w:r>
      <w:r>
        <w:rPr>
          <w:rFonts w:ascii="??_GB2312" w:eastAsia="Times New Roman" w:hAnsi="宋体" w:cs="Times New Roman"/>
          <w:sz w:val="28"/>
          <w:szCs w:val="28"/>
        </w:rPr>
        <w:t>”</w:t>
      </w:r>
      <w:r>
        <w:rPr>
          <w:rFonts w:ascii="??_GB2312" w:eastAsia="Times New Roman" w:hAnsi="宋体" w:cs="Times New Roman"/>
          <w:sz w:val="28"/>
          <w:szCs w:val="28"/>
        </w:rPr>
        <w:t>更名为</w:t>
      </w:r>
      <w:r>
        <w:rPr>
          <w:rFonts w:ascii="??_GB2312" w:eastAsia="Times New Roman" w:hAnsi="宋体" w:cs="Times New Roman"/>
          <w:sz w:val="28"/>
          <w:szCs w:val="28"/>
        </w:rPr>
        <w:t>“</w:t>
      </w:r>
      <w:r>
        <w:rPr>
          <w:rFonts w:ascii="??_GB2312" w:eastAsia="Times New Roman" w:hAnsi="宋体" w:cs="Times New Roman"/>
          <w:sz w:val="28"/>
          <w:szCs w:val="28"/>
        </w:rPr>
        <w:t>关联</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描述信息</w:t>
      </w:r>
      <w:r>
        <w:rPr>
          <w:rFonts w:ascii="??_GB2312" w:eastAsia="Times New Roman" w:hAnsi="宋体" w:cs="Times New Roman"/>
          <w:sz w:val="28"/>
          <w:szCs w:val="28"/>
        </w:rPr>
        <w:t>”</w:t>
      </w:r>
      <w:r>
        <w:rPr>
          <w:rFonts w:ascii="??_GB2312" w:eastAsia="Times New Roman" w:hAnsi="宋体" w:cs="Times New Roman"/>
          <w:sz w:val="28"/>
          <w:szCs w:val="28"/>
        </w:rPr>
        <w:t>更名为</w:t>
      </w:r>
      <w:r>
        <w:rPr>
          <w:rFonts w:ascii="??_GB2312" w:eastAsia="Times New Roman" w:hAnsi="宋体" w:cs="Times New Roman"/>
          <w:sz w:val="28"/>
          <w:szCs w:val="28"/>
        </w:rPr>
        <w:t>“</w:t>
      </w:r>
      <w:r>
        <w:rPr>
          <w:rFonts w:ascii="??_GB2312" w:eastAsia="Times New Roman" w:hAnsi="宋体" w:cs="Times New Roman"/>
          <w:sz w:val="28"/>
          <w:szCs w:val="28"/>
        </w:rPr>
        <w:t>描述</w:t>
      </w:r>
      <w:r>
        <w:rPr>
          <w:rFonts w:ascii="??_GB2312" w:eastAsia="Times New Roman" w:hAnsi="宋体" w:cs="Times New Roman"/>
          <w:sz w:val="28"/>
          <w:szCs w:val="28"/>
        </w:rPr>
        <w:t>”</w:t>
      </w:r>
      <w:r>
        <w:rPr>
          <w:rFonts w:ascii="??_GB2312" w:eastAsia="Times New Roman" w:hAnsi="宋体" w:cs="Times New Roman"/>
          <w:sz w:val="28"/>
          <w:szCs w:val="28"/>
        </w:rPr>
        <w:t>。</w:t>
      </w:r>
    </w:p>
    <w:p w:rsidR="00435790" w:rsidRDefault="00045A2E">
      <w:pPr>
        <w:pStyle w:val="ListParagraph1"/>
        <w:numPr>
          <w:ilvl w:val="0"/>
          <w:numId w:val="44"/>
        </w:numPr>
        <w:spacing w:line="360" w:lineRule="auto"/>
        <w:ind w:left="0" w:firstLineChars="0" w:firstLine="0"/>
        <w:rPr>
          <w:rFonts w:ascii="??_GB2312" w:eastAsia="Times New Roman" w:hAnsi="宋体" w:cs="??_GB2312"/>
          <w:sz w:val="28"/>
          <w:szCs w:val="28"/>
        </w:rPr>
      </w:pPr>
      <w:r>
        <w:rPr>
          <w:rFonts w:ascii="??_GB2312" w:eastAsia="Times New Roman" w:hAnsi="宋体" w:cs="Times New Roman"/>
          <w:sz w:val="28"/>
          <w:szCs w:val="28"/>
        </w:rPr>
        <w:t>规则对元数据注册字段简表的部分术语的著录内容进行调整，包括：</w:t>
      </w:r>
      <w:r>
        <w:rPr>
          <w:rFonts w:ascii="??_GB2312" w:eastAsia="Times New Roman" w:hAnsi="宋体" w:cs="Times New Roman"/>
          <w:sz w:val="28"/>
          <w:szCs w:val="28"/>
        </w:rPr>
        <w:t>“</w:t>
      </w:r>
      <w:r>
        <w:rPr>
          <w:rFonts w:ascii="??_GB2312" w:eastAsia="Times New Roman" w:hAnsi="宋体" w:cs="Times New Roman"/>
          <w:sz w:val="28"/>
          <w:szCs w:val="28"/>
        </w:rPr>
        <w:t>责任说明</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出版时间</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Times New Roman"/>
          <w:sz w:val="28"/>
          <w:szCs w:val="28"/>
        </w:rPr>
        <w:t>所属数据库</w:t>
      </w:r>
      <w:r>
        <w:rPr>
          <w:rFonts w:ascii="??_GB2312" w:eastAsia="Times New Roman" w:hAnsi="宋体" w:cs="Times New Roman"/>
          <w:sz w:val="28"/>
          <w:szCs w:val="28"/>
        </w:rPr>
        <w:t>”</w:t>
      </w:r>
      <w:r>
        <w:rPr>
          <w:rFonts w:ascii="??_GB2312" w:eastAsia="Times New Roman" w:hAnsi="宋体" w:cs="Times New Roman"/>
          <w:sz w:val="28"/>
          <w:szCs w:val="28"/>
        </w:rPr>
        <w:t>以及</w:t>
      </w:r>
      <w:r>
        <w:rPr>
          <w:rFonts w:ascii="??_GB2312" w:eastAsia="Times New Roman" w:hAnsi="宋体" w:cs="Times New Roman"/>
          <w:sz w:val="28"/>
          <w:szCs w:val="28"/>
        </w:rPr>
        <w:t>“</w:t>
      </w:r>
      <w:r>
        <w:rPr>
          <w:rFonts w:ascii="??_GB2312" w:eastAsia="Times New Roman" w:hAnsi="宋体" w:cs="Times New Roman"/>
          <w:sz w:val="28"/>
          <w:szCs w:val="28"/>
        </w:rPr>
        <w:t>语种</w:t>
      </w:r>
      <w:r>
        <w:rPr>
          <w:rFonts w:ascii="??_GB2312" w:eastAsia="Times New Roman" w:hAnsi="宋体" w:cs="Times New Roman"/>
          <w:sz w:val="28"/>
          <w:szCs w:val="28"/>
        </w:rPr>
        <w:t>”</w:t>
      </w:r>
      <w:r>
        <w:rPr>
          <w:rFonts w:ascii="??_GB2312" w:eastAsia="Times New Roman" w:hAnsi="宋体" w:cs="Times New Roman"/>
          <w:sz w:val="28"/>
          <w:szCs w:val="28"/>
        </w:rPr>
        <w:t>。</w:t>
      </w:r>
      <w:r>
        <w:rPr>
          <w:rFonts w:ascii="??_GB2312" w:eastAsia="Times New Roman" w:hAnsi="宋体" w:cs="??_GB2312"/>
          <w:sz w:val="28"/>
          <w:szCs w:val="28"/>
        </w:rPr>
        <w:t xml:space="preserve"> </w:t>
      </w:r>
    </w:p>
    <w:p w:rsidR="00435790" w:rsidRDefault="00045A2E">
      <w:pPr>
        <w:pStyle w:val="ListParagraph1"/>
        <w:numPr>
          <w:ilvl w:val="0"/>
          <w:numId w:val="44"/>
        </w:numPr>
        <w:spacing w:line="360" w:lineRule="auto"/>
        <w:ind w:left="0" w:firstLineChars="0" w:firstLine="0"/>
        <w:rPr>
          <w:rFonts w:ascii="??_GB2312" w:eastAsia="Times New Roman" w:hAnsi="宋体" w:cs="Times New Roman"/>
          <w:sz w:val="28"/>
          <w:szCs w:val="28"/>
        </w:rPr>
      </w:pPr>
      <w:r>
        <w:rPr>
          <w:rFonts w:ascii="??_GB2312" w:eastAsia="Times New Roman" w:hAnsi="宋体" w:cs="Times New Roman"/>
          <w:sz w:val="28"/>
          <w:szCs w:val="28"/>
        </w:rPr>
        <w:t>规则对注册数据颗粒度描述规则</w:t>
      </w:r>
      <w:proofErr w:type="gramStart"/>
      <w:r>
        <w:rPr>
          <w:rFonts w:ascii="??_GB2312" w:eastAsia="Times New Roman" w:hAnsi="宋体" w:cs="Times New Roman"/>
          <w:sz w:val="28"/>
          <w:szCs w:val="28"/>
        </w:rPr>
        <w:t>中图片</w:t>
      </w:r>
      <w:proofErr w:type="gramEnd"/>
      <w:r>
        <w:rPr>
          <w:rFonts w:ascii="??_GB2312" w:eastAsia="Times New Roman" w:hAnsi="宋体" w:cs="Times New Roman"/>
          <w:sz w:val="28"/>
          <w:szCs w:val="28"/>
        </w:rPr>
        <w:t>的颗粒度及颗粒度的可输入值进行修订。修订后，单图无需输入颗粒度及颗粒度的可输入值。</w:t>
      </w:r>
    </w:p>
    <w:p w:rsidR="00435790" w:rsidRDefault="00045A2E">
      <w:pPr>
        <w:widowControl/>
        <w:jc w:val="left"/>
        <w:rPr>
          <w:rFonts w:ascii="??_GB2312" w:eastAsia="Times New Roman" w:cs="Times New Roman"/>
          <w:b/>
          <w:bCs/>
          <w:sz w:val="28"/>
          <w:szCs w:val="28"/>
        </w:rPr>
      </w:pPr>
      <w:r>
        <w:rPr>
          <w:rFonts w:ascii="??_GB2312" w:eastAsia="Times New Roman" w:cs="??_GB2312"/>
          <w:b/>
          <w:bCs/>
          <w:sz w:val="28"/>
          <w:szCs w:val="28"/>
        </w:rPr>
        <w:t>6.</w:t>
      </w:r>
      <w:r>
        <w:rPr>
          <w:rFonts w:ascii="??_GB2312" w:eastAsia="Times New Roman" w:hAnsi="宋体" w:cs="Times New Roman"/>
          <w:b/>
          <w:bCs/>
          <w:sz w:val="28"/>
          <w:szCs w:val="28"/>
        </w:rPr>
        <w:t>著录样例</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图书（单册）</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资源唯一</w:t>
      </w:r>
      <w:r>
        <w:rPr>
          <w:rFonts w:ascii="??_GB2312" w:eastAsia="Times New Roman" w:cs="Times New Roman"/>
          <w:b/>
          <w:bCs/>
          <w:sz w:val="28"/>
          <w:szCs w:val="28"/>
        </w:rPr>
        <w:t>标识符：</w:t>
      </w:r>
      <w:r>
        <w:rPr>
          <w:rFonts w:ascii="??_GB2312" w:eastAsia="Times New Roman" w:cs="??_GB2312"/>
          <w:sz w:val="28"/>
          <w:szCs w:val="28"/>
        </w:rPr>
        <w:t>108</w:t>
      </w:r>
      <w:proofErr w:type="gramStart"/>
      <w:r>
        <w:rPr>
          <w:rFonts w:ascii="??_GB2312" w:eastAsia="Times New Roman" w:cs="??_GB2312"/>
          <w:sz w:val="28"/>
          <w:szCs w:val="28"/>
        </w:rPr>
        <w:t>.ndlc.2.1100009031010001</w:t>
      </w:r>
      <w:proofErr w:type="gramEnd"/>
      <w:r>
        <w:rPr>
          <w:rFonts w:ascii="??_GB2312" w:eastAsia="Times New Roman" w:cs="??_GB2312"/>
          <w:sz w:val="28"/>
          <w:szCs w:val="28"/>
        </w:rPr>
        <w:t>/T1F24.004308802</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bookmarkStart w:id="65" w:name="_myUrlLink"/>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hAnsi="Arial" w:cs="??_GB2312"/>
          <w:sz w:val="28"/>
          <w:szCs w:val="28"/>
          <w:shd w:val="clear" w:color="auto" w:fill="FFFFFF"/>
        </w:rPr>
        <w:t>http://mylib.nlc.gov.cn/system/application/search/displayClient/metaDataObjectDisplayRedirectPage.jsp?autologin=yes&amp;metaData.id=1184774&amp;metaData.lId=1189654&amp;IdLib=40283415347ed8bd013483174ef60002</w:t>
      </w:r>
      <w:bookmarkEnd w:id="65"/>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cs="??_GB2312"/>
          <w:sz w:val="28"/>
          <w:szCs w:val="28"/>
        </w:rPr>
        <w:t>004308802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MARC</w:t>
      </w:r>
      <w:r>
        <w:rPr>
          <w:rFonts w:ascii="??_GB2312" w:eastAsia="Times New Roman" w:cs="Times New Roman"/>
          <w:sz w:val="28"/>
          <w:szCs w:val="28"/>
        </w:rPr>
        <w:t>记录</w:t>
      </w:r>
      <w:r>
        <w:rPr>
          <w:rFonts w:ascii="??_GB2312" w:eastAsia="Times New Roman" w:cs="??_GB2312"/>
          <w:sz w:val="28"/>
          <w:szCs w:val="28"/>
        </w:rPr>
        <w:t>001</w:t>
      </w:r>
      <w:r>
        <w:rPr>
          <w:rFonts w:ascii="??_GB2312" w:eastAsia="Times New Roman" w:cs="Times New Roman"/>
          <w:sz w:val="28"/>
          <w:szCs w:val="28"/>
        </w:rPr>
        <w:t>标识号：</w:t>
      </w:r>
      <w:r>
        <w:rPr>
          <w:rFonts w:ascii="??_GB2312" w:eastAsia="Times New Roman" w:cs="??_GB2312"/>
          <w:sz w:val="28"/>
          <w:szCs w:val="28"/>
        </w:rPr>
        <w:t>004308802</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：红草莓的夏天</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作者：</w:t>
      </w:r>
      <w:proofErr w:type="gramStart"/>
      <w:r>
        <w:rPr>
          <w:rFonts w:ascii="??_GB2312" w:eastAsia="Times New Roman" w:cs="Times New Roman"/>
          <w:sz w:val="28"/>
          <w:szCs w:val="28"/>
        </w:rPr>
        <w:t>王宜振著</w:t>
      </w:r>
      <w:proofErr w:type="gramEnd"/>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ISBN</w:t>
      </w:r>
      <w:r>
        <w:rPr>
          <w:rFonts w:ascii="??_GB2312" w:eastAsia="Times New Roman" w:cs="Times New Roman"/>
          <w:sz w:val="28"/>
          <w:szCs w:val="28"/>
        </w:rPr>
        <w:t>：</w:t>
      </w:r>
      <w:r>
        <w:rPr>
          <w:rFonts w:ascii="??_GB2312" w:eastAsia="Times New Roman" w:cs="??_GB2312"/>
          <w:sz w:val="28"/>
          <w:szCs w:val="28"/>
        </w:rPr>
        <w:t>978-7-5007-9324-3</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lastRenderedPageBreak/>
        <w:t>出版者：中国少年儿童出版社</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出版时间：</w:t>
      </w:r>
      <w:r>
        <w:rPr>
          <w:rFonts w:ascii="??_GB2312" w:eastAsia="Times New Roman" w:cs="??_GB2312"/>
          <w:sz w:val="28"/>
          <w:szCs w:val="28"/>
        </w:rPr>
        <w:t>2012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F24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T1</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语种：</w:t>
      </w:r>
      <w:proofErr w:type="gramStart"/>
      <w:r>
        <w:rPr>
          <w:rFonts w:ascii="??_GB2312" w:eastAsia="Times New Roman" w:cs="??_GB2312"/>
          <w:sz w:val="28"/>
          <w:szCs w:val="28"/>
        </w:rPr>
        <w:t>chi</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描述信息：</w:t>
      </w:r>
      <w:proofErr w:type="gramStart"/>
      <w:r>
        <w:rPr>
          <w:rFonts w:ascii="??_GB2312" w:eastAsia="Times New Roman" w:cs="Times New Roman"/>
          <w:sz w:val="28"/>
          <w:szCs w:val="28"/>
        </w:rPr>
        <w:t>美绘版</w:t>
      </w:r>
      <w:proofErr w:type="gramEnd"/>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cs="??_GB2312"/>
          <w:sz w:val="28"/>
          <w:szCs w:val="28"/>
        </w:rPr>
        <w:t>473533</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2</w:t>
      </w:r>
      <w:r>
        <w:rPr>
          <w:rFonts w:ascii="??_GB2312" w:eastAsia="Times New Roman" w:cs="Times New Roman"/>
          <w:sz w:val="28"/>
          <w:szCs w:val="28"/>
        </w:rPr>
        <w:t>（与编目系统的关联信息）：</w:t>
      </w:r>
      <w:r>
        <w:rPr>
          <w:rFonts w:ascii="??_GB2312" w:eastAsia="Times New Roman" w:cs="??_GB2312"/>
          <w:sz w:val="28"/>
          <w:szCs w:val="28"/>
        </w:rPr>
        <w:t>2010\I287.2\2</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（所属数据库）：少儿新闻总署推荐图书</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图书（多册，以多卷册图书中的第一册为例）</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资源唯一标识符：</w:t>
      </w:r>
      <w:r>
        <w:rPr>
          <w:rFonts w:ascii="??_GB2312" w:eastAsia="Times New Roman" w:cs="??_GB2312"/>
          <w:sz w:val="28"/>
          <w:szCs w:val="28"/>
        </w:rPr>
        <w:t>108</w:t>
      </w:r>
      <w:proofErr w:type="gramStart"/>
      <w:r>
        <w:rPr>
          <w:rFonts w:ascii="??_GB2312" w:eastAsia="Times New Roman" w:cs="??_GB2312"/>
          <w:sz w:val="28"/>
          <w:szCs w:val="28"/>
        </w:rPr>
        <w:t>.ndlc.2.1100009031010001</w:t>
      </w:r>
      <w:proofErr w:type="gramEnd"/>
      <w:r>
        <w:rPr>
          <w:rFonts w:ascii="??_GB2312" w:eastAsia="Times New Roman" w:cs="??_GB2312"/>
          <w:sz w:val="28"/>
          <w:szCs w:val="28"/>
        </w:rPr>
        <w:t>/T1F24.003615718m1</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http://mylib.nlc.gov.cn/system/application/search/displayClient/metaDataObjectDisplayRedirectPage.jsp?autologin=yes&amp;metaData.id=473362&amp;metaData.lId=477843&amp;IdLib=402834c3361</w:t>
      </w:r>
      <w:r>
        <w:rPr>
          <w:rFonts w:ascii="??_GB2312" w:eastAsia="Times New Roman" w:cs="??_GB2312"/>
          <w:sz w:val="28"/>
          <w:szCs w:val="28"/>
        </w:rPr>
        <w:t>fffed013623b00fd10037</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cs="??_GB2312"/>
          <w:sz w:val="28"/>
          <w:szCs w:val="28"/>
        </w:rPr>
        <w:t>003615718</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MARC</w:t>
      </w:r>
      <w:r>
        <w:rPr>
          <w:rFonts w:ascii="??_GB2312" w:eastAsia="Times New Roman" w:cs="Times New Roman"/>
          <w:sz w:val="28"/>
          <w:szCs w:val="28"/>
        </w:rPr>
        <w:t>记录</w:t>
      </w:r>
      <w:r>
        <w:rPr>
          <w:rFonts w:ascii="??_GB2312" w:eastAsia="Times New Roman" w:cs="??_GB2312"/>
          <w:sz w:val="28"/>
          <w:szCs w:val="28"/>
        </w:rPr>
        <w:t>001</w:t>
      </w:r>
      <w:r>
        <w:rPr>
          <w:rFonts w:ascii="??_GB2312" w:eastAsia="Times New Roman" w:cs="Times New Roman"/>
          <w:sz w:val="28"/>
          <w:szCs w:val="28"/>
        </w:rPr>
        <w:t>标识号：</w:t>
      </w:r>
      <w:r>
        <w:rPr>
          <w:rFonts w:ascii="??_GB2312" w:eastAsia="Times New Roman" w:cs="??_GB2312"/>
          <w:sz w:val="28"/>
          <w:szCs w:val="28"/>
        </w:rPr>
        <w:t>003615718</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：中国儿童智力开发全书</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作者：纪江红主编</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ISBN</w:t>
      </w:r>
      <w:r>
        <w:rPr>
          <w:rFonts w:ascii="??_GB2312" w:eastAsia="Times New Roman" w:cs="Times New Roman"/>
          <w:sz w:val="28"/>
          <w:szCs w:val="28"/>
        </w:rPr>
        <w:t>：</w:t>
      </w:r>
      <w:r>
        <w:rPr>
          <w:rFonts w:ascii="??_GB2312" w:eastAsia="Times New Roman" w:cs="??_GB2312"/>
          <w:sz w:val="28"/>
          <w:szCs w:val="28"/>
        </w:rPr>
        <w:t>7-5301-1744-0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出版者：北京少年儿童出版社</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lastRenderedPageBreak/>
        <w:t>出版时间：</w:t>
      </w:r>
      <w:r>
        <w:rPr>
          <w:rFonts w:ascii="??_GB2312" w:eastAsia="Times New Roman" w:cs="??_GB2312"/>
          <w:sz w:val="28"/>
          <w:szCs w:val="28"/>
        </w:rPr>
        <w:t>2006</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F24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T1</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颗粒度</w:t>
      </w:r>
      <w:r>
        <w:rPr>
          <w:rFonts w:ascii="??_GB2312" w:eastAsia="Times New Roman" w:cs="??_GB2312"/>
          <w:sz w:val="28"/>
          <w:szCs w:val="28"/>
        </w:rPr>
        <w:t>K1</w:t>
      </w:r>
      <w:r>
        <w:rPr>
          <w:rFonts w:ascii="??_GB2312" w:eastAsia="Times New Roman" w:cs="Times New Roman"/>
          <w:sz w:val="28"/>
          <w:szCs w:val="28"/>
        </w:rPr>
        <w:t>：</w:t>
      </w:r>
      <w:r>
        <w:rPr>
          <w:rFonts w:ascii="??_GB2312" w:eastAsia="Times New Roman" w:cs="??_GB2312"/>
          <w:sz w:val="28"/>
          <w:szCs w:val="28"/>
        </w:rPr>
        <w:t>T1K1V2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K1</w:t>
      </w:r>
      <w:r>
        <w:rPr>
          <w:rFonts w:ascii="??_GB2312" w:eastAsia="Times New Roman" w:cs="Times New Roman"/>
          <w:sz w:val="28"/>
          <w:szCs w:val="28"/>
        </w:rPr>
        <w:t>值：</w:t>
      </w:r>
      <w:r>
        <w:rPr>
          <w:rFonts w:ascii="??_GB2312" w:eastAsia="Times New Roman" w:cs="??_GB2312"/>
          <w:sz w:val="28"/>
          <w:szCs w:val="28"/>
        </w:rPr>
        <w:t>1</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语种：</w:t>
      </w:r>
      <w:proofErr w:type="gramStart"/>
      <w:r>
        <w:rPr>
          <w:rFonts w:ascii="??_GB2312" w:eastAsia="Times New Roman" w:cs="??_GB2312"/>
          <w:sz w:val="28"/>
          <w:szCs w:val="28"/>
        </w:rPr>
        <w:t>chi</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描述信息：中国儿童成长必读系列</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cs="??_GB2312"/>
          <w:sz w:val="28"/>
          <w:szCs w:val="28"/>
        </w:rPr>
        <w:t>473362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2</w:t>
      </w:r>
      <w:r>
        <w:rPr>
          <w:rFonts w:ascii="??_GB2312" w:eastAsia="Times New Roman" w:cs="Times New Roman"/>
          <w:sz w:val="28"/>
          <w:szCs w:val="28"/>
        </w:rPr>
        <w:t>（与编目系统的关联信息）：</w:t>
      </w:r>
      <w:r>
        <w:rPr>
          <w:rFonts w:ascii="??_GB2312" w:eastAsia="Times New Roman" w:cs="??_GB2312"/>
          <w:sz w:val="28"/>
          <w:szCs w:val="28"/>
        </w:rPr>
        <w:t>2015\TS976\1</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（所属数据库）：少儿新闻总署推荐图书</w:t>
      </w:r>
    </w:p>
    <w:p w:rsidR="00435790" w:rsidRDefault="00045A2E">
      <w:pPr>
        <w:pStyle w:val="ListParagraph1"/>
        <w:wordWrap w:val="0"/>
        <w:spacing w:line="360" w:lineRule="auto"/>
        <w:ind w:left="420" w:firstLineChars="0" w:firstLine="0"/>
        <w:rPr>
          <w:rFonts w:ascii="??_GB2312" w:eastAsia="Times New Roman" w:cs="Times New Roman"/>
          <w:sz w:val="28"/>
          <w:szCs w:val="28"/>
        </w:rPr>
      </w:pPr>
      <w:r>
        <w:rPr>
          <w:rFonts w:ascii="??_GB2312" w:eastAsia="Times New Roman" w:cs="??_GB2312"/>
          <w:sz w:val="28"/>
          <w:szCs w:val="28"/>
        </w:rPr>
        <w:t xml:space="preserve">   </w:t>
      </w:r>
      <w:r>
        <w:rPr>
          <w:rFonts w:ascii="??_GB2312" w:eastAsia="Times New Roman" w:cs="Times New Roman"/>
          <w:sz w:val="28"/>
          <w:szCs w:val="28"/>
        </w:rPr>
        <w:t>（注</w:t>
      </w:r>
      <w:r>
        <w:rPr>
          <w:rFonts w:ascii="??_GB2312" w:eastAsia="Times New Roman" w:cs="??_GB2312"/>
          <w:sz w:val="28"/>
          <w:szCs w:val="28"/>
        </w:rPr>
        <w:t>:</w:t>
      </w:r>
      <w:r>
        <w:rPr>
          <w:rFonts w:ascii="??_GB2312" w:eastAsia="Times New Roman"/>
          <w:sz w:val="28"/>
          <w:szCs w:val="28"/>
        </w:rPr>
        <w:t>“</w:t>
      </w:r>
      <w:r>
        <w:rPr>
          <w:rFonts w:ascii="??_GB2312" w:eastAsia="Times New Roman" w:cs="Times New Roman"/>
          <w:sz w:val="28"/>
          <w:szCs w:val="28"/>
        </w:rPr>
        <w:t>中国儿童智力开发全书</w:t>
      </w:r>
      <w:r>
        <w:rPr>
          <w:rFonts w:ascii="??_GB2312" w:eastAsia="Times New Roman"/>
          <w:sz w:val="28"/>
          <w:szCs w:val="28"/>
        </w:rPr>
        <w:t>”</w:t>
      </w:r>
      <w:r>
        <w:rPr>
          <w:rFonts w:ascii="??_GB2312" w:eastAsia="Times New Roman" w:cs="Times New Roman"/>
          <w:sz w:val="28"/>
          <w:szCs w:val="28"/>
        </w:rPr>
        <w:t>第一册）</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期刊（期刊）</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资源唯一标识符：</w:t>
      </w:r>
      <w:r>
        <w:rPr>
          <w:rFonts w:ascii="??_GB2312" w:eastAsia="Times New Roman" w:hAnsi="Arial" w:cs="??_GB2312"/>
          <w:color w:val="3D3E40"/>
          <w:sz w:val="28"/>
          <w:szCs w:val="28"/>
          <w:shd w:val="clear" w:color="auto" w:fill="FFFFFF"/>
        </w:rPr>
        <w:t>108</w:t>
      </w:r>
      <w:proofErr w:type="gramStart"/>
      <w:r>
        <w:rPr>
          <w:rFonts w:ascii="??_GB2312" w:eastAsia="Times New Roman" w:hAnsi="Arial" w:cs="??_GB2312"/>
          <w:color w:val="3D3E40"/>
          <w:sz w:val="28"/>
          <w:szCs w:val="28"/>
          <w:shd w:val="clear" w:color="auto" w:fill="FFFFFF"/>
        </w:rPr>
        <w:t>.ndlc.2.1100009031010001</w:t>
      </w:r>
      <w:proofErr w:type="gramEnd"/>
      <w:r>
        <w:rPr>
          <w:rFonts w:ascii="??_GB2312" w:eastAsia="Times New Roman" w:hAnsi="Arial" w:cs="??_GB2312"/>
          <w:color w:val="3D3E40"/>
          <w:sz w:val="28"/>
          <w:szCs w:val="28"/>
          <w:shd w:val="clear" w:color="auto" w:fill="FFFFFF"/>
        </w:rPr>
        <w:t>/T2F24.01000113.y1942i118</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hAnsi="Arial" w:cs="??_GB2312"/>
          <w:sz w:val="28"/>
          <w:szCs w:val="28"/>
          <w:shd w:val="clear" w:color="auto" w:fill="FFFFFF"/>
        </w:rPr>
        <w:t>http://mylib.nlc.gov.cn/system/application/search/displayClient/metaDataObjectDisplayRedirectPage.jsp?autologin=yes&amp;</w:t>
      </w:r>
      <w:r>
        <w:rPr>
          <w:rFonts w:ascii="??_GB2312" w:eastAsia="Times New Roman" w:hAnsi="Arial" w:cs="??_GB2312"/>
          <w:sz w:val="28"/>
          <w:szCs w:val="28"/>
          <w:shd w:val="clear" w:color="auto" w:fill="FFFFFF"/>
        </w:rPr>
        <w:t>metaData.id=42157&amp;metaData.lId=46641&amp;IdLib=40283415347ed8bd0134833fdebc0005</w:t>
      </w:r>
    </w:p>
    <w:p w:rsidR="00435790" w:rsidRDefault="00045A2E">
      <w:pPr>
        <w:pStyle w:val="ListParagraph1"/>
        <w:wordWrap w:val="0"/>
        <w:spacing w:line="360" w:lineRule="auto"/>
        <w:ind w:left="420" w:firstLineChars="0" w:firstLine="0"/>
        <w:rPr>
          <w:rFonts w:ascii="??_GB2312" w:eastAsia="Times New Roman" w:cs="Times New Roman"/>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hAnsi="Arial" w:cs="??_GB2312"/>
          <w:color w:val="3D3E40"/>
          <w:sz w:val="28"/>
          <w:szCs w:val="28"/>
          <w:shd w:val="clear" w:color="auto" w:fill="FFFFFF"/>
        </w:rPr>
        <w:t>01000113</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：艺林月刊</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作者：徐志</w:t>
      </w:r>
      <w:proofErr w:type="gramStart"/>
      <w:r>
        <w:rPr>
          <w:rFonts w:ascii="??_GB2312" w:eastAsia="Times New Roman" w:cs="Times New Roman"/>
          <w:sz w:val="28"/>
          <w:szCs w:val="28"/>
        </w:rPr>
        <w:t>坚</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lastRenderedPageBreak/>
        <w:t>出版者：艺林月刊社</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出版时间：</w:t>
      </w:r>
      <w:r>
        <w:rPr>
          <w:rFonts w:ascii="??_GB2312" w:eastAsia="Times New Roman" w:hAnsi="Arial" w:cs="??_GB2312"/>
          <w:color w:val="3D3E40"/>
          <w:sz w:val="28"/>
          <w:szCs w:val="28"/>
          <w:shd w:val="clear" w:color="auto" w:fill="FFFFFF"/>
        </w:rPr>
        <w:t>1930-1942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F24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T2</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颗粒度</w:t>
      </w:r>
      <w:r>
        <w:rPr>
          <w:rFonts w:ascii="??_GB2312" w:eastAsia="Times New Roman" w:cs="??_GB2312"/>
          <w:sz w:val="28"/>
          <w:szCs w:val="28"/>
        </w:rPr>
        <w:t>K1</w:t>
      </w:r>
      <w:r>
        <w:rPr>
          <w:rFonts w:ascii="??_GB2312" w:eastAsia="Times New Roman" w:cs="Times New Roman"/>
          <w:sz w:val="28"/>
          <w:szCs w:val="28"/>
        </w:rPr>
        <w:t>：</w:t>
      </w:r>
      <w:r>
        <w:rPr>
          <w:rFonts w:ascii="??_GB2312" w:eastAsia="Times New Roman" w:cs="??_GB2312"/>
          <w:sz w:val="28"/>
          <w:szCs w:val="28"/>
        </w:rPr>
        <w:t>T2K1V2</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_GB2312"/>
          <w:sz w:val="28"/>
          <w:szCs w:val="28"/>
        </w:rPr>
        <w:t>K1</w:t>
      </w:r>
      <w:r>
        <w:rPr>
          <w:rFonts w:ascii="??_GB2312" w:eastAsia="Times New Roman" w:cs="Times New Roman"/>
          <w:sz w:val="28"/>
          <w:szCs w:val="28"/>
        </w:rPr>
        <w:t>值：</w:t>
      </w:r>
      <w:r>
        <w:rPr>
          <w:rFonts w:ascii="??_GB2312" w:eastAsia="Times New Roman" w:hAnsi="Arial" w:cs="??_GB2312"/>
          <w:color w:val="3D3E40"/>
          <w:sz w:val="28"/>
          <w:szCs w:val="28"/>
          <w:shd w:val="clear" w:color="auto" w:fill="FFFFFF"/>
        </w:rPr>
        <w:t>1942i118</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hAnsi="Arial" w:cs="??_GB2312"/>
          <w:color w:val="3D3E40"/>
          <w:sz w:val="28"/>
          <w:szCs w:val="28"/>
          <w:shd w:val="clear" w:color="auto" w:fill="FFFFFF"/>
        </w:rPr>
        <w:t>42157</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_GB2312"/>
          <w:sz w:val="28"/>
          <w:szCs w:val="28"/>
        </w:rPr>
        <w:t xml:space="preserve">    </w:t>
      </w: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（所属数据库）：民国期刊</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（注：艺林月刊</w:t>
      </w:r>
      <w:r>
        <w:rPr>
          <w:rFonts w:ascii="??_GB2312" w:eastAsia="Times New Roman" w:cs="??_GB2312"/>
          <w:sz w:val="28"/>
          <w:szCs w:val="28"/>
        </w:rPr>
        <w:t>1942</w:t>
      </w:r>
      <w:r>
        <w:rPr>
          <w:rFonts w:ascii="??_GB2312" w:eastAsia="Times New Roman" w:cs="Times New Roman"/>
          <w:sz w:val="28"/>
          <w:szCs w:val="28"/>
        </w:rPr>
        <w:t>年第</w:t>
      </w:r>
      <w:r>
        <w:rPr>
          <w:rFonts w:ascii="??_GB2312" w:eastAsia="Times New Roman" w:cs="??_GB2312"/>
          <w:sz w:val="28"/>
          <w:szCs w:val="28"/>
        </w:rPr>
        <w:t>118</w:t>
      </w:r>
      <w:r>
        <w:rPr>
          <w:rFonts w:ascii="??_GB2312" w:eastAsia="Times New Roman" w:cs="Times New Roman"/>
          <w:sz w:val="28"/>
          <w:szCs w:val="28"/>
        </w:rPr>
        <w:t>期）</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论文</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资源唯一标识符：</w:t>
      </w:r>
      <w:r>
        <w:rPr>
          <w:rFonts w:ascii="??_GB2312" w:eastAsia="Times New Roman" w:hAnsi="Arial" w:cs="??_GB2312"/>
          <w:color w:val="3D3E40"/>
          <w:sz w:val="28"/>
          <w:szCs w:val="28"/>
          <w:shd w:val="clear" w:color="auto" w:fill="FFFFFF"/>
        </w:rPr>
        <w:t>108</w:t>
      </w:r>
      <w:proofErr w:type="gramStart"/>
      <w:r>
        <w:rPr>
          <w:rFonts w:ascii="??_GB2312" w:eastAsia="Times New Roman" w:hAnsi="Arial" w:cs="??_GB2312"/>
          <w:color w:val="3D3E40"/>
          <w:sz w:val="28"/>
          <w:szCs w:val="28"/>
          <w:shd w:val="clear" w:color="auto" w:fill="FFFFFF"/>
        </w:rPr>
        <w:t>.ndlc.2.1100009031010001</w:t>
      </w:r>
      <w:proofErr w:type="gramEnd"/>
      <w:r>
        <w:rPr>
          <w:rFonts w:ascii="??_GB2312" w:eastAsia="Times New Roman" w:hAnsi="Arial" w:cs="??_GB2312"/>
          <w:color w:val="3D3E40"/>
          <w:sz w:val="28"/>
          <w:szCs w:val="28"/>
          <w:shd w:val="clear" w:color="auto" w:fill="FFFFFF"/>
        </w:rPr>
        <w:t>/T3F24.003754030</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hAnsi="Arial" w:cs="??_GB2312"/>
          <w:sz w:val="28"/>
          <w:szCs w:val="28"/>
          <w:shd w:val="clear" w:color="auto" w:fill="FFFFFF"/>
        </w:rPr>
        <w:t>http://mylib.nlc.gov.cn/system/application/search/displayClient/metaDataObjectDisplayRedirectPage.jsp?autologin=yes&amp;metaData.id=1829128&amp;metaData.lId=1830749&amp;IdLib=40283415347ed8bd013483467a760008</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cs="??_GB2312"/>
          <w:sz w:val="28"/>
          <w:szCs w:val="28"/>
        </w:rPr>
        <w:t>003754030</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MARC</w:t>
      </w:r>
      <w:r>
        <w:rPr>
          <w:rFonts w:ascii="??_GB2312" w:eastAsia="Times New Roman" w:cs="Times New Roman"/>
          <w:sz w:val="28"/>
          <w:szCs w:val="28"/>
        </w:rPr>
        <w:t>记录</w:t>
      </w:r>
      <w:r>
        <w:rPr>
          <w:rFonts w:ascii="??_GB2312" w:eastAsia="Times New Roman" w:cs="??_GB2312"/>
          <w:sz w:val="28"/>
          <w:szCs w:val="28"/>
        </w:rPr>
        <w:t>001</w:t>
      </w:r>
      <w:r>
        <w:rPr>
          <w:rFonts w:ascii="??_GB2312" w:eastAsia="Times New Roman" w:cs="Times New Roman"/>
          <w:sz w:val="28"/>
          <w:szCs w:val="28"/>
        </w:rPr>
        <w:t>标识号：</w:t>
      </w:r>
      <w:r>
        <w:rPr>
          <w:rFonts w:ascii="??_GB2312" w:eastAsia="Times New Roman" w:cs="??_GB2312"/>
          <w:sz w:val="28"/>
          <w:szCs w:val="28"/>
        </w:rPr>
        <w:t>003754030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：我国中小企业融资问题研究</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作者：周晓泽著</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出版者：上海财经大学</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出版时间：</w:t>
      </w:r>
      <w:r>
        <w:rPr>
          <w:rFonts w:ascii="??_GB2312" w:eastAsia="Times New Roman" w:cs="??_GB2312"/>
          <w:sz w:val="28"/>
          <w:szCs w:val="28"/>
        </w:rPr>
        <w:t>2007</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lastRenderedPageBreak/>
        <w:t>格式编号：</w:t>
      </w:r>
      <w:r>
        <w:rPr>
          <w:rFonts w:ascii="??_GB2312" w:eastAsia="Times New Roman" w:cs="??_GB2312"/>
          <w:sz w:val="28"/>
          <w:szCs w:val="28"/>
        </w:rPr>
        <w:t>F24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T3</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语种：</w:t>
      </w:r>
      <w:proofErr w:type="gramStart"/>
      <w:r>
        <w:rPr>
          <w:rFonts w:ascii="??_GB2312" w:eastAsia="Times New Roman" w:cs="??_GB2312"/>
          <w:sz w:val="28"/>
          <w:szCs w:val="28"/>
        </w:rPr>
        <w:t>chi</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cs="??_GB2312"/>
          <w:sz w:val="28"/>
          <w:szCs w:val="28"/>
        </w:rPr>
        <w:t>1829128</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2</w:t>
      </w:r>
      <w:r>
        <w:rPr>
          <w:rFonts w:ascii="??_GB2312" w:eastAsia="Times New Roman" w:cs="Times New Roman"/>
          <w:sz w:val="28"/>
          <w:szCs w:val="28"/>
        </w:rPr>
        <w:t>（与编目系统的关联信息）：</w:t>
      </w:r>
      <w:r>
        <w:rPr>
          <w:rFonts w:ascii="??_GB2312" w:eastAsia="Times New Roman" w:cs="??_GB2312"/>
          <w:sz w:val="28"/>
          <w:szCs w:val="28"/>
        </w:rPr>
        <w:t>2009\F279.24\44</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（所属数据库）：博士论文</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图片（单图）</w:t>
      </w:r>
    </w:p>
    <w:p w:rsidR="00435790" w:rsidRDefault="00045A2E">
      <w:pPr>
        <w:pStyle w:val="ListParagraph1"/>
        <w:wordWrap w:val="0"/>
        <w:spacing w:line="360" w:lineRule="auto"/>
        <w:ind w:left="420" w:firstLineChars="0" w:firstLine="0"/>
        <w:rPr>
          <w:rFonts w:ascii="??_GB2312" w:eastAsia="Times New Roman" w:hAnsi="Arial" w:cs="??_GB2312"/>
          <w:color w:val="3D3E40"/>
          <w:sz w:val="28"/>
          <w:szCs w:val="28"/>
          <w:shd w:val="clear" w:color="auto" w:fill="FFFFFF"/>
        </w:rPr>
      </w:pPr>
      <w:r>
        <w:rPr>
          <w:rFonts w:ascii="??_GB2312" w:eastAsia="Times New Roman" w:cs="Times New Roman"/>
          <w:b/>
          <w:bCs/>
          <w:sz w:val="28"/>
          <w:szCs w:val="28"/>
        </w:rPr>
        <w:t>资源唯一标识符：</w:t>
      </w:r>
      <w:r>
        <w:rPr>
          <w:rFonts w:ascii="??_GB2312" w:eastAsia="Times New Roman" w:hAnsi="Arial" w:cs="??_GB2312"/>
          <w:color w:val="3D3E40"/>
          <w:sz w:val="28"/>
          <w:szCs w:val="28"/>
          <w:shd w:val="clear" w:color="auto" w:fill="FFFFFF"/>
        </w:rPr>
        <w:t>108</w:t>
      </w:r>
      <w:proofErr w:type="gramStart"/>
      <w:r>
        <w:rPr>
          <w:rFonts w:ascii="??_GB2312" w:eastAsia="Times New Roman" w:hAnsi="Arial" w:cs="??_GB2312"/>
          <w:color w:val="3D3E40"/>
          <w:sz w:val="28"/>
          <w:szCs w:val="28"/>
          <w:shd w:val="clear" w:color="auto" w:fill="FFFFFF"/>
        </w:rPr>
        <w:t>.ndlc.2.1100009031010001</w:t>
      </w:r>
      <w:proofErr w:type="gramEnd"/>
      <w:r>
        <w:rPr>
          <w:rFonts w:ascii="??_GB2312" w:eastAsia="Times New Roman" w:hAnsi="Arial" w:cs="??_GB2312"/>
          <w:color w:val="3D3E40"/>
          <w:sz w:val="28"/>
          <w:szCs w:val="28"/>
          <w:shd w:val="clear" w:color="auto" w:fill="FFFFFF"/>
        </w:rPr>
        <w:t>/T5F14.472990</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http://mylib.nlc.gov.cn/system/application/search/displayClient/metaDataObjectDisplayRedirectPage.jsp?autologin=yes&amp;metaData.id=472990&amp;metaData.lId=477471&amp;IdLib=40283415347ed8bd013483474c7a0009</w:t>
      </w:r>
    </w:p>
    <w:p w:rsidR="00435790" w:rsidRDefault="00045A2E">
      <w:pPr>
        <w:pStyle w:val="ListParagraph1"/>
        <w:wordWrap w:val="0"/>
        <w:spacing w:line="360" w:lineRule="auto"/>
        <w:ind w:left="420" w:firstLineChars="0" w:firstLine="0"/>
        <w:rPr>
          <w:rFonts w:ascii="??_GB2312" w:eastAsia="Times New Roman" w:cs="Times New Roman"/>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hAnsi="Arial" w:cs="??_GB2312"/>
          <w:color w:val="3D3E40"/>
          <w:sz w:val="28"/>
          <w:szCs w:val="28"/>
          <w:shd w:val="clear" w:color="auto" w:fill="FFFFFF"/>
        </w:rPr>
        <w:t>4729</w:t>
      </w:r>
      <w:r>
        <w:rPr>
          <w:rFonts w:ascii="??_GB2312" w:eastAsia="Times New Roman" w:hAnsi="Arial" w:cs="??_GB2312"/>
          <w:color w:val="3D3E40"/>
          <w:sz w:val="28"/>
          <w:szCs w:val="28"/>
          <w:shd w:val="clear" w:color="auto" w:fill="FFFFFF"/>
        </w:rPr>
        <w:t>90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w:t>
      </w:r>
      <w:r>
        <w:rPr>
          <w:rFonts w:ascii="??_GB2312" w:eastAsia="Times New Roman" w:hAnsi="Arial" w:cs="Times New Roman"/>
          <w:color w:val="3D3E40"/>
          <w:sz w:val="28"/>
          <w:szCs w:val="28"/>
          <w:shd w:val="clear" w:color="auto" w:fill="FFFFFF"/>
        </w:rPr>
        <w:t>金山寺</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出版者：</w:t>
      </w:r>
      <w:r>
        <w:rPr>
          <w:rFonts w:ascii="??_GB2312" w:eastAsia="Times New Roman" w:hAnsi="Arial" w:cs="Times New Roman"/>
          <w:color w:val="3D3E40"/>
          <w:sz w:val="28"/>
          <w:szCs w:val="28"/>
          <w:shd w:val="clear" w:color="auto" w:fill="FFFFFF"/>
        </w:rPr>
        <w:t>双兴顺</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出版时间：</w:t>
      </w:r>
      <w:r>
        <w:rPr>
          <w:rFonts w:ascii="??_GB2312" w:eastAsia="Times New Roman" w:hAnsi="Arial" w:cs="Times New Roman"/>
          <w:color w:val="3D3E40"/>
          <w:sz w:val="28"/>
          <w:szCs w:val="28"/>
          <w:shd w:val="clear" w:color="auto" w:fill="FFFFFF"/>
        </w:rPr>
        <w:t>民国年间</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F14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T5</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语种：</w:t>
      </w:r>
      <w:proofErr w:type="gramStart"/>
      <w:r>
        <w:rPr>
          <w:rFonts w:ascii="??_GB2312" w:eastAsia="Times New Roman" w:cs="??_GB2312"/>
          <w:sz w:val="28"/>
          <w:szCs w:val="28"/>
        </w:rPr>
        <w:t>chi</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hAnsi="Arial" w:cs="??_GB2312"/>
          <w:color w:val="3D3E40"/>
          <w:sz w:val="28"/>
          <w:szCs w:val="28"/>
          <w:shd w:val="clear" w:color="auto" w:fill="FFFFFF"/>
        </w:rPr>
        <w:t>472990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lastRenderedPageBreak/>
        <w:t>扩展字段</w:t>
      </w:r>
      <w:r>
        <w:rPr>
          <w:rFonts w:ascii="??_GB2312" w:eastAsia="Times New Roman" w:cs="??_GB2312"/>
          <w:sz w:val="28"/>
          <w:szCs w:val="28"/>
        </w:rPr>
        <w:t>3</w:t>
      </w:r>
      <w:r>
        <w:rPr>
          <w:rFonts w:ascii="??_GB2312" w:eastAsia="Times New Roman" w:cs="Times New Roman"/>
          <w:sz w:val="28"/>
          <w:szCs w:val="28"/>
        </w:rPr>
        <w:t>（所属数据库）：年画撷英</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图片（组图，以组图中的第一张为例）</w:t>
      </w:r>
    </w:p>
    <w:p w:rsidR="00435790" w:rsidRDefault="00045A2E">
      <w:pPr>
        <w:pStyle w:val="ListParagraph1"/>
        <w:wordWrap w:val="0"/>
        <w:spacing w:line="360" w:lineRule="auto"/>
        <w:ind w:left="420" w:firstLineChars="0" w:firstLine="0"/>
        <w:rPr>
          <w:rFonts w:ascii="??_GB2312" w:eastAsia="Times New Roman" w:hAnsi="Arial" w:cs="??_GB2312"/>
          <w:color w:val="3D3E40"/>
          <w:sz w:val="28"/>
          <w:szCs w:val="28"/>
          <w:shd w:val="clear" w:color="auto" w:fill="FFFFFF"/>
        </w:rPr>
      </w:pPr>
      <w:r>
        <w:rPr>
          <w:rFonts w:ascii="??_GB2312" w:eastAsia="Times New Roman" w:cs="Times New Roman"/>
          <w:b/>
          <w:bCs/>
          <w:sz w:val="28"/>
          <w:szCs w:val="28"/>
        </w:rPr>
        <w:t>资源唯一标识符：</w:t>
      </w:r>
      <w:r>
        <w:rPr>
          <w:rFonts w:ascii="??_GB2312" w:eastAsia="Times New Roman" w:hAnsi="Arial" w:cs="??_GB2312"/>
          <w:color w:val="3D3E40"/>
          <w:sz w:val="28"/>
          <w:szCs w:val="28"/>
          <w:shd w:val="clear" w:color="auto" w:fill="FFFFFF"/>
        </w:rPr>
        <w:t>108</w:t>
      </w:r>
      <w:proofErr w:type="gramStart"/>
      <w:r>
        <w:rPr>
          <w:rFonts w:ascii="??_GB2312" w:eastAsia="Times New Roman" w:hAnsi="Arial" w:cs="??_GB2312"/>
          <w:color w:val="3D3E40"/>
          <w:sz w:val="28"/>
          <w:szCs w:val="28"/>
          <w:shd w:val="clear" w:color="auto" w:fill="FFFFFF"/>
        </w:rPr>
        <w:t>.ndlc.2.1100009031010001</w:t>
      </w:r>
      <w:proofErr w:type="gramEnd"/>
      <w:r>
        <w:rPr>
          <w:rFonts w:ascii="??_GB2312" w:eastAsia="Times New Roman" w:hAnsi="Arial" w:cs="??_GB2312"/>
          <w:color w:val="3D3E40"/>
          <w:sz w:val="28"/>
          <w:szCs w:val="28"/>
          <w:shd w:val="clear" w:color="auto" w:fill="FFFFFF"/>
        </w:rPr>
        <w:t>/T5F14.1748997m1</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http://mylib.nlc.gov.cn/web/guest/search/zhengjishaoshuminzuziyuan/medaDataObjectDisplay?metaData.id=1748813&amp;metaData.lId=1750514&amp;IdLib=ff8080813948357a01394c3b86e5000e</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cs="??_GB2312"/>
          <w:sz w:val="28"/>
          <w:szCs w:val="28"/>
        </w:rPr>
        <w:t>1748997</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：顿巴</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作者：</w:t>
      </w:r>
      <w:r>
        <w:rPr>
          <w:rFonts w:ascii="??_GB2312" w:eastAsia="Times New Roman" w:hAnsi="Arial" w:cs="Times New Roman"/>
          <w:color w:val="3D3E40"/>
          <w:sz w:val="28"/>
          <w:szCs w:val="28"/>
          <w:shd w:val="clear" w:color="auto" w:fill="FFFFFF"/>
        </w:rPr>
        <w:t>仁青多杰</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出版时间：</w:t>
      </w:r>
      <w:r>
        <w:rPr>
          <w:rFonts w:ascii="??_GB2312" w:eastAsia="Times New Roman" w:cs="??_GB2312"/>
          <w:sz w:val="28"/>
          <w:szCs w:val="28"/>
        </w:rPr>
        <w:t>2013-03</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F14</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T5</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颗粒度</w:t>
      </w:r>
      <w:r>
        <w:rPr>
          <w:rFonts w:ascii="??_GB2312" w:eastAsia="Times New Roman" w:cs="??_GB2312"/>
          <w:sz w:val="28"/>
          <w:szCs w:val="28"/>
        </w:rPr>
        <w:t>K1</w:t>
      </w:r>
      <w:r>
        <w:rPr>
          <w:rFonts w:ascii="??_GB2312" w:eastAsia="Times New Roman" w:cs="Times New Roman"/>
          <w:sz w:val="28"/>
          <w:szCs w:val="28"/>
        </w:rPr>
        <w:t>：</w:t>
      </w:r>
      <w:r>
        <w:rPr>
          <w:rFonts w:ascii="??_GB2312" w:eastAsia="Times New Roman" w:cs="??_GB2312"/>
          <w:sz w:val="28"/>
          <w:szCs w:val="28"/>
        </w:rPr>
        <w:t>T5K1V1</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_GB2312"/>
          <w:sz w:val="28"/>
          <w:szCs w:val="28"/>
        </w:rPr>
        <w:t>K1</w:t>
      </w:r>
      <w:r>
        <w:rPr>
          <w:rFonts w:ascii="??_GB2312" w:eastAsia="Times New Roman" w:cs="Times New Roman"/>
          <w:sz w:val="28"/>
          <w:szCs w:val="28"/>
        </w:rPr>
        <w:t>值：</w:t>
      </w:r>
      <w:r>
        <w:rPr>
          <w:rFonts w:ascii="??_GB2312" w:eastAsia="Times New Roman" w:cs="??_GB2312"/>
          <w:sz w:val="28"/>
          <w:szCs w:val="28"/>
        </w:rPr>
        <w:t>1</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cs="??_GB2312"/>
          <w:sz w:val="28"/>
          <w:szCs w:val="28"/>
        </w:rPr>
        <w:t>1748813</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（所属数据库）：少数民族资源</w:t>
      </w:r>
    </w:p>
    <w:p w:rsidR="00435790" w:rsidRDefault="00045A2E">
      <w:pPr>
        <w:pStyle w:val="ListParagraph1"/>
        <w:numPr>
          <w:ilvl w:val="0"/>
          <w:numId w:val="45"/>
        </w:numPr>
        <w:wordWrap w:val="0"/>
        <w:spacing w:line="360" w:lineRule="auto"/>
        <w:ind w:firstLineChars="0"/>
        <w:rPr>
          <w:rFonts w:ascii="??_GB2312" w:eastAsia="Times New Roman" w:cs="Times New Roman"/>
          <w:b/>
          <w:bCs/>
          <w:sz w:val="28"/>
          <w:szCs w:val="28"/>
        </w:rPr>
      </w:pPr>
      <w:r>
        <w:rPr>
          <w:rFonts w:ascii="??_GB2312" w:eastAsia="Times New Roman" w:cs="Times New Roman"/>
          <w:b/>
          <w:bCs/>
          <w:sz w:val="28"/>
          <w:szCs w:val="28"/>
        </w:rPr>
        <w:t>网页采集</w:t>
      </w:r>
    </w:p>
    <w:p w:rsidR="00435790" w:rsidRDefault="00045A2E">
      <w:pPr>
        <w:pStyle w:val="ListParagraph1"/>
        <w:wordWrap w:val="0"/>
        <w:spacing w:line="360" w:lineRule="auto"/>
        <w:ind w:left="420" w:firstLineChars="0" w:firstLine="0"/>
        <w:rPr>
          <w:rFonts w:ascii="??_GB2312" w:eastAsia="Times New Roman" w:hAnsi="Arial" w:cs="??_GB2312"/>
          <w:color w:val="3D3E40"/>
          <w:sz w:val="28"/>
          <w:szCs w:val="28"/>
          <w:shd w:val="clear" w:color="auto" w:fill="FFFFFF"/>
        </w:rPr>
      </w:pPr>
      <w:r>
        <w:rPr>
          <w:rFonts w:ascii="??_GB2312" w:eastAsia="Times New Roman" w:cs="Times New Roman"/>
          <w:b/>
          <w:bCs/>
          <w:sz w:val="28"/>
          <w:szCs w:val="28"/>
        </w:rPr>
        <w:t>资源唯一标识符：</w:t>
      </w:r>
      <w:r>
        <w:rPr>
          <w:rFonts w:ascii="??_GB2312" w:eastAsia="Times New Roman" w:hAnsi="Arial" w:cs="??_GB2312"/>
          <w:color w:val="3D3E40"/>
          <w:sz w:val="28"/>
          <w:szCs w:val="28"/>
          <w:shd w:val="clear" w:color="auto" w:fill="FFFFFF"/>
        </w:rPr>
        <w:t>108</w:t>
      </w:r>
      <w:proofErr w:type="gramStart"/>
      <w:r>
        <w:rPr>
          <w:rFonts w:ascii="??_GB2312" w:eastAsia="Times New Roman" w:hAnsi="Arial" w:cs="??_GB2312"/>
          <w:color w:val="3D3E40"/>
          <w:sz w:val="28"/>
          <w:szCs w:val="28"/>
          <w:shd w:val="clear" w:color="auto" w:fill="FFFFFF"/>
        </w:rPr>
        <w:t>.ndlc.2.1100009031010001</w:t>
      </w:r>
      <w:proofErr w:type="gramEnd"/>
      <w:r>
        <w:rPr>
          <w:rFonts w:ascii="??_GB2312" w:eastAsia="Times New Roman" w:hAnsi="Arial" w:cs="??_GB2312"/>
          <w:color w:val="3D3E40"/>
          <w:sz w:val="28"/>
          <w:szCs w:val="28"/>
          <w:shd w:val="clear" w:color="auto" w:fill="FFFFFF"/>
        </w:rPr>
        <w:t>/T8F3.633120</w:t>
      </w:r>
    </w:p>
    <w:p w:rsidR="00435790" w:rsidRDefault="00045A2E">
      <w:pPr>
        <w:pStyle w:val="ListParagraph1"/>
        <w:wordWrap w:val="0"/>
        <w:spacing w:line="360" w:lineRule="auto"/>
        <w:ind w:left="420" w:firstLineChars="0" w:firstLine="0"/>
        <w:rPr>
          <w:rFonts w:ascii="??_GB2312" w:eastAsia="Times New Roman" w:cs="Times New Roman"/>
          <w:b/>
          <w:bCs/>
          <w:sz w:val="28"/>
          <w:szCs w:val="28"/>
        </w:rPr>
      </w:pPr>
      <w:r>
        <w:rPr>
          <w:rFonts w:ascii="??_GB2312" w:eastAsia="Times New Roman" w:cs="Times New Roman"/>
          <w:b/>
          <w:bCs/>
          <w:sz w:val="28"/>
          <w:szCs w:val="28"/>
        </w:rPr>
        <w:t>资源对应</w:t>
      </w:r>
      <w:r>
        <w:rPr>
          <w:rFonts w:ascii="??_GB2312" w:eastAsia="Times New Roman" w:cs="??_GB2312"/>
          <w:b/>
          <w:bCs/>
          <w:sz w:val="28"/>
          <w:szCs w:val="28"/>
        </w:rPr>
        <w:t>url</w:t>
      </w:r>
      <w:r>
        <w:rPr>
          <w:rFonts w:ascii="??_GB2312" w:eastAsia="Times New Roman" w:cs="Times New Roman"/>
          <w:b/>
          <w:bCs/>
          <w:sz w:val="28"/>
          <w:szCs w:val="28"/>
        </w:rPr>
        <w:t>：</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http://mylib.nlc.gov.cn/web/guest/search/zhongguoxuewangluo/medaDa</w:t>
      </w:r>
      <w:r>
        <w:rPr>
          <w:rFonts w:ascii="??_GB2312" w:eastAsia="Times New Roman" w:cs="??_GB2312"/>
          <w:sz w:val="28"/>
          <w:szCs w:val="28"/>
        </w:rPr>
        <w:lastRenderedPageBreak/>
        <w:t>taDisplay?metaData.id=633120&amp;metaData.lId=637601&amp;</w:t>
      </w:r>
      <w:r>
        <w:rPr>
          <w:rFonts w:ascii="??_GB2312" w:eastAsia="Times New Roman" w:cs="??_GB2312"/>
          <w:sz w:val="28"/>
          <w:szCs w:val="28"/>
        </w:rPr>
        <w:t>IdLib=402834c3361fffed01362027898d0015</w:t>
      </w:r>
    </w:p>
    <w:p w:rsidR="00435790" w:rsidRDefault="00045A2E">
      <w:pPr>
        <w:pStyle w:val="ListParagraph1"/>
        <w:wordWrap w:val="0"/>
        <w:spacing w:line="360" w:lineRule="auto"/>
        <w:ind w:left="420" w:firstLineChars="0" w:firstLine="0"/>
        <w:rPr>
          <w:rFonts w:ascii="??_GB2312" w:eastAsia="Times New Roman" w:cs="??_GB2312"/>
          <w:sz w:val="28"/>
          <w:szCs w:val="28"/>
        </w:rPr>
      </w:pPr>
      <w:r>
        <w:rPr>
          <w:rFonts w:ascii="??_GB2312" w:eastAsia="Times New Roman" w:cs="??_GB2312"/>
          <w:sz w:val="28"/>
          <w:szCs w:val="28"/>
        </w:rPr>
        <w:t xml:space="preserve">    </w:t>
      </w:r>
      <w:r>
        <w:rPr>
          <w:rFonts w:ascii="??_GB2312" w:eastAsia="Times New Roman" w:cs="Times New Roman"/>
          <w:sz w:val="28"/>
          <w:szCs w:val="28"/>
        </w:rPr>
        <w:t>系统号：</w:t>
      </w:r>
      <w:r>
        <w:rPr>
          <w:rFonts w:ascii="??_GB2312" w:eastAsia="Times New Roman" w:cs="??_GB2312"/>
          <w:sz w:val="28"/>
          <w:szCs w:val="28"/>
        </w:rPr>
        <w:t>633120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题名</w:t>
      </w:r>
      <w:r>
        <w:rPr>
          <w:rFonts w:ascii="??_GB2312" w:eastAsia="Times New Roman" w:cs="??_GB2312"/>
          <w:sz w:val="28"/>
          <w:szCs w:val="28"/>
        </w:rPr>
        <w:t>(</w:t>
      </w:r>
      <w:r>
        <w:rPr>
          <w:rFonts w:ascii="??_GB2312" w:eastAsia="Times New Roman" w:cs="Times New Roman"/>
          <w:sz w:val="28"/>
          <w:szCs w:val="28"/>
        </w:rPr>
        <w:t>资源名称</w:t>
      </w:r>
      <w:r>
        <w:rPr>
          <w:rFonts w:ascii="??_GB2312" w:eastAsia="Times New Roman" w:cs="??_GB2312"/>
          <w:sz w:val="28"/>
          <w:szCs w:val="28"/>
        </w:rPr>
        <w:t>)</w:t>
      </w:r>
      <w:r>
        <w:rPr>
          <w:rFonts w:ascii="??_GB2312" w:eastAsia="Times New Roman" w:cs="Times New Roman"/>
          <w:sz w:val="28"/>
          <w:szCs w:val="28"/>
        </w:rPr>
        <w:t>：中国人</w:t>
      </w:r>
      <w:proofErr w:type="gramStart"/>
      <w:r>
        <w:rPr>
          <w:rFonts w:ascii="微软雅黑" w:eastAsia="微软雅黑" w:hAnsi="微软雅黑" w:cs="微软雅黑" w:hint="eastAsia"/>
          <w:sz w:val="28"/>
          <w:szCs w:val="28"/>
        </w:rPr>
        <w:t>戦</w:t>
      </w:r>
      <w:proofErr w:type="gramEnd"/>
      <w:r>
        <w:rPr>
          <w:rFonts w:ascii="宋体" w:hAnsi="宋体" w:cs="宋体" w:hint="eastAsia"/>
          <w:sz w:val="28"/>
          <w:szCs w:val="28"/>
        </w:rPr>
        <w:t>争被害者の要求を支える会</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格式编号：</w:t>
      </w:r>
      <w:r>
        <w:rPr>
          <w:rFonts w:ascii="??_GB2312" w:eastAsia="Times New Roman" w:cs="??_GB2312"/>
          <w:sz w:val="28"/>
          <w:szCs w:val="28"/>
        </w:rPr>
        <w:t>F3</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资源种类编号：</w:t>
      </w:r>
      <w:r>
        <w:rPr>
          <w:rFonts w:ascii="??_GB2312" w:eastAsia="Times New Roman" w:cs="??_GB2312"/>
          <w:sz w:val="28"/>
          <w:szCs w:val="28"/>
        </w:rPr>
        <w:t>T8</w:t>
      </w:r>
    </w:p>
    <w:p w:rsidR="00435790" w:rsidRDefault="00045A2E">
      <w:pPr>
        <w:pStyle w:val="ListParagraph1"/>
        <w:wordWrap w:val="0"/>
        <w:spacing w:line="360" w:lineRule="auto"/>
        <w:ind w:left="420" w:firstLineChars="0" w:firstLine="0"/>
        <w:rPr>
          <w:rFonts w:ascii="??_GB2312" w:eastAsia="Times New Roman" w:cs="Times New Roman"/>
          <w:sz w:val="28"/>
          <w:szCs w:val="28"/>
        </w:rPr>
      </w:pPr>
      <w:r>
        <w:rPr>
          <w:rFonts w:ascii="??_GB2312" w:eastAsia="Times New Roman" w:cs="??_GB2312"/>
          <w:sz w:val="28"/>
          <w:szCs w:val="28"/>
        </w:rPr>
        <w:t xml:space="preserve">    </w:t>
      </w:r>
      <w:r>
        <w:rPr>
          <w:rFonts w:ascii="??_GB2312" w:eastAsia="Times New Roman" w:cs="Times New Roman"/>
          <w:sz w:val="28"/>
          <w:szCs w:val="28"/>
        </w:rPr>
        <w:t>语种：</w:t>
      </w:r>
      <w:proofErr w:type="gramStart"/>
      <w:r>
        <w:rPr>
          <w:rFonts w:ascii="??_GB2312" w:eastAsia="Times New Roman" w:hAnsi="Helvetica" w:cs="??_GB2312"/>
          <w:color w:val="222222"/>
          <w:sz w:val="28"/>
          <w:szCs w:val="28"/>
          <w:shd w:val="clear" w:color="auto" w:fill="FFFFFF"/>
        </w:rPr>
        <w:t>jpn</w:t>
      </w:r>
      <w:proofErr w:type="gramEnd"/>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来源：国家图书馆</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描述信息：中国人要求赔偿支援会是日本全国性的市民运动组织，该支援会围绕支援和帮助在战争中受害的中国人关于战争赔偿的要求展开活动。通过召开集会、发布信息、办报、组织法院审判旁听等方式，支援和促进有关战争赔偿的法律诉讼，呼吁日本政府承担战争责任，对战争中受害的中国人进行赔偿。</w:t>
      </w:r>
    </w:p>
    <w:p w:rsidR="00435790" w:rsidRDefault="00045A2E" w:rsidP="00435790">
      <w:pPr>
        <w:pStyle w:val="ListParagraph1"/>
        <w:wordWrap w:val="0"/>
        <w:spacing w:line="360" w:lineRule="auto"/>
        <w:ind w:left="420" w:firstLine="560"/>
        <w:rPr>
          <w:rFonts w:ascii="??_GB2312" w:eastAsia="Times New Roman" w:cs="??_GB2312"/>
          <w:sz w:val="28"/>
          <w:szCs w:val="28"/>
        </w:rPr>
      </w:pPr>
      <w:r>
        <w:rPr>
          <w:rFonts w:ascii="??_GB2312" w:eastAsia="Times New Roman" w:cs="Times New Roman"/>
          <w:sz w:val="28"/>
          <w:szCs w:val="28"/>
        </w:rPr>
        <w:t>扩展字段</w:t>
      </w:r>
      <w:r>
        <w:rPr>
          <w:rFonts w:ascii="??_GB2312" w:eastAsia="Times New Roman" w:cs="??_GB2312"/>
          <w:sz w:val="28"/>
          <w:szCs w:val="28"/>
        </w:rPr>
        <w:t>1</w:t>
      </w:r>
      <w:r>
        <w:rPr>
          <w:rFonts w:ascii="??_GB2312" w:eastAsia="Times New Roman" w:cs="Times New Roman"/>
          <w:sz w:val="28"/>
          <w:szCs w:val="28"/>
        </w:rPr>
        <w:t>（原始资源库标识号）：</w:t>
      </w:r>
      <w:r>
        <w:rPr>
          <w:rFonts w:ascii="??_GB2312" w:eastAsia="Times New Roman" w:cs="??_GB2312"/>
          <w:sz w:val="28"/>
          <w:szCs w:val="28"/>
        </w:rPr>
        <w:t>633120</w:t>
      </w:r>
    </w:p>
    <w:p w:rsidR="00435790" w:rsidRDefault="00045A2E" w:rsidP="00435790">
      <w:pPr>
        <w:pStyle w:val="ListParagraph1"/>
        <w:wordWrap w:val="0"/>
        <w:spacing w:line="360" w:lineRule="auto"/>
        <w:ind w:left="420" w:firstLine="560"/>
        <w:rPr>
          <w:rFonts w:ascii="??_GB2312" w:eastAsia="Times New Roman" w:cs="Times New Roman"/>
          <w:sz w:val="28"/>
          <w:szCs w:val="28"/>
        </w:rPr>
      </w:pPr>
      <w:r>
        <w:rPr>
          <w:rFonts w:ascii="??_GB2312" w:eastAsia="Times New Roman" w:cs="Times New Roman"/>
          <w:sz w:val="28"/>
          <w:szCs w:val="28"/>
        </w:rPr>
        <w:t>扩展字段</w:t>
      </w:r>
      <w:r>
        <w:rPr>
          <w:rFonts w:ascii="??_GB2312" w:eastAsia="Times New Roman" w:cs="??_GB2312"/>
          <w:sz w:val="28"/>
          <w:szCs w:val="28"/>
        </w:rPr>
        <w:t>3</w:t>
      </w:r>
      <w:r>
        <w:rPr>
          <w:rFonts w:ascii="??_GB2312" w:eastAsia="Times New Roman" w:cs="Times New Roman"/>
          <w:sz w:val="28"/>
          <w:szCs w:val="28"/>
        </w:rPr>
        <w:t>（所属数据库）：中国学网络</w:t>
      </w:r>
    </w:p>
    <w:p w:rsidR="00435790" w:rsidRDefault="00435790" w:rsidP="00435790">
      <w:pPr>
        <w:pStyle w:val="ListParagraph1"/>
        <w:wordWrap w:val="0"/>
        <w:spacing w:line="360" w:lineRule="auto"/>
        <w:ind w:left="420" w:firstLine="560"/>
        <w:rPr>
          <w:rFonts w:ascii="??_GB2312" w:eastAsia="Times New Roman" w:cs="Times New Roman"/>
          <w:sz w:val="28"/>
          <w:szCs w:val="28"/>
        </w:rPr>
      </w:pPr>
    </w:p>
    <w:p w:rsidR="00435790" w:rsidRDefault="00045A2E">
      <w:pPr>
        <w:rPr>
          <w:rFonts w:ascii="??_GB2312" w:eastAsia="Times New Roman" w:hAnsi="宋体" w:cs="Times New Roman"/>
          <w:sz w:val="28"/>
          <w:szCs w:val="28"/>
        </w:rPr>
      </w:pPr>
      <w:r>
        <w:rPr>
          <w:rFonts w:ascii="??_GB2312" w:eastAsia="Times New Roman" w:hAnsi="宋体" w:cs="Times New Roman"/>
          <w:sz w:val="28"/>
          <w:szCs w:val="28"/>
        </w:rPr>
        <w:t>附件</w:t>
      </w:r>
      <w:r>
        <w:rPr>
          <w:rFonts w:ascii="??_GB2312" w:eastAsia="Times New Roman" w:hAnsi="宋体" w:cs="??_GB2312"/>
          <w:sz w:val="28"/>
          <w:szCs w:val="28"/>
        </w:rPr>
        <w:t>1</w:t>
      </w:r>
      <w:r>
        <w:rPr>
          <w:rFonts w:ascii="??_GB2312" w:eastAsia="Times New Roman" w:hAnsi="宋体" w:cs="Times New Roman"/>
          <w:sz w:val="28"/>
          <w:szCs w:val="28"/>
        </w:rPr>
        <w:t>：推广工程数字资源联合建设项目质检报告</w:t>
      </w:r>
    </w:p>
    <w:p w:rsidR="00435790" w:rsidRDefault="00435790" w:rsidP="00435790">
      <w:pPr>
        <w:pStyle w:val="ListParagraph1"/>
        <w:wordWrap w:val="0"/>
        <w:spacing w:line="360" w:lineRule="auto"/>
        <w:ind w:left="420" w:firstLine="560"/>
        <w:rPr>
          <w:rFonts w:ascii="??_GB2312" w:eastAsia="Times New Roman" w:cs="Times New Roman"/>
          <w:sz w:val="28"/>
          <w:szCs w:val="28"/>
        </w:rPr>
      </w:pPr>
    </w:p>
    <w:p w:rsidR="00435790" w:rsidRDefault="00045A2E">
      <w:pPr>
        <w:widowControl/>
        <w:jc w:val="left"/>
        <w:rPr>
          <w:rFonts w:cs="Times New Roman"/>
        </w:rPr>
      </w:pPr>
      <w:r>
        <w:rPr>
          <w:rFonts w:cs="Times New Roman"/>
        </w:rPr>
        <w:br w:type="page"/>
      </w:r>
    </w:p>
    <w:p w:rsidR="00435790" w:rsidRDefault="00045A2E">
      <w:pPr>
        <w:rPr>
          <w:rFonts w:ascii="宋体" w:cs="Times New Roman"/>
          <w:sz w:val="44"/>
          <w:szCs w:val="44"/>
        </w:rPr>
      </w:pPr>
      <w:r>
        <w:rPr>
          <w:rFonts w:ascii="宋体" w:hAnsi="宋体" w:cs="宋体" w:hint="eastAsia"/>
          <w:sz w:val="44"/>
          <w:szCs w:val="44"/>
        </w:rPr>
        <w:lastRenderedPageBreak/>
        <w:t>附件</w:t>
      </w:r>
      <w:r>
        <w:rPr>
          <w:rFonts w:ascii="宋体" w:hAnsi="宋体" w:cs="宋体"/>
          <w:sz w:val="44"/>
          <w:szCs w:val="44"/>
        </w:rPr>
        <w:t>1</w:t>
      </w:r>
    </w:p>
    <w:p w:rsidR="00435790" w:rsidRDefault="00435790">
      <w:pPr>
        <w:rPr>
          <w:rFonts w:ascii="宋体" w:cs="Times New Roman"/>
          <w:sz w:val="44"/>
          <w:szCs w:val="44"/>
        </w:rPr>
      </w:pPr>
    </w:p>
    <w:p w:rsidR="00435790" w:rsidRDefault="00045A2E">
      <w:pPr>
        <w:jc w:val="center"/>
        <w:rPr>
          <w:rFonts w:ascii="宋体" w:cs="Times New Roman"/>
          <w:sz w:val="44"/>
          <w:szCs w:val="44"/>
        </w:rPr>
      </w:pPr>
      <w:r>
        <w:rPr>
          <w:rFonts w:ascii="宋体" w:hAnsi="宋体" w:cs="宋体" w:hint="eastAsia"/>
          <w:sz w:val="44"/>
          <w:szCs w:val="44"/>
        </w:rPr>
        <w:t>推广工程数字资源联合建设项目质检报告</w:t>
      </w:r>
    </w:p>
    <w:p w:rsidR="00435790" w:rsidRDefault="00435790">
      <w:pPr>
        <w:jc w:val="center"/>
        <w:rPr>
          <w:rFonts w:ascii="华文中宋" w:eastAsia="华文中宋" w:hAnsi="华文中宋" w:cs="Times New Roman"/>
          <w:sz w:val="36"/>
          <w:szCs w:val="36"/>
        </w:rPr>
      </w:pPr>
    </w:p>
    <w:p w:rsidR="00435790" w:rsidRDefault="00045A2E">
      <w:pPr>
        <w:rPr>
          <w:rFonts w:ascii="??_GB2312" w:eastAsia="Times New Roman" w:cs="??_GB2312"/>
          <w:sz w:val="32"/>
          <w:szCs w:val="32"/>
        </w:rPr>
      </w:pPr>
      <w:r>
        <w:rPr>
          <w:rFonts w:ascii="??_GB2312" w:eastAsia="Times New Roman" w:cs="??_GB2312"/>
          <w:sz w:val="28"/>
          <w:szCs w:val="28"/>
        </w:rPr>
        <w:t xml:space="preserve">                                              </w:t>
      </w:r>
      <w:r>
        <w:rPr>
          <w:rFonts w:ascii="??_GB2312" w:eastAsia="Times New Roman" w:cs="Times New Roman"/>
          <w:sz w:val="32"/>
          <w:szCs w:val="32"/>
        </w:rPr>
        <w:t>年</w:t>
      </w:r>
      <w:r>
        <w:rPr>
          <w:rFonts w:ascii="??_GB2312" w:eastAsia="Times New Roman" w:cs="??_GB2312"/>
          <w:sz w:val="32"/>
          <w:szCs w:val="32"/>
        </w:rPr>
        <w:t xml:space="preserve">  </w:t>
      </w:r>
      <w:r>
        <w:rPr>
          <w:rFonts w:ascii="??_GB2312" w:eastAsia="Times New Roman" w:cs="Times New Roman"/>
          <w:sz w:val="32"/>
          <w:szCs w:val="32"/>
        </w:rPr>
        <w:t>月</w:t>
      </w:r>
      <w:r>
        <w:rPr>
          <w:rFonts w:ascii="??_GB2312" w:eastAsia="Times New Roman" w:cs="??_GB2312"/>
          <w:sz w:val="32"/>
          <w:szCs w:val="32"/>
        </w:rPr>
        <w:t xml:space="preserve">  </w:t>
      </w:r>
      <w:r>
        <w:rPr>
          <w:rFonts w:ascii="??_GB2312" w:eastAsia="Times New Roman" w:cs="Times New Roman"/>
          <w:sz w:val="32"/>
          <w:szCs w:val="32"/>
        </w:rPr>
        <w:t>日</w:t>
      </w:r>
      <w:r>
        <w:rPr>
          <w:rFonts w:ascii="??_GB2312" w:eastAsia="Times New Roman" w:cs="??_GB2312"/>
          <w:sz w:val="32"/>
          <w:szCs w:val="32"/>
        </w:rPr>
        <w:t xml:space="preserve"> </w:t>
      </w:r>
    </w:p>
    <w:tbl>
      <w:tblPr>
        <w:tblW w:w="81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11"/>
        <w:gridCol w:w="2345"/>
        <w:gridCol w:w="1701"/>
        <w:gridCol w:w="2552"/>
      </w:tblGrid>
      <w:tr w:rsidR="00435790">
        <w:trPr>
          <w:trHeight w:val="285"/>
          <w:jc w:val="center"/>
        </w:trPr>
        <w:tc>
          <w:tcPr>
            <w:tcW w:w="151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项目名称</w:t>
            </w:r>
          </w:p>
        </w:tc>
        <w:tc>
          <w:tcPr>
            <w:tcW w:w="6598" w:type="dxa"/>
            <w:gridSpan w:val="3"/>
            <w:vAlign w:val="center"/>
          </w:tcPr>
          <w:p w:rsidR="00435790" w:rsidRDefault="00435790">
            <w:pPr>
              <w:rPr>
                <w:rFonts w:ascii="??_GB2312" w:eastAsia="Times New Roman" w:cs="Times New Roman"/>
                <w:sz w:val="32"/>
                <w:szCs w:val="32"/>
              </w:rPr>
            </w:pPr>
          </w:p>
        </w:tc>
      </w:tr>
      <w:tr w:rsidR="00435790">
        <w:trPr>
          <w:trHeight w:val="543"/>
          <w:jc w:val="center"/>
        </w:trPr>
        <w:tc>
          <w:tcPr>
            <w:tcW w:w="151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建设单位</w:t>
            </w:r>
          </w:p>
        </w:tc>
        <w:tc>
          <w:tcPr>
            <w:tcW w:w="2345" w:type="dxa"/>
            <w:vAlign w:val="center"/>
          </w:tcPr>
          <w:p w:rsidR="00435790" w:rsidRDefault="00435790">
            <w:pPr>
              <w:rPr>
                <w:rFonts w:ascii="??_GB2312" w:eastAsia="Times New Roman" w:cs="Times New Roman"/>
                <w:sz w:val="32"/>
                <w:szCs w:val="32"/>
              </w:rPr>
            </w:pPr>
          </w:p>
        </w:tc>
        <w:tc>
          <w:tcPr>
            <w:tcW w:w="170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建设数量</w:t>
            </w:r>
          </w:p>
        </w:tc>
        <w:tc>
          <w:tcPr>
            <w:tcW w:w="2552" w:type="dxa"/>
            <w:vAlign w:val="center"/>
          </w:tcPr>
          <w:p w:rsidR="00435790" w:rsidRDefault="00435790">
            <w:pPr>
              <w:rPr>
                <w:rFonts w:ascii="??_GB2312" w:eastAsia="Times New Roman" w:cs="Times New Roman"/>
                <w:sz w:val="32"/>
                <w:szCs w:val="32"/>
              </w:rPr>
            </w:pPr>
          </w:p>
        </w:tc>
      </w:tr>
      <w:tr w:rsidR="00435790">
        <w:trPr>
          <w:trHeight w:val="497"/>
          <w:jc w:val="center"/>
        </w:trPr>
        <w:tc>
          <w:tcPr>
            <w:tcW w:w="151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质检单位</w:t>
            </w:r>
          </w:p>
        </w:tc>
        <w:tc>
          <w:tcPr>
            <w:tcW w:w="2345" w:type="dxa"/>
            <w:vAlign w:val="center"/>
          </w:tcPr>
          <w:p w:rsidR="00435790" w:rsidRDefault="00435790">
            <w:pPr>
              <w:rPr>
                <w:rFonts w:ascii="??_GB2312" w:eastAsia="Times New Roman" w:cs="Times New Roman"/>
                <w:sz w:val="32"/>
                <w:szCs w:val="32"/>
              </w:rPr>
            </w:pPr>
          </w:p>
        </w:tc>
        <w:tc>
          <w:tcPr>
            <w:tcW w:w="170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抽检数量</w:t>
            </w:r>
          </w:p>
        </w:tc>
        <w:tc>
          <w:tcPr>
            <w:tcW w:w="2552" w:type="dxa"/>
            <w:vAlign w:val="center"/>
          </w:tcPr>
          <w:p w:rsidR="00435790" w:rsidRDefault="00435790">
            <w:pPr>
              <w:rPr>
                <w:rFonts w:ascii="??_GB2312" w:eastAsia="Times New Roman" w:cs="Times New Roman"/>
                <w:sz w:val="32"/>
                <w:szCs w:val="32"/>
              </w:rPr>
            </w:pPr>
          </w:p>
        </w:tc>
      </w:tr>
      <w:tr w:rsidR="00435790">
        <w:trPr>
          <w:trHeight w:val="565"/>
          <w:jc w:val="center"/>
        </w:trPr>
        <w:tc>
          <w:tcPr>
            <w:tcW w:w="151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提交时间</w:t>
            </w:r>
          </w:p>
        </w:tc>
        <w:tc>
          <w:tcPr>
            <w:tcW w:w="2345" w:type="dxa"/>
            <w:vAlign w:val="center"/>
          </w:tcPr>
          <w:p w:rsidR="00435790" w:rsidRDefault="00435790">
            <w:pPr>
              <w:rPr>
                <w:rFonts w:ascii="??_GB2312" w:eastAsia="Times New Roman" w:cs="Times New Roman"/>
                <w:sz w:val="32"/>
                <w:szCs w:val="32"/>
              </w:rPr>
            </w:pPr>
          </w:p>
        </w:tc>
        <w:tc>
          <w:tcPr>
            <w:tcW w:w="170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抽检时间</w:t>
            </w:r>
          </w:p>
        </w:tc>
        <w:tc>
          <w:tcPr>
            <w:tcW w:w="2552" w:type="dxa"/>
            <w:vAlign w:val="center"/>
          </w:tcPr>
          <w:p w:rsidR="00435790" w:rsidRDefault="00435790">
            <w:pPr>
              <w:rPr>
                <w:rFonts w:ascii="??_GB2312" w:eastAsia="Times New Roman" w:cs="Times New Roman"/>
                <w:sz w:val="32"/>
                <w:szCs w:val="32"/>
                <w:highlight w:val="yellow"/>
              </w:rPr>
            </w:pPr>
          </w:p>
        </w:tc>
      </w:tr>
      <w:tr w:rsidR="00435790">
        <w:trPr>
          <w:trHeight w:val="647"/>
          <w:jc w:val="center"/>
        </w:trPr>
        <w:tc>
          <w:tcPr>
            <w:tcW w:w="1511" w:type="dxa"/>
            <w:vAlign w:val="center"/>
          </w:tcPr>
          <w:p w:rsidR="00435790" w:rsidRDefault="00045A2E">
            <w:pPr>
              <w:rPr>
                <w:rFonts w:ascii="??_GB2312" w:eastAsia="Times New Roman" w:cs="Times New Roman"/>
                <w:sz w:val="32"/>
                <w:szCs w:val="32"/>
              </w:rPr>
            </w:pPr>
            <w:r>
              <w:rPr>
                <w:rFonts w:ascii="??_GB2312" w:eastAsia="Times New Roman" w:cs="Times New Roman"/>
                <w:sz w:val="32"/>
                <w:szCs w:val="32"/>
              </w:rPr>
              <w:t>质检结果</w:t>
            </w:r>
          </w:p>
        </w:tc>
        <w:tc>
          <w:tcPr>
            <w:tcW w:w="6598" w:type="dxa"/>
            <w:gridSpan w:val="3"/>
            <w:vAlign w:val="center"/>
          </w:tcPr>
          <w:p w:rsidR="00435790" w:rsidRDefault="00435790">
            <w:pPr>
              <w:rPr>
                <w:rFonts w:ascii="??_GB2312" w:eastAsia="Times New Roman" w:cs="Times New Roman"/>
                <w:sz w:val="32"/>
                <w:szCs w:val="32"/>
              </w:rPr>
            </w:pPr>
          </w:p>
        </w:tc>
      </w:tr>
      <w:tr w:rsidR="00435790">
        <w:trPr>
          <w:trHeight w:val="6652"/>
          <w:jc w:val="center"/>
        </w:trPr>
        <w:tc>
          <w:tcPr>
            <w:tcW w:w="8109" w:type="dxa"/>
            <w:gridSpan w:val="4"/>
          </w:tcPr>
          <w:p w:rsidR="00435790" w:rsidRDefault="00045A2E">
            <w:pPr>
              <w:rPr>
                <w:rFonts w:ascii="??_GB2312" w:eastAsia="Times New Roman" w:cs="Times New Roman"/>
                <w:sz w:val="32"/>
                <w:szCs w:val="32"/>
              </w:rPr>
            </w:pPr>
            <w:r>
              <w:rPr>
                <w:rFonts w:ascii="??_GB2312" w:eastAsia="Times New Roman" w:cs="Times New Roman"/>
                <w:sz w:val="32"/>
                <w:szCs w:val="32"/>
              </w:rPr>
              <w:t>一、总体说明</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32"/>
                <w:szCs w:val="32"/>
              </w:rPr>
            </w:pPr>
            <w:r>
              <w:rPr>
                <w:rFonts w:ascii="??_GB2312" w:eastAsia="Times New Roman" w:cs="Times New Roman"/>
                <w:sz w:val="32"/>
                <w:szCs w:val="32"/>
              </w:rPr>
              <w:t>二、质检过程</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32"/>
                <w:szCs w:val="32"/>
              </w:rPr>
            </w:pPr>
            <w:r>
              <w:rPr>
                <w:rFonts w:ascii="??_GB2312" w:eastAsia="Times New Roman" w:cs="Times New Roman"/>
                <w:sz w:val="32"/>
                <w:szCs w:val="32"/>
              </w:rPr>
              <w:t>三、主要问题</w:t>
            </w: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435790">
            <w:pPr>
              <w:rPr>
                <w:rFonts w:ascii="??_GB2312" w:eastAsia="Times New Roman" w:cs="Times New Roman"/>
                <w:sz w:val="24"/>
                <w:szCs w:val="24"/>
              </w:rPr>
            </w:pPr>
          </w:p>
          <w:p w:rsidR="00435790" w:rsidRDefault="00045A2E">
            <w:pPr>
              <w:rPr>
                <w:rFonts w:ascii="??_GB2312" w:eastAsia="Times New Roman" w:cs="Times New Roman"/>
                <w:sz w:val="32"/>
                <w:szCs w:val="32"/>
              </w:rPr>
            </w:pPr>
            <w:r>
              <w:rPr>
                <w:rFonts w:ascii="??_GB2312" w:eastAsia="Times New Roman" w:cs="Times New Roman"/>
                <w:sz w:val="32"/>
                <w:szCs w:val="32"/>
              </w:rPr>
              <w:t>四、检查明细（另附文）</w:t>
            </w:r>
          </w:p>
          <w:p w:rsidR="00435790" w:rsidRDefault="00045A2E">
            <w:pPr>
              <w:jc w:val="center"/>
              <w:rPr>
                <w:rFonts w:ascii="??_GB2312" w:eastAsia="Times New Roman" w:cs="Times New Roman"/>
                <w:sz w:val="32"/>
                <w:szCs w:val="32"/>
              </w:rPr>
            </w:pPr>
            <w:r>
              <w:rPr>
                <w:rFonts w:ascii="??_GB2312" w:eastAsia="Times New Roman" w:cs="??_GB2312"/>
                <w:sz w:val="32"/>
                <w:szCs w:val="32"/>
              </w:rPr>
              <w:t xml:space="preserve">                             </w:t>
            </w:r>
            <w:r>
              <w:rPr>
                <w:rFonts w:ascii="??_GB2312" w:eastAsia="Times New Roman" w:cs="Times New Roman"/>
                <w:sz w:val="32"/>
                <w:szCs w:val="32"/>
              </w:rPr>
              <w:t>质检单位</w:t>
            </w:r>
          </w:p>
          <w:p w:rsidR="00435790" w:rsidRDefault="00045A2E">
            <w:pPr>
              <w:jc w:val="center"/>
              <w:rPr>
                <w:rFonts w:ascii="??_GB2312" w:eastAsia="Times New Roman" w:cs="Times New Roman"/>
                <w:sz w:val="32"/>
                <w:szCs w:val="32"/>
              </w:rPr>
            </w:pPr>
            <w:r>
              <w:rPr>
                <w:rFonts w:ascii="??_GB2312" w:eastAsia="Times New Roman" w:cs="??_GB2312"/>
                <w:sz w:val="32"/>
                <w:szCs w:val="32"/>
              </w:rPr>
              <w:t xml:space="preserve">                              </w:t>
            </w:r>
            <w:r>
              <w:rPr>
                <w:rFonts w:ascii="??_GB2312" w:eastAsia="Times New Roman" w:cs="Times New Roman"/>
                <w:sz w:val="32"/>
                <w:szCs w:val="32"/>
              </w:rPr>
              <w:t>（签章）</w:t>
            </w:r>
          </w:p>
        </w:tc>
      </w:tr>
    </w:tbl>
    <w:p w:rsidR="00435790" w:rsidRDefault="00435790">
      <w:pPr>
        <w:spacing w:line="360" w:lineRule="auto"/>
        <w:rPr>
          <w:rFonts w:ascii="??_GB2312" w:eastAsia="Times New Roman" w:hAnsi="仿宋" w:cs="Times New Roman"/>
          <w:sz w:val="24"/>
          <w:szCs w:val="24"/>
        </w:rPr>
      </w:pPr>
    </w:p>
    <w:sectPr w:rsidR="00435790" w:rsidSect="00435790">
      <w:headerReference w:type="default" r:id="rId18"/>
      <w:footerReference w:type="default" r:id="rId19"/>
      <w:pgSz w:w="11906" w:h="16838"/>
      <w:pgMar w:top="1440" w:right="1366" w:bottom="1440" w:left="19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5790" w:rsidRDefault="00435790" w:rsidP="00435790">
      <w:r>
        <w:separator/>
      </w:r>
    </w:p>
  </w:endnote>
  <w:endnote w:type="continuationSeparator" w:id="0">
    <w:p w:rsidR="00435790" w:rsidRDefault="00435790" w:rsidP="0043579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CF3C52" w:usb2="00000016" w:usb3="00000000" w:csb0="0004001F" w:csb1="00000000"/>
  </w:font>
  <w:font w:name="Arial">
    <w:panose1 w:val="020B0604020202020204"/>
    <w:charset w:val="00"/>
    <w:family w:val="swiss"/>
    <w:pitch w:val="variable"/>
    <w:sig w:usb0="E0002EFF" w:usb1="C0007843" w:usb2="00000009" w:usb3="00000000" w:csb0="000001FF" w:csb1="00000000"/>
  </w:font>
  <w:font w:name="创艺简宋体">
    <w:altName w:val="方正舒体"/>
    <w:charset w:val="86"/>
    <w:family w:val="auto"/>
    <w:pitch w:val="default"/>
    <w:sig w:usb0="00000000" w:usb1="0000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_GB2312">
    <w:altName w:val="Times New Roman"/>
    <w:charset w:val="00"/>
    <w:family w:val="auto"/>
    <w:pitch w:val="default"/>
    <w:sig w:usb0="00000000" w:usb1="00000000" w:usb2="00000000" w:usb3="00000000" w:csb0="00000001" w:csb1="00000000"/>
  </w:font>
  <w:font w:name="华文仿宋">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华文细黑">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楷体">
    <w:altName w:val="微软雅黑"/>
    <w:panose1 w:val="02010609060101010101"/>
    <w:charset w:val="86"/>
    <w:family w:val="modern"/>
    <w:pitch w:val="fixed"/>
    <w:sig w:usb0="800002BF" w:usb1="38CF7CFA" w:usb2="00000016" w:usb3="00000000" w:csb0="00040001" w:csb1="00000000"/>
  </w:font>
  <w:font w:name="仿宋">
    <w:altName w:val="微软雅黑"/>
    <w:panose1 w:val="02010609060101010101"/>
    <w:charset w:val="86"/>
    <w:family w:val="modern"/>
    <w:pitch w:val="fixed"/>
    <w:sig w:usb0="800002BF" w:usb1="38CF7CFA" w:usb2="00000016" w:usb3="00000000" w:csb0="00040001" w:csb1="00000000"/>
  </w:font>
  <w:font w:name="Microsoft Himalaya">
    <w:panose1 w:val="01010100010101010101"/>
    <w:charset w:val="00"/>
    <w:family w:val="auto"/>
    <w:pitch w:val="variable"/>
    <w:sig w:usb0="80000003" w:usb1="00010000" w:usb2="0000004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5790" w:rsidRDefault="00435790">
    <w:pPr>
      <w:pStyle w:val="a9"/>
      <w:jc w:val="center"/>
      <w:rPr>
        <w:rFonts w:cs="Times New Roman"/>
        <w:sz w:val="21"/>
        <w:szCs w:val="21"/>
      </w:rPr>
    </w:pPr>
    <w:r w:rsidRPr="00435790">
      <w:pict>
        <v:shapetype id="_x0000_t202" coordsize="21600,21600" o:spt="202" path="m,l,21600r21600,l21600,xe">
          <v:stroke joinstyle="miter"/>
          <v:path gradientshapeok="t" o:connecttype="rect"/>
        </v:shapetype>
        <v:shape id="文本框 3" o:spid="_x0000_s1026" type="#_x0000_t202" style="position:absolute;left:0;text-align:left;margin-left:0;margin-top:0;width:2in;height:2in;z-index:251664384;mso-wrap-style:none;mso-position-horizontal:center;mso-position-horizontal-relative:margin;mso-width-relative:page;mso-height-relative:page"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UFIEl7sBAABfAwAADgAAAAAAAAABACAAAAAeAQAAZHJzL2Uyb0RvYy54bWxQSwUGAAAAAAYA&#10;BgBZAQAASwUAAAAA&#10;" filled="f" stroked="f">
          <v:textbox style="mso-fit-shape-to-text:t" inset="0,0,0,0">
            <w:txbxContent>
              <w:p w:rsidR="00435790" w:rsidRDefault="00435790">
                <w:pPr>
                  <w:snapToGrid w:val="0"/>
                  <w:rPr>
                    <w:rFonts w:cs="Times New Roman"/>
                    <w:sz w:val="18"/>
                    <w:szCs w:val="18"/>
                  </w:rPr>
                </w:pPr>
                <w:r w:rsidRPr="00435790">
                  <w:fldChar w:fldCharType="begin"/>
                </w:r>
                <w:r w:rsidR="00045A2E">
                  <w:instrText xml:space="preserve"> PAGE  \* MERGEFORMAT </w:instrText>
                </w:r>
                <w:r w:rsidRPr="00435790">
                  <w:fldChar w:fldCharType="separate"/>
                </w:r>
                <w:r w:rsidR="00045A2E" w:rsidRPr="00045A2E">
                  <w:rPr>
                    <w:noProof/>
                    <w:sz w:val="18"/>
                    <w:szCs w:val="18"/>
                  </w:rPr>
                  <w:t>1</w:t>
                </w:r>
                <w:r>
                  <w:rPr>
                    <w:sz w:val="18"/>
                    <w:szCs w:val="1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5790" w:rsidRDefault="00435790" w:rsidP="00435790">
      <w:r>
        <w:separator/>
      </w:r>
    </w:p>
  </w:footnote>
  <w:footnote w:type="continuationSeparator" w:id="0">
    <w:p w:rsidR="00435790" w:rsidRDefault="00435790" w:rsidP="0043579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5790" w:rsidRDefault="00435790"/>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37509"/>
    <w:multiLevelType w:val="multilevel"/>
    <w:tmpl w:val="01137509"/>
    <w:lvl w:ilvl="0">
      <w:start w:val="1"/>
      <w:numFmt w:val="chineseCountingThousand"/>
      <w:suff w:val="nothing"/>
      <w:lvlText w:val="(%1)"/>
      <w:lvlJc w:val="left"/>
      <w:pPr>
        <w:ind w:left="1340" w:hanging="420"/>
      </w:pPr>
      <w:rPr>
        <w:rFonts w:hint="eastAsia"/>
      </w:rPr>
    </w:lvl>
    <w:lvl w:ilvl="1">
      <w:start w:val="1"/>
      <w:numFmt w:val="lowerLetter"/>
      <w:lvlText w:val="%2)"/>
      <w:lvlJc w:val="left"/>
      <w:pPr>
        <w:ind w:left="1760" w:hanging="420"/>
      </w:pPr>
    </w:lvl>
    <w:lvl w:ilvl="2">
      <w:start w:val="1"/>
      <w:numFmt w:val="lowerRoman"/>
      <w:lvlText w:val="%3."/>
      <w:lvlJc w:val="right"/>
      <w:pPr>
        <w:ind w:left="2180" w:hanging="420"/>
      </w:pPr>
    </w:lvl>
    <w:lvl w:ilvl="3">
      <w:start w:val="1"/>
      <w:numFmt w:val="decimal"/>
      <w:lvlText w:val="%4."/>
      <w:lvlJc w:val="left"/>
      <w:pPr>
        <w:ind w:left="2600" w:hanging="420"/>
      </w:pPr>
    </w:lvl>
    <w:lvl w:ilvl="4">
      <w:start w:val="1"/>
      <w:numFmt w:val="lowerLetter"/>
      <w:lvlText w:val="%5)"/>
      <w:lvlJc w:val="left"/>
      <w:pPr>
        <w:ind w:left="3020" w:hanging="420"/>
      </w:pPr>
    </w:lvl>
    <w:lvl w:ilvl="5">
      <w:start w:val="1"/>
      <w:numFmt w:val="lowerRoman"/>
      <w:lvlText w:val="%6."/>
      <w:lvlJc w:val="right"/>
      <w:pPr>
        <w:ind w:left="3440" w:hanging="420"/>
      </w:pPr>
    </w:lvl>
    <w:lvl w:ilvl="6">
      <w:start w:val="1"/>
      <w:numFmt w:val="decimal"/>
      <w:lvlText w:val="%7."/>
      <w:lvlJc w:val="left"/>
      <w:pPr>
        <w:ind w:left="3860" w:hanging="420"/>
      </w:pPr>
    </w:lvl>
    <w:lvl w:ilvl="7">
      <w:start w:val="1"/>
      <w:numFmt w:val="lowerLetter"/>
      <w:lvlText w:val="%8)"/>
      <w:lvlJc w:val="left"/>
      <w:pPr>
        <w:ind w:left="4280" w:hanging="420"/>
      </w:pPr>
    </w:lvl>
    <w:lvl w:ilvl="8">
      <w:start w:val="1"/>
      <w:numFmt w:val="lowerRoman"/>
      <w:lvlText w:val="%9."/>
      <w:lvlJc w:val="right"/>
      <w:pPr>
        <w:ind w:left="4700" w:hanging="420"/>
      </w:pPr>
    </w:lvl>
  </w:abstractNum>
  <w:abstractNum w:abstractNumId="1">
    <w:nsid w:val="04850CB9"/>
    <w:multiLevelType w:val="multilevel"/>
    <w:tmpl w:val="04850CB9"/>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nsid w:val="07FF66D5"/>
    <w:multiLevelType w:val="multilevel"/>
    <w:tmpl w:val="07FF66D5"/>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09610973"/>
    <w:multiLevelType w:val="multilevel"/>
    <w:tmpl w:val="09610973"/>
    <w:lvl w:ilvl="0">
      <w:start w:val="1"/>
      <w:numFmt w:val="decimal"/>
      <w:lvlText w:val="%1."/>
      <w:lvlJc w:val="left"/>
      <w:pPr>
        <w:ind w:left="2831" w:hanging="420"/>
      </w:pPr>
    </w:lvl>
    <w:lvl w:ilvl="1">
      <w:start w:val="1"/>
      <w:numFmt w:val="lowerLetter"/>
      <w:lvlText w:val="%2)"/>
      <w:lvlJc w:val="left"/>
      <w:pPr>
        <w:ind w:left="3251" w:hanging="420"/>
      </w:pPr>
    </w:lvl>
    <w:lvl w:ilvl="2">
      <w:start w:val="1"/>
      <w:numFmt w:val="lowerRoman"/>
      <w:lvlText w:val="%3."/>
      <w:lvlJc w:val="right"/>
      <w:pPr>
        <w:ind w:left="3671" w:hanging="420"/>
      </w:pPr>
    </w:lvl>
    <w:lvl w:ilvl="3">
      <w:start w:val="1"/>
      <w:numFmt w:val="decimal"/>
      <w:lvlText w:val="%4."/>
      <w:lvlJc w:val="left"/>
      <w:pPr>
        <w:ind w:left="4091" w:hanging="420"/>
      </w:pPr>
    </w:lvl>
    <w:lvl w:ilvl="4">
      <w:start w:val="1"/>
      <w:numFmt w:val="lowerLetter"/>
      <w:lvlText w:val="%5)"/>
      <w:lvlJc w:val="left"/>
      <w:pPr>
        <w:ind w:left="4511" w:hanging="420"/>
      </w:pPr>
    </w:lvl>
    <w:lvl w:ilvl="5">
      <w:start w:val="1"/>
      <w:numFmt w:val="lowerRoman"/>
      <w:lvlText w:val="%6."/>
      <w:lvlJc w:val="right"/>
      <w:pPr>
        <w:ind w:left="4931" w:hanging="420"/>
      </w:pPr>
    </w:lvl>
    <w:lvl w:ilvl="6">
      <w:start w:val="1"/>
      <w:numFmt w:val="decimal"/>
      <w:lvlText w:val="%7."/>
      <w:lvlJc w:val="left"/>
      <w:pPr>
        <w:ind w:left="5351" w:hanging="420"/>
      </w:pPr>
    </w:lvl>
    <w:lvl w:ilvl="7">
      <w:start w:val="1"/>
      <w:numFmt w:val="lowerLetter"/>
      <w:lvlText w:val="%8)"/>
      <w:lvlJc w:val="left"/>
      <w:pPr>
        <w:ind w:left="5771" w:hanging="420"/>
      </w:pPr>
    </w:lvl>
    <w:lvl w:ilvl="8">
      <w:start w:val="1"/>
      <w:numFmt w:val="lowerRoman"/>
      <w:lvlText w:val="%9."/>
      <w:lvlJc w:val="right"/>
      <w:pPr>
        <w:ind w:left="6191" w:hanging="420"/>
      </w:pPr>
    </w:lvl>
  </w:abstractNum>
  <w:abstractNum w:abstractNumId="4">
    <w:nsid w:val="137E7A42"/>
    <w:multiLevelType w:val="multilevel"/>
    <w:tmpl w:val="137E7A42"/>
    <w:lvl w:ilvl="0">
      <w:start w:val="1"/>
      <w:numFmt w:val="decimal"/>
      <w:suff w:val="nothing"/>
      <w:lvlText w:val="（%1）"/>
      <w:lvlJc w:val="left"/>
      <w:pPr>
        <w:ind w:left="1155"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5">
    <w:nsid w:val="14EC5CA4"/>
    <w:multiLevelType w:val="multilevel"/>
    <w:tmpl w:val="14EC5CA4"/>
    <w:lvl w:ilvl="0">
      <w:start w:val="1"/>
      <w:numFmt w:val="decimal"/>
      <w:suff w:val="nothing"/>
      <w:lvlText w:val="%1."/>
      <w:lvlJc w:val="left"/>
      <w:pPr>
        <w:ind w:left="987" w:hanging="420"/>
      </w:pPr>
      <w:rPr>
        <w:rFonts w:hint="eastAsia"/>
      </w:r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abstractNum w:abstractNumId="6">
    <w:nsid w:val="1844115A"/>
    <w:multiLevelType w:val="multilevel"/>
    <w:tmpl w:val="1844115A"/>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7">
    <w:nsid w:val="19754F05"/>
    <w:multiLevelType w:val="multilevel"/>
    <w:tmpl w:val="19754F05"/>
    <w:lvl w:ilvl="0">
      <w:start w:val="1"/>
      <w:numFmt w:val="decimal"/>
      <w:suff w:val="nothing"/>
      <w:lvlText w:val="（%1）"/>
      <w:lvlJc w:val="left"/>
      <w:pPr>
        <w:ind w:left="720" w:hanging="720"/>
      </w:pPr>
      <w:rPr>
        <w:rFonts w:ascii="Times New Roman" w:hAnsi="Times New Roman" w:cs="Times New Roman" w:hint="default"/>
      </w:rPr>
    </w:lvl>
    <w:lvl w:ilvl="1">
      <w:start w:val="1"/>
      <w:numFmt w:val="lowerLetter"/>
      <w:lvlText w:val="%2)"/>
      <w:lvlJc w:val="left"/>
      <w:pPr>
        <w:tabs>
          <w:tab w:val="left" w:pos="420"/>
        </w:tabs>
        <w:ind w:left="420" w:hanging="420"/>
      </w:pPr>
      <w:rPr>
        <w:rFonts w:ascii="Times New Roman" w:hAnsi="Times New Roman" w:cs="Times New Roman" w:hint="default"/>
      </w:rPr>
    </w:lvl>
    <w:lvl w:ilvl="2">
      <w:start w:val="1"/>
      <w:numFmt w:val="lowerRoman"/>
      <w:lvlText w:val="%3."/>
      <w:lvlJc w:val="right"/>
      <w:pPr>
        <w:tabs>
          <w:tab w:val="left" w:pos="840"/>
        </w:tabs>
        <w:ind w:left="840" w:hanging="420"/>
      </w:pPr>
      <w:rPr>
        <w:rFonts w:ascii="Times New Roman" w:hAnsi="Times New Roman" w:cs="Times New Roman" w:hint="default"/>
      </w:rPr>
    </w:lvl>
    <w:lvl w:ilvl="3">
      <w:start w:val="1"/>
      <w:numFmt w:val="decimal"/>
      <w:lvlText w:val="%4."/>
      <w:lvlJc w:val="left"/>
      <w:pPr>
        <w:tabs>
          <w:tab w:val="left" w:pos="1260"/>
        </w:tabs>
        <w:ind w:left="1260" w:hanging="420"/>
      </w:pPr>
      <w:rPr>
        <w:rFonts w:ascii="Times New Roman" w:hAnsi="Times New Roman" w:cs="Times New Roman" w:hint="default"/>
      </w:rPr>
    </w:lvl>
    <w:lvl w:ilvl="4">
      <w:start w:val="1"/>
      <w:numFmt w:val="lowerLetter"/>
      <w:lvlText w:val="%5)"/>
      <w:lvlJc w:val="left"/>
      <w:pPr>
        <w:tabs>
          <w:tab w:val="left" w:pos="1680"/>
        </w:tabs>
        <w:ind w:left="1680" w:hanging="420"/>
      </w:pPr>
      <w:rPr>
        <w:rFonts w:ascii="Times New Roman" w:hAnsi="Times New Roman" w:cs="Times New Roman" w:hint="default"/>
      </w:rPr>
    </w:lvl>
    <w:lvl w:ilvl="5">
      <w:start w:val="1"/>
      <w:numFmt w:val="lowerRoman"/>
      <w:lvlText w:val="%6."/>
      <w:lvlJc w:val="right"/>
      <w:pPr>
        <w:tabs>
          <w:tab w:val="left" w:pos="2100"/>
        </w:tabs>
        <w:ind w:left="2100" w:hanging="420"/>
      </w:pPr>
      <w:rPr>
        <w:rFonts w:ascii="Times New Roman" w:hAnsi="Times New Roman" w:cs="Times New Roman" w:hint="default"/>
      </w:rPr>
    </w:lvl>
    <w:lvl w:ilvl="6">
      <w:start w:val="1"/>
      <w:numFmt w:val="decimal"/>
      <w:lvlText w:val="%7."/>
      <w:lvlJc w:val="left"/>
      <w:pPr>
        <w:tabs>
          <w:tab w:val="left" w:pos="2520"/>
        </w:tabs>
        <w:ind w:left="2520" w:hanging="420"/>
      </w:pPr>
      <w:rPr>
        <w:rFonts w:ascii="Times New Roman" w:hAnsi="Times New Roman" w:cs="Times New Roman" w:hint="default"/>
      </w:rPr>
    </w:lvl>
    <w:lvl w:ilvl="7">
      <w:start w:val="1"/>
      <w:numFmt w:val="lowerLetter"/>
      <w:lvlText w:val="%8)"/>
      <w:lvlJc w:val="left"/>
      <w:pPr>
        <w:tabs>
          <w:tab w:val="left" w:pos="2940"/>
        </w:tabs>
        <w:ind w:left="2940" w:hanging="420"/>
      </w:pPr>
      <w:rPr>
        <w:rFonts w:ascii="Times New Roman" w:hAnsi="Times New Roman" w:cs="Times New Roman" w:hint="default"/>
      </w:rPr>
    </w:lvl>
    <w:lvl w:ilvl="8">
      <w:start w:val="1"/>
      <w:numFmt w:val="lowerRoman"/>
      <w:lvlText w:val="%9."/>
      <w:lvlJc w:val="right"/>
      <w:pPr>
        <w:tabs>
          <w:tab w:val="left" w:pos="3360"/>
        </w:tabs>
        <w:ind w:left="3360" w:hanging="420"/>
      </w:pPr>
      <w:rPr>
        <w:rFonts w:ascii="Times New Roman" w:hAnsi="Times New Roman" w:cs="Times New Roman" w:hint="default"/>
      </w:rPr>
    </w:lvl>
  </w:abstractNum>
  <w:abstractNum w:abstractNumId="8">
    <w:nsid w:val="1B5D07AD"/>
    <w:multiLevelType w:val="multilevel"/>
    <w:tmpl w:val="1B5D07AD"/>
    <w:lvl w:ilvl="0">
      <w:start w:val="1"/>
      <w:numFmt w:val="decimal"/>
      <w:suff w:val="nothing"/>
      <w:lvlText w:val="%1."/>
      <w:lvlJc w:val="left"/>
      <w:pPr>
        <w:ind w:left="987" w:hanging="420"/>
      </w:pPr>
      <w:rPr>
        <w:rFonts w:hint="eastAsia"/>
      </w:r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abstractNum w:abstractNumId="9">
    <w:nsid w:val="1C8016C1"/>
    <w:multiLevelType w:val="multilevel"/>
    <w:tmpl w:val="1C8016C1"/>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nsid w:val="1F1C1BAB"/>
    <w:multiLevelType w:val="multilevel"/>
    <w:tmpl w:val="1F1C1BAB"/>
    <w:lvl w:ilvl="0">
      <w:start w:val="1"/>
      <w:numFmt w:val="japaneseCounting"/>
      <w:lvlText w:val="（%1）"/>
      <w:lvlJc w:val="left"/>
      <w:pPr>
        <w:tabs>
          <w:tab w:val="left" w:pos="1202"/>
        </w:tabs>
        <w:ind w:left="1202" w:hanging="720"/>
      </w:pPr>
      <w:rPr>
        <w:rFonts w:hint="default"/>
      </w:rPr>
    </w:lvl>
    <w:lvl w:ilvl="1">
      <w:start w:val="1"/>
      <w:numFmt w:val="lowerLetter"/>
      <w:lvlText w:val="%2)"/>
      <w:lvlJc w:val="left"/>
      <w:pPr>
        <w:tabs>
          <w:tab w:val="left" w:pos="1322"/>
        </w:tabs>
        <w:ind w:left="1322" w:hanging="420"/>
      </w:pPr>
    </w:lvl>
    <w:lvl w:ilvl="2">
      <w:start w:val="1"/>
      <w:numFmt w:val="lowerRoman"/>
      <w:lvlText w:val="%3."/>
      <w:lvlJc w:val="right"/>
      <w:pPr>
        <w:tabs>
          <w:tab w:val="left" w:pos="1742"/>
        </w:tabs>
        <w:ind w:left="1742" w:hanging="420"/>
      </w:pPr>
    </w:lvl>
    <w:lvl w:ilvl="3">
      <w:start w:val="1"/>
      <w:numFmt w:val="decimal"/>
      <w:lvlText w:val="%4."/>
      <w:lvlJc w:val="left"/>
      <w:pPr>
        <w:tabs>
          <w:tab w:val="left" w:pos="2162"/>
        </w:tabs>
        <w:ind w:left="2162" w:hanging="420"/>
      </w:pPr>
    </w:lvl>
    <w:lvl w:ilvl="4">
      <w:start w:val="1"/>
      <w:numFmt w:val="lowerLetter"/>
      <w:lvlText w:val="%5)"/>
      <w:lvlJc w:val="left"/>
      <w:pPr>
        <w:tabs>
          <w:tab w:val="left" w:pos="2582"/>
        </w:tabs>
        <w:ind w:left="2582" w:hanging="420"/>
      </w:pPr>
    </w:lvl>
    <w:lvl w:ilvl="5">
      <w:start w:val="1"/>
      <w:numFmt w:val="lowerRoman"/>
      <w:lvlText w:val="%6."/>
      <w:lvlJc w:val="right"/>
      <w:pPr>
        <w:tabs>
          <w:tab w:val="left" w:pos="3002"/>
        </w:tabs>
        <w:ind w:left="3002" w:hanging="420"/>
      </w:pPr>
    </w:lvl>
    <w:lvl w:ilvl="6">
      <w:start w:val="1"/>
      <w:numFmt w:val="decimal"/>
      <w:lvlText w:val="%7."/>
      <w:lvlJc w:val="left"/>
      <w:pPr>
        <w:tabs>
          <w:tab w:val="left" w:pos="3422"/>
        </w:tabs>
        <w:ind w:left="3422" w:hanging="420"/>
      </w:pPr>
    </w:lvl>
    <w:lvl w:ilvl="7">
      <w:start w:val="1"/>
      <w:numFmt w:val="lowerLetter"/>
      <w:lvlText w:val="%8)"/>
      <w:lvlJc w:val="left"/>
      <w:pPr>
        <w:tabs>
          <w:tab w:val="left" w:pos="3842"/>
        </w:tabs>
        <w:ind w:left="3842" w:hanging="420"/>
      </w:pPr>
    </w:lvl>
    <w:lvl w:ilvl="8">
      <w:start w:val="1"/>
      <w:numFmt w:val="lowerRoman"/>
      <w:lvlText w:val="%9."/>
      <w:lvlJc w:val="right"/>
      <w:pPr>
        <w:tabs>
          <w:tab w:val="left" w:pos="4262"/>
        </w:tabs>
        <w:ind w:left="4262" w:hanging="420"/>
      </w:pPr>
    </w:lvl>
  </w:abstractNum>
  <w:abstractNum w:abstractNumId="11">
    <w:nsid w:val="20B57052"/>
    <w:multiLevelType w:val="multilevel"/>
    <w:tmpl w:val="20B57052"/>
    <w:lvl w:ilvl="0">
      <w:start w:val="1"/>
      <w:numFmt w:val="decimal"/>
      <w:suff w:val="nothing"/>
      <w:lvlText w:val="（%1）"/>
      <w:lvlJc w:val="left"/>
      <w:pPr>
        <w:ind w:left="720" w:hanging="720"/>
      </w:pPr>
      <w:rPr>
        <w:rFonts w:ascii="Times New Roman" w:hAnsi="Times New Roman" w:cs="Times New Roman" w:hint="default"/>
      </w:rPr>
    </w:lvl>
    <w:lvl w:ilvl="1">
      <w:start w:val="1"/>
      <w:numFmt w:val="lowerLetter"/>
      <w:lvlText w:val="%2)"/>
      <w:lvlJc w:val="left"/>
      <w:pPr>
        <w:tabs>
          <w:tab w:val="left" w:pos="420"/>
        </w:tabs>
        <w:ind w:left="420" w:hanging="420"/>
      </w:pPr>
      <w:rPr>
        <w:rFonts w:ascii="Times New Roman" w:hAnsi="Times New Roman" w:cs="Times New Roman" w:hint="default"/>
      </w:rPr>
    </w:lvl>
    <w:lvl w:ilvl="2">
      <w:start w:val="1"/>
      <w:numFmt w:val="lowerRoman"/>
      <w:lvlText w:val="%3."/>
      <w:lvlJc w:val="right"/>
      <w:pPr>
        <w:tabs>
          <w:tab w:val="left" w:pos="840"/>
        </w:tabs>
        <w:ind w:left="840" w:hanging="420"/>
      </w:pPr>
      <w:rPr>
        <w:rFonts w:ascii="Times New Roman" w:hAnsi="Times New Roman" w:cs="Times New Roman" w:hint="default"/>
      </w:rPr>
    </w:lvl>
    <w:lvl w:ilvl="3">
      <w:start w:val="1"/>
      <w:numFmt w:val="decimal"/>
      <w:lvlText w:val="%4."/>
      <w:lvlJc w:val="left"/>
      <w:pPr>
        <w:tabs>
          <w:tab w:val="left" w:pos="1260"/>
        </w:tabs>
        <w:ind w:left="1260" w:hanging="420"/>
      </w:pPr>
      <w:rPr>
        <w:rFonts w:ascii="Times New Roman" w:hAnsi="Times New Roman" w:cs="Times New Roman" w:hint="default"/>
      </w:rPr>
    </w:lvl>
    <w:lvl w:ilvl="4">
      <w:start w:val="1"/>
      <w:numFmt w:val="lowerLetter"/>
      <w:lvlText w:val="%5)"/>
      <w:lvlJc w:val="left"/>
      <w:pPr>
        <w:tabs>
          <w:tab w:val="left" w:pos="1680"/>
        </w:tabs>
        <w:ind w:left="1680" w:hanging="420"/>
      </w:pPr>
      <w:rPr>
        <w:rFonts w:ascii="Times New Roman" w:hAnsi="Times New Roman" w:cs="Times New Roman" w:hint="default"/>
      </w:rPr>
    </w:lvl>
    <w:lvl w:ilvl="5">
      <w:start w:val="1"/>
      <w:numFmt w:val="lowerRoman"/>
      <w:lvlText w:val="%6."/>
      <w:lvlJc w:val="right"/>
      <w:pPr>
        <w:tabs>
          <w:tab w:val="left" w:pos="2100"/>
        </w:tabs>
        <w:ind w:left="2100" w:hanging="420"/>
      </w:pPr>
      <w:rPr>
        <w:rFonts w:ascii="Times New Roman" w:hAnsi="Times New Roman" w:cs="Times New Roman" w:hint="default"/>
      </w:rPr>
    </w:lvl>
    <w:lvl w:ilvl="6">
      <w:start w:val="1"/>
      <w:numFmt w:val="decimal"/>
      <w:lvlText w:val="%7."/>
      <w:lvlJc w:val="left"/>
      <w:pPr>
        <w:tabs>
          <w:tab w:val="left" w:pos="2520"/>
        </w:tabs>
        <w:ind w:left="2520" w:hanging="420"/>
      </w:pPr>
      <w:rPr>
        <w:rFonts w:ascii="Times New Roman" w:hAnsi="Times New Roman" w:cs="Times New Roman" w:hint="default"/>
      </w:rPr>
    </w:lvl>
    <w:lvl w:ilvl="7">
      <w:start w:val="1"/>
      <w:numFmt w:val="lowerLetter"/>
      <w:lvlText w:val="%8)"/>
      <w:lvlJc w:val="left"/>
      <w:pPr>
        <w:tabs>
          <w:tab w:val="left" w:pos="2940"/>
        </w:tabs>
        <w:ind w:left="2940" w:hanging="420"/>
      </w:pPr>
      <w:rPr>
        <w:rFonts w:ascii="Times New Roman" w:hAnsi="Times New Roman" w:cs="Times New Roman" w:hint="default"/>
      </w:rPr>
    </w:lvl>
    <w:lvl w:ilvl="8">
      <w:start w:val="1"/>
      <w:numFmt w:val="lowerRoman"/>
      <w:lvlText w:val="%9."/>
      <w:lvlJc w:val="right"/>
      <w:pPr>
        <w:tabs>
          <w:tab w:val="left" w:pos="3360"/>
        </w:tabs>
        <w:ind w:left="3360" w:hanging="420"/>
      </w:pPr>
      <w:rPr>
        <w:rFonts w:ascii="Times New Roman" w:hAnsi="Times New Roman" w:cs="Times New Roman" w:hint="default"/>
      </w:rPr>
    </w:lvl>
  </w:abstractNum>
  <w:abstractNum w:abstractNumId="12">
    <w:nsid w:val="23216AF4"/>
    <w:multiLevelType w:val="multilevel"/>
    <w:tmpl w:val="23216AF4"/>
    <w:lvl w:ilvl="0">
      <w:start w:val="1"/>
      <w:numFmt w:val="decimal"/>
      <w:suff w:val="nothing"/>
      <w:lvlText w:val="%1."/>
      <w:lvlJc w:val="left"/>
      <w:pPr>
        <w:ind w:left="987" w:hanging="420"/>
      </w:pPr>
      <w:rPr>
        <w:rFonts w:hint="eastAsia"/>
      </w:r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abstractNum w:abstractNumId="13">
    <w:nsid w:val="24021D09"/>
    <w:multiLevelType w:val="multilevel"/>
    <w:tmpl w:val="24021D09"/>
    <w:lvl w:ilvl="0">
      <w:start w:val="1"/>
      <w:numFmt w:val="decimal"/>
      <w:suff w:val="nothing"/>
      <w:lvlText w:val="（%1）"/>
      <w:lvlJc w:val="left"/>
      <w:pPr>
        <w:ind w:left="7589" w:hanging="36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nsid w:val="2A900E8A"/>
    <w:multiLevelType w:val="multilevel"/>
    <w:tmpl w:val="2A900E8A"/>
    <w:lvl w:ilvl="0">
      <w:start w:val="1"/>
      <w:numFmt w:val="decimal"/>
      <w:suff w:val="nothing"/>
      <w:lvlText w:val="（%1）"/>
      <w:lvlJc w:val="left"/>
      <w:pPr>
        <w:ind w:left="1270" w:hanging="420"/>
      </w:pPr>
      <w:rPr>
        <w:rFonts w:hint="default"/>
      </w:rPr>
    </w:lvl>
    <w:lvl w:ilvl="1">
      <w:start w:val="1"/>
      <w:numFmt w:val="lowerLetter"/>
      <w:lvlText w:val="%2)"/>
      <w:lvlJc w:val="left"/>
      <w:pPr>
        <w:ind w:left="1690" w:hanging="420"/>
      </w:pPr>
    </w:lvl>
    <w:lvl w:ilvl="2">
      <w:start w:val="1"/>
      <w:numFmt w:val="lowerRoman"/>
      <w:lvlText w:val="%3."/>
      <w:lvlJc w:val="right"/>
      <w:pPr>
        <w:ind w:left="2110" w:hanging="420"/>
      </w:pPr>
    </w:lvl>
    <w:lvl w:ilvl="3">
      <w:start w:val="1"/>
      <w:numFmt w:val="decimal"/>
      <w:lvlText w:val="%4."/>
      <w:lvlJc w:val="left"/>
      <w:pPr>
        <w:ind w:left="2530" w:hanging="420"/>
      </w:pPr>
    </w:lvl>
    <w:lvl w:ilvl="4">
      <w:start w:val="1"/>
      <w:numFmt w:val="lowerLetter"/>
      <w:lvlText w:val="%5)"/>
      <w:lvlJc w:val="left"/>
      <w:pPr>
        <w:ind w:left="2950" w:hanging="420"/>
      </w:pPr>
    </w:lvl>
    <w:lvl w:ilvl="5">
      <w:start w:val="1"/>
      <w:numFmt w:val="lowerRoman"/>
      <w:lvlText w:val="%6."/>
      <w:lvlJc w:val="right"/>
      <w:pPr>
        <w:ind w:left="3370" w:hanging="420"/>
      </w:pPr>
    </w:lvl>
    <w:lvl w:ilvl="6">
      <w:start w:val="1"/>
      <w:numFmt w:val="decimal"/>
      <w:lvlText w:val="%7."/>
      <w:lvlJc w:val="left"/>
      <w:pPr>
        <w:ind w:left="3790" w:hanging="420"/>
      </w:pPr>
    </w:lvl>
    <w:lvl w:ilvl="7">
      <w:start w:val="1"/>
      <w:numFmt w:val="lowerLetter"/>
      <w:lvlText w:val="%8)"/>
      <w:lvlJc w:val="left"/>
      <w:pPr>
        <w:ind w:left="4210" w:hanging="420"/>
      </w:pPr>
    </w:lvl>
    <w:lvl w:ilvl="8">
      <w:start w:val="1"/>
      <w:numFmt w:val="lowerRoman"/>
      <w:lvlText w:val="%9."/>
      <w:lvlJc w:val="right"/>
      <w:pPr>
        <w:ind w:left="4630" w:hanging="420"/>
      </w:pPr>
    </w:lvl>
  </w:abstractNum>
  <w:abstractNum w:abstractNumId="15">
    <w:nsid w:val="2DB35862"/>
    <w:multiLevelType w:val="multilevel"/>
    <w:tmpl w:val="2DB35862"/>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nsid w:val="2FD37F99"/>
    <w:multiLevelType w:val="multilevel"/>
    <w:tmpl w:val="2FD37F99"/>
    <w:lvl w:ilvl="0">
      <w:start w:val="1"/>
      <w:numFmt w:val="decimal"/>
      <w:lvlText w:val="%1、"/>
      <w:lvlJc w:val="left"/>
      <w:pPr>
        <w:tabs>
          <w:tab w:val="left" w:pos="1442"/>
        </w:tabs>
        <w:ind w:left="1442" w:hanging="720"/>
      </w:pPr>
      <w:rPr>
        <w:rFonts w:hint="default"/>
      </w:rPr>
    </w:lvl>
    <w:lvl w:ilvl="1">
      <w:start w:val="1"/>
      <w:numFmt w:val="lowerLetter"/>
      <w:lvlText w:val="%2)"/>
      <w:lvlJc w:val="left"/>
      <w:pPr>
        <w:tabs>
          <w:tab w:val="left" w:pos="1562"/>
        </w:tabs>
        <w:ind w:left="1562" w:hanging="420"/>
      </w:pPr>
    </w:lvl>
    <w:lvl w:ilvl="2">
      <w:start w:val="1"/>
      <w:numFmt w:val="lowerRoman"/>
      <w:lvlText w:val="%3."/>
      <w:lvlJc w:val="right"/>
      <w:pPr>
        <w:tabs>
          <w:tab w:val="left" w:pos="1982"/>
        </w:tabs>
        <w:ind w:left="1982" w:hanging="420"/>
      </w:pPr>
    </w:lvl>
    <w:lvl w:ilvl="3">
      <w:start w:val="1"/>
      <w:numFmt w:val="decimal"/>
      <w:lvlText w:val="%4."/>
      <w:lvlJc w:val="left"/>
      <w:pPr>
        <w:tabs>
          <w:tab w:val="left" w:pos="2402"/>
        </w:tabs>
        <w:ind w:left="2402" w:hanging="420"/>
      </w:pPr>
    </w:lvl>
    <w:lvl w:ilvl="4">
      <w:start w:val="1"/>
      <w:numFmt w:val="lowerLetter"/>
      <w:lvlText w:val="%5)"/>
      <w:lvlJc w:val="left"/>
      <w:pPr>
        <w:tabs>
          <w:tab w:val="left" w:pos="2822"/>
        </w:tabs>
        <w:ind w:left="2822" w:hanging="420"/>
      </w:pPr>
    </w:lvl>
    <w:lvl w:ilvl="5">
      <w:start w:val="1"/>
      <w:numFmt w:val="lowerRoman"/>
      <w:lvlText w:val="%6."/>
      <w:lvlJc w:val="right"/>
      <w:pPr>
        <w:tabs>
          <w:tab w:val="left" w:pos="3242"/>
        </w:tabs>
        <w:ind w:left="3242" w:hanging="420"/>
      </w:pPr>
    </w:lvl>
    <w:lvl w:ilvl="6">
      <w:start w:val="1"/>
      <w:numFmt w:val="decimal"/>
      <w:lvlText w:val="%7."/>
      <w:lvlJc w:val="left"/>
      <w:pPr>
        <w:tabs>
          <w:tab w:val="left" w:pos="3662"/>
        </w:tabs>
        <w:ind w:left="3662" w:hanging="420"/>
      </w:pPr>
    </w:lvl>
    <w:lvl w:ilvl="7">
      <w:start w:val="1"/>
      <w:numFmt w:val="lowerLetter"/>
      <w:lvlText w:val="%8)"/>
      <w:lvlJc w:val="left"/>
      <w:pPr>
        <w:tabs>
          <w:tab w:val="left" w:pos="4082"/>
        </w:tabs>
        <w:ind w:left="4082" w:hanging="420"/>
      </w:pPr>
    </w:lvl>
    <w:lvl w:ilvl="8">
      <w:start w:val="1"/>
      <w:numFmt w:val="lowerRoman"/>
      <w:lvlText w:val="%9."/>
      <w:lvlJc w:val="right"/>
      <w:pPr>
        <w:tabs>
          <w:tab w:val="left" w:pos="4502"/>
        </w:tabs>
        <w:ind w:left="4502" w:hanging="420"/>
      </w:pPr>
    </w:lvl>
  </w:abstractNum>
  <w:abstractNum w:abstractNumId="17">
    <w:nsid w:val="32F76B58"/>
    <w:multiLevelType w:val="multilevel"/>
    <w:tmpl w:val="32F76B58"/>
    <w:lvl w:ilvl="0">
      <w:start w:val="1"/>
      <w:numFmt w:val="decimal"/>
      <w:lvlText w:val="%1、"/>
      <w:lvlJc w:val="left"/>
      <w:pPr>
        <w:tabs>
          <w:tab w:val="left" w:pos="1202"/>
        </w:tabs>
        <w:ind w:left="1202" w:hanging="720"/>
      </w:pPr>
      <w:rPr>
        <w:rFonts w:hint="default"/>
      </w:rPr>
    </w:lvl>
    <w:lvl w:ilvl="1">
      <w:start w:val="1"/>
      <w:numFmt w:val="lowerLetter"/>
      <w:lvlText w:val="%2)"/>
      <w:lvlJc w:val="left"/>
      <w:pPr>
        <w:tabs>
          <w:tab w:val="left" w:pos="1322"/>
        </w:tabs>
        <w:ind w:left="1322" w:hanging="420"/>
      </w:pPr>
    </w:lvl>
    <w:lvl w:ilvl="2">
      <w:start w:val="1"/>
      <w:numFmt w:val="lowerRoman"/>
      <w:lvlText w:val="%3."/>
      <w:lvlJc w:val="right"/>
      <w:pPr>
        <w:tabs>
          <w:tab w:val="left" w:pos="1742"/>
        </w:tabs>
        <w:ind w:left="1742" w:hanging="420"/>
      </w:pPr>
    </w:lvl>
    <w:lvl w:ilvl="3">
      <w:start w:val="1"/>
      <w:numFmt w:val="decimal"/>
      <w:lvlText w:val="%4."/>
      <w:lvlJc w:val="left"/>
      <w:pPr>
        <w:tabs>
          <w:tab w:val="left" w:pos="2162"/>
        </w:tabs>
        <w:ind w:left="2162" w:hanging="420"/>
      </w:pPr>
    </w:lvl>
    <w:lvl w:ilvl="4">
      <w:start w:val="1"/>
      <w:numFmt w:val="lowerLetter"/>
      <w:lvlText w:val="%5)"/>
      <w:lvlJc w:val="left"/>
      <w:pPr>
        <w:tabs>
          <w:tab w:val="left" w:pos="2582"/>
        </w:tabs>
        <w:ind w:left="2582" w:hanging="420"/>
      </w:pPr>
    </w:lvl>
    <w:lvl w:ilvl="5">
      <w:start w:val="1"/>
      <w:numFmt w:val="lowerRoman"/>
      <w:lvlText w:val="%6."/>
      <w:lvlJc w:val="right"/>
      <w:pPr>
        <w:tabs>
          <w:tab w:val="left" w:pos="3002"/>
        </w:tabs>
        <w:ind w:left="3002" w:hanging="420"/>
      </w:pPr>
    </w:lvl>
    <w:lvl w:ilvl="6">
      <w:start w:val="1"/>
      <w:numFmt w:val="decimal"/>
      <w:lvlText w:val="%7."/>
      <w:lvlJc w:val="left"/>
      <w:pPr>
        <w:tabs>
          <w:tab w:val="left" w:pos="3422"/>
        </w:tabs>
        <w:ind w:left="3422" w:hanging="420"/>
      </w:pPr>
    </w:lvl>
    <w:lvl w:ilvl="7">
      <w:start w:val="1"/>
      <w:numFmt w:val="lowerLetter"/>
      <w:lvlText w:val="%8)"/>
      <w:lvlJc w:val="left"/>
      <w:pPr>
        <w:tabs>
          <w:tab w:val="left" w:pos="3842"/>
        </w:tabs>
        <w:ind w:left="3842" w:hanging="420"/>
      </w:pPr>
    </w:lvl>
    <w:lvl w:ilvl="8">
      <w:start w:val="1"/>
      <w:numFmt w:val="lowerRoman"/>
      <w:lvlText w:val="%9."/>
      <w:lvlJc w:val="right"/>
      <w:pPr>
        <w:tabs>
          <w:tab w:val="left" w:pos="4262"/>
        </w:tabs>
        <w:ind w:left="4262" w:hanging="420"/>
      </w:pPr>
    </w:lvl>
  </w:abstractNum>
  <w:abstractNum w:abstractNumId="18">
    <w:nsid w:val="33201B3A"/>
    <w:multiLevelType w:val="multilevel"/>
    <w:tmpl w:val="33201B3A"/>
    <w:lvl w:ilvl="0">
      <w:start w:val="1"/>
      <w:numFmt w:val="decimal"/>
      <w:suff w:val="nothing"/>
      <w:lvlText w:val="（%1）"/>
      <w:lvlJc w:val="left"/>
      <w:pPr>
        <w:ind w:left="704" w:hanging="420"/>
      </w:pPr>
      <w:rPr>
        <w:rFonts w:hint="default"/>
      </w:r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19">
    <w:nsid w:val="3B89263C"/>
    <w:multiLevelType w:val="multilevel"/>
    <w:tmpl w:val="3B89263C"/>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20">
    <w:nsid w:val="3EB61224"/>
    <w:multiLevelType w:val="multilevel"/>
    <w:tmpl w:val="3EB61224"/>
    <w:lvl w:ilvl="0">
      <w:start w:val="1"/>
      <w:numFmt w:val="decimal"/>
      <w:suff w:val="nothing"/>
      <w:lvlText w:val="（%1）"/>
      <w:lvlJc w:val="left"/>
      <w:pPr>
        <w:ind w:left="704"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nsid w:val="3ED70F8F"/>
    <w:multiLevelType w:val="multilevel"/>
    <w:tmpl w:val="3ED70F8F"/>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22">
    <w:nsid w:val="3F991CC2"/>
    <w:multiLevelType w:val="multilevel"/>
    <w:tmpl w:val="3F991CC2"/>
    <w:lvl w:ilvl="0">
      <w:start w:val="1"/>
      <w:numFmt w:val="decimal"/>
      <w:lvlText w:val="（%1）"/>
      <w:lvlJc w:val="left"/>
      <w:pPr>
        <w:ind w:left="562" w:hanging="420"/>
      </w:pPr>
      <w:rPr>
        <w:rFonts w:hint="default"/>
      </w:rPr>
    </w:lvl>
    <w:lvl w:ilvl="1">
      <w:start w:val="1"/>
      <w:numFmt w:val="lowerLetter"/>
      <w:lvlText w:val="%2)"/>
      <w:lvlJc w:val="left"/>
      <w:pPr>
        <w:ind w:left="1266" w:hanging="420"/>
      </w:pPr>
    </w:lvl>
    <w:lvl w:ilvl="2">
      <w:start w:val="1"/>
      <w:numFmt w:val="lowerRoman"/>
      <w:lvlText w:val="%3."/>
      <w:lvlJc w:val="right"/>
      <w:pPr>
        <w:ind w:left="1686" w:hanging="420"/>
      </w:pPr>
    </w:lvl>
    <w:lvl w:ilvl="3">
      <w:start w:val="1"/>
      <w:numFmt w:val="decimal"/>
      <w:lvlText w:val="%4."/>
      <w:lvlJc w:val="left"/>
      <w:pPr>
        <w:ind w:left="2106" w:hanging="420"/>
      </w:pPr>
    </w:lvl>
    <w:lvl w:ilvl="4">
      <w:start w:val="1"/>
      <w:numFmt w:val="lowerLetter"/>
      <w:lvlText w:val="%5)"/>
      <w:lvlJc w:val="left"/>
      <w:pPr>
        <w:ind w:left="2526" w:hanging="420"/>
      </w:pPr>
    </w:lvl>
    <w:lvl w:ilvl="5">
      <w:start w:val="1"/>
      <w:numFmt w:val="lowerRoman"/>
      <w:lvlText w:val="%6."/>
      <w:lvlJc w:val="right"/>
      <w:pPr>
        <w:ind w:left="2946" w:hanging="420"/>
      </w:pPr>
    </w:lvl>
    <w:lvl w:ilvl="6">
      <w:start w:val="1"/>
      <w:numFmt w:val="decimal"/>
      <w:lvlText w:val="%7."/>
      <w:lvlJc w:val="left"/>
      <w:pPr>
        <w:ind w:left="3366" w:hanging="420"/>
      </w:pPr>
    </w:lvl>
    <w:lvl w:ilvl="7">
      <w:start w:val="1"/>
      <w:numFmt w:val="lowerLetter"/>
      <w:lvlText w:val="%8)"/>
      <w:lvlJc w:val="left"/>
      <w:pPr>
        <w:ind w:left="3786" w:hanging="420"/>
      </w:pPr>
    </w:lvl>
    <w:lvl w:ilvl="8">
      <w:start w:val="1"/>
      <w:numFmt w:val="lowerRoman"/>
      <w:lvlText w:val="%9."/>
      <w:lvlJc w:val="right"/>
      <w:pPr>
        <w:ind w:left="4206" w:hanging="420"/>
      </w:pPr>
    </w:lvl>
  </w:abstractNum>
  <w:abstractNum w:abstractNumId="23">
    <w:nsid w:val="48F820B0"/>
    <w:multiLevelType w:val="multilevel"/>
    <w:tmpl w:val="48F820B0"/>
    <w:lvl w:ilvl="0">
      <w:start w:val="1"/>
      <w:numFmt w:val="decimal"/>
      <w:lvlText w:val="%1."/>
      <w:lvlJc w:val="left"/>
      <w:pPr>
        <w:ind w:left="987" w:hanging="420"/>
      </w:p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abstractNum w:abstractNumId="24">
    <w:nsid w:val="4B2631FA"/>
    <w:multiLevelType w:val="multilevel"/>
    <w:tmpl w:val="4B2631F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nsid w:val="52FA79C3"/>
    <w:multiLevelType w:val="multilevel"/>
    <w:tmpl w:val="52FA79C3"/>
    <w:lvl w:ilvl="0">
      <w:start w:val="1"/>
      <w:numFmt w:val="decimal"/>
      <w:lvlText w:val="（%1）"/>
      <w:lvlJc w:val="left"/>
      <w:pPr>
        <w:tabs>
          <w:tab w:val="left" w:pos="720"/>
        </w:tabs>
        <w:ind w:left="720" w:hanging="720"/>
      </w:pPr>
      <w:rPr>
        <w:rFonts w:ascii="Times New Roman" w:hAnsi="Times New Roman" w:cs="Times New Roman" w:hint="default"/>
      </w:rPr>
    </w:lvl>
    <w:lvl w:ilvl="1">
      <w:start w:val="1"/>
      <w:numFmt w:val="lowerLetter"/>
      <w:lvlText w:val="%2)"/>
      <w:lvlJc w:val="left"/>
      <w:pPr>
        <w:tabs>
          <w:tab w:val="left" w:pos="420"/>
        </w:tabs>
        <w:ind w:left="420" w:hanging="420"/>
      </w:pPr>
      <w:rPr>
        <w:rFonts w:ascii="Times New Roman" w:hAnsi="Times New Roman" w:cs="Times New Roman" w:hint="default"/>
      </w:rPr>
    </w:lvl>
    <w:lvl w:ilvl="2">
      <w:start w:val="1"/>
      <w:numFmt w:val="lowerRoman"/>
      <w:lvlText w:val="%3."/>
      <w:lvlJc w:val="right"/>
      <w:pPr>
        <w:tabs>
          <w:tab w:val="left" w:pos="840"/>
        </w:tabs>
        <w:ind w:left="840" w:hanging="420"/>
      </w:pPr>
      <w:rPr>
        <w:rFonts w:ascii="Times New Roman" w:hAnsi="Times New Roman" w:cs="Times New Roman" w:hint="default"/>
      </w:rPr>
    </w:lvl>
    <w:lvl w:ilvl="3">
      <w:start w:val="1"/>
      <w:numFmt w:val="decimal"/>
      <w:lvlText w:val="%4."/>
      <w:lvlJc w:val="left"/>
      <w:pPr>
        <w:tabs>
          <w:tab w:val="left" w:pos="1260"/>
        </w:tabs>
        <w:ind w:left="1260" w:hanging="420"/>
      </w:pPr>
      <w:rPr>
        <w:rFonts w:ascii="Times New Roman" w:hAnsi="Times New Roman" w:cs="Times New Roman" w:hint="default"/>
      </w:rPr>
    </w:lvl>
    <w:lvl w:ilvl="4">
      <w:start w:val="1"/>
      <w:numFmt w:val="lowerLetter"/>
      <w:lvlText w:val="%5)"/>
      <w:lvlJc w:val="left"/>
      <w:pPr>
        <w:tabs>
          <w:tab w:val="left" w:pos="1680"/>
        </w:tabs>
        <w:ind w:left="1680" w:hanging="420"/>
      </w:pPr>
      <w:rPr>
        <w:rFonts w:ascii="Times New Roman" w:hAnsi="Times New Roman" w:cs="Times New Roman" w:hint="default"/>
      </w:rPr>
    </w:lvl>
    <w:lvl w:ilvl="5">
      <w:start w:val="1"/>
      <w:numFmt w:val="lowerRoman"/>
      <w:lvlText w:val="%6."/>
      <w:lvlJc w:val="right"/>
      <w:pPr>
        <w:tabs>
          <w:tab w:val="left" w:pos="2100"/>
        </w:tabs>
        <w:ind w:left="2100" w:hanging="420"/>
      </w:pPr>
      <w:rPr>
        <w:rFonts w:ascii="Times New Roman" w:hAnsi="Times New Roman" w:cs="Times New Roman" w:hint="default"/>
      </w:rPr>
    </w:lvl>
    <w:lvl w:ilvl="6">
      <w:start w:val="1"/>
      <w:numFmt w:val="decimal"/>
      <w:lvlText w:val="%7."/>
      <w:lvlJc w:val="left"/>
      <w:pPr>
        <w:tabs>
          <w:tab w:val="left" w:pos="2520"/>
        </w:tabs>
        <w:ind w:left="2520" w:hanging="420"/>
      </w:pPr>
      <w:rPr>
        <w:rFonts w:ascii="Times New Roman" w:hAnsi="Times New Roman" w:cs="Times New Roman" w:hint="default"/>
      </w:rPr>
    </w:lvl>
    <w:lvl w:ilvl="7">
      <w:start w:val="1"/>
      <w:numFmt w:val="lowerLetter"/>
      <w:lvlText w:val="%8)"/>
      <w:lvlJc w:val="left"/>
      <w:pPr>
        <w:tabs>
          <w:tab w:val="left" w:pos="2940"/>
        </w:tabs>
        <w:ind w:left="2940" w:hanging="420"/>
      </w:pPr>
      <w:rPr>
        <w:rFonts w:ascii="Times New Roman" w:hAnsi="Times New Roman" w:cs="Times New Roman" w:hint="default"/>
      </w:rPr>
    </w:lvl>
    <w:lvl w:ilvl="8">
      <w:start w:val="1"/>
      <w:numFmt w:val="lowerRoman"/>
      <w:lvlText w:val="%9."/>
      <w:lvlJc w:val="right"/>
      <w:pPr>
        <w:tabs>
          <w:tab w:val="left" w:pos="3360"/>
        </w:tabs>
        <w:ind w:left="3360" w:hanging="420"/>
      </w:pPr>
      <w:rPr>
        <w:rFonts w:ascii="Times New Roman" w:hAnsi="Times New Roman" w:cs="Times New Roman" w:hint="default"/>
      </w:rPr>
    </w:lvl>
  </w:abstractNum>
  <w:abstractNum w:abstractNumId="26">
    <w:nsid w:val="56EE8C69"/>
    <w:multiLevelType w:val="multilevel"/>
    <w:tmpl w:val="56EE8C69"/>
    <w:lvl w:ilvl="0">
      <w:start w:val="1"/>
      <w:numFmt w:val="bullet"/>
      <w:lvlText w:val=""/>
      <w:lvlJc w:val="left"/>
      <w:pPr>
        <w:ind w:left="1140" w:hanging="720"/>
      </w:pPr>
      <w:rPr>
        <w:rFonts w:ascii="Wingdings" w:hAnsi="Wingdings" w:cs="Wingding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7">
    <w:nsid w:val="56EE8C7F"/>
    <w:multiLevelType w:val="multilevel"/>
    <w:tmpl w:val="56EE8C7F"/>
    <w:lvl w:ilvl="0">
      <w:start w:val="1"/>
      <w:numFmt w:val="bullet"/>
      <w:lvlText w:val=""/>
      <w:lvlJc w:val="left"/>
      <w:pPr>
        <w:ind w:left="1140" w:hanging="720"/>
      </w:pPr>
      <w:rPr>
        <w:rFonts w:ascii="Wingdings" w:hAnsi="Wingdings" w:cs="Wingding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8">
    <w:nsid w:val="573BFCC9"/>
    <w:multiLevelType w:val="multilevel"/>
    <w:tmpl w:val="573BFCC9"/>
    <w:lvl w:ilvl="0">
      <w:start w:val="1"/>
      <w:numFmt w:val="decimal"/>
      <w:lvlText w:val="（%1）"/>
      <w:lvlJc w:val="left"/>
      <w:pPr>
        <w:tabs>
          <w:tab w:val="left" w:pos="720"/>
        </w:tabs>
        <w:ind w:left="720" w:hanging="720"/>
      </w:pPr>
      <w:rPr>
        <w:rFonts w:ascii="Times New Roman" w:hAnsi="Times New Roman" w:cs="Times New Roman" w:hint="default"/>
      </w:rPr>
    </w:lvl>
    <w:lvl w:ilvl="1">
      <w:start w:val="1"/>
      <w:numFmt w:val="lowerLetter"/>
      <w:lvlText w:val="%2)"/>
      <w:lvlJc w:val="left"/>
      <w:pPr>
        <w:tabs>
          <w:tab w:val="left" w:pos="420"/>
        </w:tabs>
        <w:ind w:left="420" w:hanging="420"/>
      </w:pPr>
      <w:rPr>
        <w:rFonts w:ascii="Times New Roman" w:hAnsi="Times New Roman" w:cs="Times New Roman" w:hint="default"/>
      </w:rPr>
    </w:lvl>
    <w:lvl w:ilvl="2">
      <w:start w:val="1"/>
      <w:numFmt w:val="lowerRoman"/>
      <w:lvlText w:val="%3."/>
      <w:lvlJc w:val="right"/>
      <w:pPr>
        <w:tabs>
          <w:tab w:val="left" w:pos="840"/>
        </w:tabs>
        <w:ind w:left="840" w:hanging="420"/>
      </w:pPr>
      <w:rPr>
        <w:rFonts w:ascii="Times New Roman" w:hAnsi="Times New Roman" w:cs="Times New Roman" w:hint="default"/>
      </w:rPr>
    </w:lvl>
    <w:lvl w:ilvl="3">
      <w:start w:val="1"/>
      <w:numFmt w:val="decimal"/>
      <w:lvlText w:val="%4."/>
      <w:lvlJc w:val="left"/>
      <w:pPr>
        <w:tabs>
          <w:tab w:val="left" w:pos="1260"/>
        </w:tabs>
        <w:ind w:left="1260" w:hanging="420"/>
      </w:pPr>
      <w:rPr>
        <w:rFonts w:ascii="Times New Roman" w:hAnsi="Times New Roman" w:cs="Times New Roman" w:hint="default"/>
      </w:rPr>
    </w:lvl>
    <w:lvl w:ilvl="4">
      <w:start w:val="1"/>
      <w:numFmt w:val="lowerLetter"/>
      <w:lvlText w:val="%5)"/>
      <w:lvlJc w:val="left"/>
      <w:pPr>
        <w:tabs>
          <w:tab w:val="left" w:pos="1680"/>
        </w:tabs>
        <w:ind w:left="1680" w:hanging="420"/>
      </w:pPr>
      <w:rPr>
        <w:rFonts w:ascii="Times New Roman" w:hAnsi="Times New Roman" w:cs="Times New Roman" w:hint="default"/>
      </w:rPr>
    </w:lvl>
    <w:lvl w:ilvl="5">
      <w:start w:val="1"/>
      <w:numFmt w:val="lowerRoman"/>
      <w:lvlText w:val="%6."/>
      <w:lvlJc w:val="right"/>
      <w:pPr>
        <w:tabs>
          <w:tab w:val="left" w:pos="2100"/>
        </w:tabs>
        <w:ind w:left="2100" w:hanging="420"/>
      </w:pPr>
      <w:rPr>
        <w:rFonts w:ascii="Times New Roman" w:hAnsi="Times New Roman" w:cs="Times New Roman" w:hint="default"/>
      </w:rPr>
    </w:lvl>
    <w:lvl w:ilvl="6">
      <w:start w:val="1"/>
      <w:numFmt w:val="decimal"/>
      <w:lvlText w:val="%7."/>
      <w:lvlJc w:val="left"/>
      <w:pPr>
        <w:tabs>
          <w:tab w:val="left" w:pos="2520"/>
        </w:tabs>
        <w:ind w:left="2520" w:hanging="420"/>
      </w:pPr>
      <w:rPr>
        <w:rFonts w:ascii="Times New Roman" w:hAnsi="Times New Roman" w:cs="Times New Roman" w:hint="default"/>
      </w:rPr>
    </w:lvl>
    <w:lvl w:ilvl="7">
      <w:start w:val="1"/>
      <w:numFmt w:val="lowerLetter"/>
      <w:lvlText w:val="%8)"/>
      <w:lvlJc w:val="left"/>
      <w:pPr>
        <w:tabs>
          <w:tab w:val="left" w:pos="2940"/>
        </w:tabs>
        <w:ind w:left="2940" w:hanging="420"/>
      </w:pPr>
      <w:rPr>
        <w:rFonts w:ascii="Times New Roman" w:hAnsi="Times New Roman" w:cs="Times New Roman" w:hint="default"/>
      </w:rPr>
    </w:lvl>
    <w:lvl w:ilvl="8">
      <w:start w:val="1"/>
      <w:numFmt w:val="lowerRoman"/>
      <w:lvlText w:val="%9."/>
      <w:lvlJc w:val="right"/>
      <w:pPr>
        <w:tabs>
          <w:tab w:val="left" w:pos="3360"/>
        </w:tabs>
        <w:ind w:left="3360" w:hanging="420"/>
      </w:pPr>
      <w:rPr>
        <w:rFonts w:ascii="Times New Roman" w:hAnsi="Times New Roman" w:cs="Times New Roman" w:hint="default"/>
      </w:rPr>
    </w:lvl>
  </w:abstractNum>
  <w:abstractNum w:abstractNumId="29">
    <w:nsid w:val="573BFCD4"/>
    <w:multiLevelType w:val="multilevel"/>
    <w:tmpl w:val="573BFCD4"/>
    <w:lvl w:ilvl="0">
      <w:start w:val="1"/>
      <w:numFmt w:val="decimal"/>
      <w:lvlText w:val="（%1）"/>
      <w:lvlJc w:val="left"/>
      <w:pPr>
        <w:tabs>
          <w:tab w:val="left" w:pos="720"/>
        </w:tabs>
        <w:ind w:left="720" w:hanging="720"/>
      </w:pPr>
      <w:rPr>
        <w:rFonts w:ascii="Times New Roman" w:hAnsi="Times New Roman" w:cs="Times New Roman" w:hint="default"/>
      </w:rPr>
    </w:lvl>
    <w:lvl w:ilvl="1">
      <w:start w:val="1"/>
      <w:numFmt w:val="lowerLetter"/>
      <w:lvlText w:val="%2)"/>
      <w:lvlJc w:val="left"/>
      <w:pPr>
        <w:tabs>
          <w:tab w:val="left" w:pos="420"/>
        </w:tabs>
        <w:ind w:left="420" w:hanging="420"/>
      </w:pPr>
      <w:rPr>
        <w:rFonts w:ascii="Times New Roman" w:hAnsi="Times New Roman" w:cs="Times New Roman" w:hint="default"/>
      </w:rPr>
    </w:lvl>
    <w:lvl w:ilvl="2">
      <w:start w:val="1"/>
      <w:numFmt w:val="lowerRoman"/>
      <w:lvlText w:val="%3."/>
      <w:lvlJc w:val="right"/>
      <w:pPr>
        <w:tabs>
          <w:tab w:val="left" w:pos="840"/>
        </w:tabs>
        <w:ind w:left="840" w:hanging="420"/>
      </w:pPr>
      <w:rPr>
        <w:rFonts w:ascii="Times New Roman" w:hAnsi="Times New Roman" w:cs="Times New Roman" w:hint="default"/>
      </w:rPr>
    </w:lvl>
    <w:lvl w:ilvl="3">
      <w:start w:val="1"/>
      <w:numFmt w:val="decimal"/>
      <w:lvlText w:val="%4."/>
      <w:lvlJc w:val="left"/>
      <w:pPr>
        <w:tabs>
          <w:tab w:val="left" w:pos="1260"/>
        </w:tabs>
        <w:ind w:left="1260" w:hanging="420"/>
      </w:pPr>
      <w:rPr>
        <w:rFonts w:ascii="Times New Roman" w:hAnsi="Times New Roman" w:cs="Times New Roman" w:hint="default"/>
      </w:rPr>
    </w:lvl>
    <w:lvl w:ilvl="4">
      <w:start w:val="1"/>
      <w:numFmt w:val="lowerLetter"/>
      <w:lvlText w:val="%5)"/>
      <w:lvlJc w:val="left"/>
      <w:pPr>
        <w:tabs>
          <w:tab w:val="left" w:pos="1680"/>
        </w:tabs>
        <w:ind w:left="1680" w:hanging="420"/>
      </w:pPr>
      <w:rPr>
        <w:rFonts w:ascii="Times New Roman" w:hAnsi="Times New Roman" w:cs="Times New Roman" w:hint="default"/>
      </w:rPr>
    </w:lvl>
    <w:lvl w:ilvl="5">
      <w:start w:val="1"/>
      <w:numFmt w:val="lowerRoman"/>
      <w:lvlText w:val="%6."/>
      <w:lvlJc w:val="right"/>
      <w:pPr>
        <w:tabs>
          <w:tab w:val="left" w:pos="2100"/>
        </w:tabs>
        <w:ind w:left="2100" w:hanging="420"/>
      </w:pPr>
      <w:rPr>
        <w:rFonts w:ascii="Times New Roman" w:hAnsi="Times New Roman" w:cs="Times New Roman" w:hint="default"/>
      </w:rPr>
    </w:lvl>
    <w:lvl w:ilvl="6">
      <w:start w:val="1"/>
      <w:numFmt w:val="decimal"/>
      <w:lvlText w:val="%7."/>
      <w:lvlJc w:val="left"/>
      <w:pPr>
        <w:tabs>
          <w:tab w:val="left" w:pos="2520"/>
        </w:tabs>
        <w:ind w:left="2520" w:hanging="420"/>
      </w:pPr>
      <w:rPr>
        <w:rFonts w:ascii="Times New Roman" w:hAnsi="Times New Roman" w:cs="Times New Roman" w:hint="default"/>
      </w:rPr>
    </w:lvl>
    <w:lvl w:ilvl="7">
      <w:start w:val="1"/>
      <w:numFmt w:val="lowerLetter"/>
      <w:lvlText w:val="%8)"/>
      <w:lvlJc w:val="left"/>
      <w:pPr>
        <w:tabs>
          <w:tab w:val="left" w:pos="2940"/>
        </w:tabs>
        <w:ind w:left="2940" w:hanging="420"/>
      </w:pPr>
      <w:rPr>
        <w:rFonts w:ascii="Times New Roman" w:hAnsi="Times New Roman" w:cs="Times New Roman" w:hint="default"/>
      </w:rPr>
    </w:lvl>
    <w:lvl w:ilvl="8">
      <w:start w:val="1"/>
      <w:numFmt w:val="lowerRoman"/>
      <w:lvlText w:val="%9."/>
      <w:lvlJc w:val="right"/>
      <w:pPr>
        <w:tabs>
          <w:tab w:val="left" w:pos="3360"/>
        </w:tabs>
        <w:ind w:left="3360" w:hanging="420"/>
      </w:pPr>
      <w:rPr>
        <w:rFonts w:ascii="Times New Roman" w:hAnsi="Times New Roman" w:cs="Times New Roman" w:hint="default"/>
      </w:rPr>
    </w:lvl>
  </w:abstractNum>
  <w:abstractNum w:abstractNumId="30">
    <w:nsid w:val="573BFCE1"/>
    <w:multiLevelType w:val="multilevel"/>
    <w:tmpl w:val="573BFCE1"/>
    <w:lvl w:ilvl="0">
      <w:start w:val="1"/>
      <w:numFmt w:val="decimalEnclosedCircle"/>
      <w:lvlText w:val="%1"/>
      <w:lvlJc w:val="left"/>
      <w:pPr>
        <w:ind w:left="1095" w:hanging="360"/>
      </w:pPr>
    </w:lvl>
    <w:lvl w:ilvl="1">
      <w:start w:val="1"/>
      <w:numFmt w:val="lowerLetter"/>
      <w:lvlText w:val="%2)"/>
      <w:lvlJc w:val="left"/>
      <w:pPr>
        <w:ind w:left="1575" w:hanging="420"/>
      </w:pPr>
    </w:lvl>
    <w:lvl w:ilvl="2">
      <w:start w:val="1"/>
      <w:numFmt w:val="lowerRoman"/>
      <w:lvlText w:val="%3."/>
      <w:lvlJc w:val="right"/>
      <w:pPr>
        <w:ind w:left="1995" w:hanging="420"/>
      </w:pPr>
    </w:lvl>
    <w:lvl w:ilvl="3">
      <w:start w:val="1"/>
      <w:numFmt w:val="decimal"/>
      <w:lvlText w:val="%4."/>
      <w:lvlJc w:val="left"/>
      <w:pPr>
        <w:ind w:left="2415" w:hanging="420"/>
      </w:pPr>
    </w:lvl>
    <w:lvl w:ilvl="4">
      <w:start w:val="1"/>
      <w:numFmt w:val="lowerLetter"/>
      <w:lvlText w:val="%5)"/>
      <w:lvlJc w:val="left"/>
      <w:pPr>
        <w:ind w:left="2835" w:hanging="420"/>
      </w:pPr>
    </w:lvl>
    <w:lvl w:ilvl="5">
      <w:start w:val="1"/>
      <w:numFmt w:val="lowerRoman"/>
      <w:lvlText w:val="%6."/>
      <w:lvlJc w:val="right"/>
      <w:pPr>
        <w:ind w:left="3255" w:hanging="420"/>
      </w:pPr>
    </w:lvl>
    <w:lvl w:ilvl="6">
      <w:start w:val="1"/>
      <w:numFmt w:val="decimal"/>
      <w:lvlText w:val="%7."/>
      <w:lvlJc w:val="left"/>
      <w:pPr>
        <w:ind w:left="3675" w:hanging="420"/>
      </w:pPr>
    </w:lvl>
    <w:lvl w:ilvl="7">
      <w:start w:val="1"/>
      <w:numFmt w:val="lowerLetter"/>
      <w:lvlText w:val="%8)"/>
      <w:lvlJc w:val="left"/>
      <w:pPr>
        <w:ind w:left="4095" w:hanging="420"/>
      </w:pPr>
    </w:lvl>
    <w:lvl w:ilvl="8">
      <w:start w:val="1"/>
      <w:numFmt w:val="lowerRoman"/>
      <w:lvlText w:val="%9."/>
      <w:lvlJc w:val="right"/>
      <w:pPr>
        <w:ind w:left="4515" w:hanging="420"/>
      </w:pPr>
    </w:lvl>
  </w:abstractNum>
  <w:abstractNum w:abstractNumId="31">
    <w:nsid w:val="573BFCEC"/>
    <w:multiLevelType w:val="multilevel"/>
    <w:tmpl w:val="573BFCEC"/>
    <w:lvl w:ilvl="0">
      <w:start w:val="1"/>
      <w:numFmt w:val="decimalEnclosedCircle"/>
      <w:lvlText w:val="%1"/>
      <w:lvlJc w:val="left"/>
      <w:pPr>
        <w:ind w:left="1095" w:hanging="360"/>
      </w:pPr>
    </w:lvl>
    <w:lvl w:ilvl="1">
      <w:start w:val="1"/>
      <w:numFmt w:val="lowerLetter"/>
      <w:lvlText w:val="%2)"/>
      <w:lvlJc w:val="left"/>
      <w:pPr>
        <w:ind w:left="1575" w:hanging="420"/>
      </w:pPr>
    </w:lvl>
    <w:lvl w:ilvl="2">
      <w:start w:val="1"/>
      <w:numFmt w:val="lowerRoman"/>
      <w:lvlText w:val="%3."/>
      <w:lvlJc w:val="right"/>
      <w:pPr>
        <w:ind w:left="1995" w:hanging="420"/>
      </w:pPr>
    </w:lvl>
    <w:lvl w:ilvl="3">
      <w:start w:val="1"/>
      <w:numFmt w:val="decimal"/>
      <w:lvlText w:val="%4."/>
      <w:lvlJc w:val="left"/>
      <w:pPr>
        <w:ind w:left="2415" w:hanging="420"/>
      </w:pPr>
    </w:lvl>
    <w:lvl w:ilvl="4">
      <w:start w:val="1"/>
      <w:numFmt w:val="lowerLetter"/>
      <w:lvlText w:val="%5)"/>
      <w:lvlJc w:val="left"/>
      <w:pPr>
        <w:ind w:left="2835" w:hanging="420"/>
      </w:pPr>
    </w:lvl>
    <w:lvl w:ilvl="5">
      <w:start w:val="1"/>
      <w:numFmt w:val="lowerRoman"/>
      <w:lvlText w:val="%6."/>
      <w:lvlJc w:val="right"/>
      <w:pPr>
        <w:ind w:left="3255" w:hanging="420"/>
      </w:pPr>
    </w:lvl>
    <w:lvl w:ilvl="6">
      <w:start w:val="1"/>
      <w:numFmt w:val="decimal"/>
      <w:lvlText w:val="%7."/>
      <w:lvlJc w:val="left"/>
      <w:pPr>
        <w:ind w:left="3675" w:hanging="420"/>
      </w:pPr>
    </w:lvl>
    <w:lvl w:ilvl="7">
      <w:start w:val="1"/>
      <w:numFmt w:val="lowerLetter"/>
      <w:lvlText w:val="%8)"/>
      <w:lvlJc w:val="left"/>
      <w:pPr>
        <w:ind w:left="4095" w:hanging="420"/>
      </w:pPr>
    </w:lvl>
    <w:lvl w:ilvl="8">
      <w:start w:val="1"/>
      <w:numFmt w:val="lowerRoman"/>
      <w:lvlText w:val="%9."/>
      <w:lvlJc w:val="right"/>
      <w:pPr>
        <w:ind w:left="4515" w:hanging="420"/>
      </w:pPr>
    </w:lvl>
  </w:abstractNum>
  <w:abstractNum w:abstractNumId="32">
    <w:nsid w:val="573BFCF7"/>
    <w:multiLevelType w:val="multilevel"/>
    <w:tmpl w:val="573BFCF7"/>
    <w:lvl w:ilvl="0">
      <w:start w:val="1"/>
      <w:numFmt w:val="decimalEnclosedCircle"/>
      <w:lvlText w:val="%1"/>
      <w:lvlJc w:val="left"/>
      <w:pPr>
        <w:ind w:left="1095" w:hanging="360"/>
      </w:pPr>
    </w:lvl>
    <w:lvl w:ilvl="1">
      <w:start w:val="1"/>
      <w:numFmt w:val="lowerLetter"/>
      <w:lvlText w:val="%2)"/>
      <w:lvlJc w:val="left"/>
      <w:pPr>
        <w:ind w:left="1575" w:hanging="420"/>
      </w:pPr>
    </w:lvl>
    <w:lvl w:ilvl="2">
      <w:start w:val="1"/>
      <w:numFmt w:val="lowerRoman"/>
      <w:lvlText w:val="%3."/>
      <w:lvlJc w:val="right"/>
      <w:pPr>
        <w:ind w:left="1995" w:hanging="420"/>
      </w:pPr>
    </w:lvl>
    <w:lvl w:ilvl="3">
      <w:start w:val="1"/>
      <w:numFmt w:val="decimal"/>
      <w:lvlText w:val="%4."/>
      <w:lvlJc w:val="left"/>
      <w:pPr>
        <w:ind w:left="2415" w:hanging="420"/>
      </w:pPr>
    </w:lvl>
    <w:lvl w:ilvl="4">
      <w:start w:val="1"/>
      <w:numFmt w:val="lowerLetter"/>
      <w:lvlText w:val="%5)"/>
      <w:lvlJc w:val="left"/>
      <w:pPr>
        <w:ind w:left="2835" w:hanging="420"/>
      </w:pPr>
    </w:lvl>
    <w:lvl w:ilvl="5">
      <w:start w:val="1"/>
      <w:numFmt w:val="lowerRoman"/>
      <w:lvlText w:val="%6."/>
      <w:lvlJc w:val="right"/>
      <w:pPr>
        <w:ind w:left="3255" w:hanging="420"/>
      </w:pPr>
    </w:lvl>
    <w:lvl w:ilvl="6">
      <w:start w:val="1"/>
      <w:numFmt w:val="decimal"/>
      <w:lvlText w:val="%7."/>
      <w:lvlJc w:val="left"/>
      <w:pPr>
        <w:ind w:left="3675" w:hanging="420"/>
      </w:pPr>
    </w:lvl>
    <w:lvl w:ilvl="7">
      <w:start w:val="1"/>
      <w:numFmt w:val="lowerLetter"/>
      <w:lvlText w:val="%8)"/>
      <w:lvlJc w:val="left"/>
      <w:pPr>
        <w:ind w:left="4095" w:hanging="420"/>
      </w:pPr>
    </w:lvl>
    <w:lvl w:ilvl="8">
      <w:start w:val="1"/>
      <w:numFmt w:val="lowerRoman"/>
      <w:lvlText w:val="%9."/>
      <w:lvlJc w:val="right"/>
      <w:pPr>
        <w:ind w:left="4515" w:hanging="420"/>
      </w:pPr>
    </w:lvl>
  </w:abstractNum>
  <w:abstractNum w:abstractNumId="33">
    <w:nsid w:val="5D8B648F"/>
    <w:multiLevelType w:val="multilevel"/>
    <w:tmpl w:val="5D8B648F"/>
    <w:lvl w:ilvl="0">
      <w:start w:val="1"/>
      <w:numFmt w:val="bullet"/>
      <w:lvlText w:val=""/>
      <w:lvlJc w:val="left"/>
      <w:pPr>
        <w:ind w:left="419" w:hanging="420"/>
      </w:pPr>
      <w:rPr>
        <w:rFonts w:ascii="Wingdings" w:hAnsi="Wingdings" w:cs="Wingdings" w:hint="default"/>
      </w:rPr>
    </w:lvl>
    <w:lvl w:ilvl="1">
      <w:start w:val="1"/>
      <w:numFmt w:val="bullet"/>
      <w:lvlText w:val=""/>
      <w:lvlJc w:val="left"/>
      <w:pPr>
        <w:ind w:left="839" w:hanging="420"/>
      </w:pPr>
      <w:rPr>
        <w:rFonts w:ascii="Wingdings" w:hAnsi="Wingdings" w:cs="Wingdings" w:hint="default"/>
      </w:rPr>
    </w:lvl>
    <w:lvl w:ilvl="2">
      <w:start w:val="1"/>
      <w:numFmt w:val="bullet"/>
      <w:lvlText w:val=""/>
      <w:lvlJc w:val="left"/>
      <w:pPr>
        <w:ind w:left="1259" w:hanging="420"/>
      </w:pPr>
      <w:rPr>
        <w:rFonts w:ascii="Wingdings" w:hAnsi="Wingdings" w:cs="Wingdings" w:hint="default"/>
      </w:rPr>
    </w:lvl>
    <w:lvl w:ilvl="3">
      <w:start w:val="1"/>
      <w:numFmt w:val="bullet"/>
      <w:lvlText w:val=""/>
      <w:lvlJc w:val="left"/>
      <w:pPr>
        <w:ind w:left="1679" w:hanging="420"/>
      </w:pPr>
      <w:rPr>
        <w:rFonts w:ascii="Wingdings" w:hAnsi="Wingdings" w:cs="Wingdings" w:hint="default"/>
      </w:rPr>
    </w:lvl>
    <w:lvl w:ilvl="4">
      <w:start w:val="1"/>
      <w:numFmt w:val="bullet"/>
      <w:lvlText w:val=""/>
      <w:lvlJc w:val="left"/>
      <w:pPr>
        <w:ind w:left="2099" w:hanging="420"/>
      </w:pPr>
      <w:rPr>
        <w:rFonts w:ascii="Wingdings" w:hAnsi="Wingdings" w:cs="Wingdings" w:hint="default"/>
      </w:rPr>
    </w:lvl>
    <w:lvl w:ilvl="5">
      <w:start w:val="1"/>
      <w:numFmt w:val="bullet"/>
      <w:lvlText w:val=""/>
      <w:lvlJc w:val="left"/>
      <w:pPr>
        <w:ind w:left="2519" w:hanging="420"/>
      </w:pPr>
      <w:rPr>
        <w:rFonts w:ascii="Wingdings" w:hAnsi="Wingdings" w:cs="Wingdings" w:hint="default"/>
      </w:rPr>
    </w:lvl>
    <w:lvl w:ilvl="6">
      <w:start w:val="1"/>
      <w:numFmt w:val="bullet"/>
      <w:lvlText w:val=""/>
      <w:lvlJc w:val="left"/>
      <w:pPr>
        <w:ind w:left="2939" w:hanging="420"/>
      </w:pPr>
      <w:rPr>
        <w:rFonts w:ascii="Wingdings" w:hAnsi="Wingdings" w:cs="Wingdings" w:hint="default"/>
      </w:rPr>
    </w:lvl>
    <w:lvl w:ilvl="7">
      <w:start w:val="1"/>
      <w:numFmt w:val="bullet"/>
      <w:lvlText w:val=""/>
      <w:lvlJc w:val="left"/>
      <w:pPr>
        <w:ind w:left="3359" w:hanging="420"/>
      </w:pPr>
      <w:rPr>
        <w:rFonts w:ascii="Wingdings" w:hAnsi="Wingdings" w:cs="Wingdings" w:hint="default"/>
      </w:rPr>
    </w:lvl>
    <w:lvl w:ilvl="8">
      <w:start w:val="1"/>
      <w:numFmt w:val="bullet"/>
      <w:lvlText w:val=""/>
      <w:lvlJc w:val="left"/>
      <w:pPr>
        <w:ind w:left="3779" w:hanging="420"/>
      </w:pPr>
      <w:rPr>
        <w:rFonts w:ascii="Wingdings" w:hAnsi="Wingdings" w:cs="Wingdings" w:hint="default"/>
      </w:rPr>
    </w:lvl>
  </w:abstractNum>
  <w:abstractNum w:abstractNumId="34">
    <w:nsid w:val="5E2042FB"/>
    <w:multiLevelType w:val="multilevel"/>
    <w:tmpl w:val="5E2042FB"/>
    <w:lvl w:ilvl="0">
      <w:start w:val="1"/>
      <w:numFmt w:val="chineseCountingThousand"/>
      <w:suff w:val="nothing"/>
      <w:lvlText w:val="(%1)"/>
      <w:lvlJc w:val="left"/>
      <w:pPr>
        <w:ind w:left="1340" w:hanging="420"/>
      </w:pPr>
      <w:rPr>
        <w:rFonts w:hint="eastAsia"/>
      </w:rPr>
    </w:lvl>
    <w:lvl w:ilvl="1">
      <w:start w:val="1"/>
      <w:numFmt w:val="lowerLetter"/>
      <w:lvlText w:val="%2)"/>
      <w:lvlJc w:val="left"/>
      <w:pPr>
        <w:ind w:left="1760" w:hanging="420"/>
      </w:pPr>
    </w:lvl>
    <w:lvl w:ilvl="2">
      <w:start w:val="1"/>
      <w:numFmt w:val="lowerRoman"/>
      <w:lvlText w:val="%3."/>
      <w:lvlJc w:val="right"/>
      <w:pPr>
        <w:ind w:left="2180" w:hanging="420"/>
      </w:pPr>
    </w:lvl>
    <w:lvl w:ilvl="3">
      <w:start w:val="1"/>
      <w:numFmt w:val="decimal"/>
      <w:lvlText w:val="%4."/>
      <w:lvlJc w:val="left"/>
      <w:pPr>
        <w:ind w:left="2600" w:hanging="420"/>
      </w:pPr>
    </w:lvl>
    <w:lvl w:ilvl="4">
      <w:start w:val="1"/>
      <w:numFmt w:val="lowerLetter"/>
      <w:lvlText w:val="%5)"/>
      <w:lvlJc w:val="left"/>
      <w:pPr>
        <w:ind w:left="3020" w:hanging="420"/>
      </w:pPr>
    </w:lvl>
    <w:lvl w:ilvl="5">
      <w:start w:val="1"/>
      <w:numFmt w:val="lowerRoman"/>
      <w:lvlText w:val="%6."/>
      <w:lvlJc w:val="right"/>
      <w:pPr>
        <w:ind w:left="3440" w:hanging="420"/>
      </w:pPr>
    </w:lvl>
    <w:lvl w:ilvl="6">
      <w:start w:val="1"/>
      <w:numFmt w:val="decimal"/>
      <w:lvlText w:val="%7."/>
      <w:lvlJc w:val="left"/>
      <w:pPr>
        <w:ind w:left="3860" w:hanging="420"/>
      </w:pPr>
    </w:lvl>
    <w:lvl w:ilvl="7">
      <w:start w:val="1"/>
      <w:numFmt w:val="lowerLetter"/>
      <w:lvlText w:val="%8)"/>
      <w:lvlJc w:val="left"/>
      <w:pPr>
        <w:ind w:left="4280" w:hanging="420"/>
      </w:pPr>
    </w:lvl>
    <w:lvl w:ilvl="8">
      <w:start w:val="1"/>
      <w:numFmt w:val="lowerRoman"/>
      <w:lvlText w:val="%9."/>
      <w:lvlJc w:val="right"/>
      <w:pPr>
        <w:ind w:left="4700" w:hanging="420"/>
      </w:pPr>
    </w:lvl>
  </w:abstractNum>
  <w:abstractNum w:abstractNumId="35">
    <w:nsid w:val="634061F1"/>
    <w:multiLevelType w:val="multilevel"/>
    <w:tmpl w:val="634061F1"/>
    <w:lvl w:ilvl="0">
      <w:start w:val="1"/>
      <w:numFmt w:val="decimal"/>
      <w:lvlText w:val="（%1）"/>
      <w:lvlJc w:val="left"/>
      <w:pPr>
        <w:tabs>
          <w:tab w:val="left" w:pos="1004"/>
        </w:tabs>
        <w:ind w:left="1004" w:hanging="720"/>
      </w:pPr>
      <w:rPr>
        <w:rFonts w:hint="default"/>
      </w:rPr>
    </w:lvl>
    <w:lvl w:ilvl="1">
      <w:start w:val="1"/>
      <w:numFmt w:val="lowerLetter"/>
      <w:pStyle w:val="a"/>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6">
    <w:nsid w:val="63EB714F"/>
    <w:multiLevelType w:val="multilevel"/>
    <w:tmpl w:val="63EB714F"/>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37">
    <w:nsid w:val="64AD7ADC"/>
    <w:multiLevelType w:val="multilevel"/>
    <w:tmpl w:val="64AD7ADC"/>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38">
    <w:nsid w:val="670151FF"/>
    <w:multiLevelType w:val="multilevel"/>
    <w:tmpl w:val="670151FF"/>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39">
    <w:nsid w:val="6CB22675"/>
    <w:multiLevelType w:val="multilevel"/>
    <w:tmpl w:val="6CB22675"/>
    <w:lvl w:ilvl="0">
      <w:start w:val="3"/>
      <w:numFmt w:val="decimal"/>
      <w:lvlText w:val="%1"/>
      <w:lvlJc w:val="left"/>
      <w:pPr>
        <w:ind w:left="465" w:hanging="465"/>
      </w:pPr>
      <w:rPr>
        <w:rFonts w:hint="default"/>
      </w:rPr>
    </w:lvl>
    <w:lvl w:ilvl="1">
      <w:start w:val="3"/>
      <w:numFmt w:val="decimal"/>
      <w:suff w:val="nothing"/>
      <w:lvlText w:val="%1.%2"/>
      <w:lvlJc w:val="left"/>
      <w:pPr>
        <w:ind w:left="719" w:hanging="720"/>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1077" w:hanging="1080"/>
      </w:pPr>
      <w:rPr>
        <w:rFonts w:hint="default"/>
      </w:rPr>
    </w:lvl>
    <w:lvl w:ilvl="4">
      <w:start w:val="1"/>
      <w:numFmt w:val="decimal"/>
      <w:lvlText w:val="%1.%2.%3.%4.%5"/>
      <w:lvlJc w:val="left"/>
      <w:pPr>
        <w:ind w:left="1436" w:hanging="1440"/>
      </w:pPr>
      <w:rPr>
        <w:rFonts w:hint="default"/>
      </w:rPr>
    </w:lvl>
    <w:lvl w:ilvl="5">
      <w:start w:val="1"/>
      <w:numFmt w:val="decimal"/>
      <w:lvlText w:val="%1.%2.%3.%4.%5.%6"/>
      <w:lvlJc w:val="left"/>
      <w:pPr>
        <w:ind w:left="1795" w:hanging="1800"/>
      </w:pPr>
      <w:rPr>
        <w:rFonts w:hint="default"/>
      </w:rPr>
    </w:lvl>
    <w:lvl w:ilvl="6">
      <w:start w:val="1"/>
      <w:numFmt w:val="decimal"/>
      <w:lvlText w:val="%1.%2.%3.%4.%5.%6.%7"/>
      <w:lvlJc w:val="left"/>
      <w:pPr>
        <w:ind w:left="2154" w:hanging="2160"/>
      </w:pPr>
      <w:rPr>
        <w:rFonts w:hint="default"/>
      </w:rPr>
    </w:lvl>
    <w:lvl w:ilvl="7">
      <w:start w:val="1"/>
      <w:numFmt w:val="decimal"/>
      <w:lvlText w:val="%1.%2.%3.%4.%5.%6.%7.%8"/>
      <w:lvlJc w:val="left"/>
      <w:pPr>
        <w:ind w:left="2153" w:hanging="2160"/>
      </w:pPr>
      <w:rPr>
        <w:rFonts w:hint="default"/>
      </w:rPr>
    </w:lvl>
    <w:lvl w:ilvl="8">
      <w:start w:val="1"/>
      <w:numFmt w:val="decimal"/>
      <w:lvlText w:val="%1.%2.%3.%4.%5.%6.%7.%8.%9"/>
      <w:lvlJc w:val="left"/>
      <w:pPr>
        <w:ind w:left="2512" w:hanging="2520"/>
      </w:pPr>
      <w:rPr>
        <w:rFonts w:hint="default"/>
      </w:rPr>
    </w:lvl>
  </w:abstractNum>
  <w:abstractNum w:abstractNumId="40">
    <w:nsid w:val="6EAA3D77"/>
    <w:multiLevelType w:val="multilevel"/>
    <w:tmpl w:val="6EAA3D77"/>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41">
    <w:nsid w:val="71CF50A8"/>
    <w:multiLevelType w:val="multilevel"/>
    <w:tmpl w:val="71CF50A8"/>
    <w:lvl w:ilvl="0">
      <w:start w:val="1"/>
      <w:numFmt w:val="bullet"/>
      <w:lvlText w:val=""/>
      <w:lvlJc w:val="left"/>
      <w:pPr>
        <w:ind w:left="420" w:hanging="420"/>
      </w:pPr>
      <w:rPr>
        <w:rFonts w:ascii="Wingdings" w:hAnsi="Wingdings" w:cs="Wingdings" w:hint="default"/>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cs="Wingdings" w:hint="default"/>
      </w:rPr>
    </w:lvl>
    <w:lvl w:ilvl="3">
      <w:start w:val="1"/>
      <w:numFmt w:val="bullet"/>
      <w:lvlText w:val=""/>
      <w:lvlJc w:val="left"/>
      <w:pPr>
        <w:ind w:left="1680" w:hanging="420"/>
      </w:pPr>
      <w:rPr>
        <w:rFonts w:ascii="Wingdings" w:hAnsi="Wingdings" w:cs="Wingdings" w:hint="default"/>
      </w:rPr>
    </w:lvl>
    <w:lvl w:ilvl="4">
      <w:start w:val="1"/>
      <w:numFmt w:val="bullet"/>
      <w:lvlText w:val=""/>
      <w:lvlJc w:val="left"/>
      <w:pPr>
        <w:ind w:left="2100" w:hanging="420"/>
      </w:pPr>
      <w:rPr>
        <w:rFonts w:ascii="Wingdings" w:hAnsi="Wingdings" w:cs="Wingdings" w:hint="default"/>
      </w:rPr>
    </w:lvl>
    <w:lvl w:ilvl="5">
      <w:start w:val="1"/>
      <w:numFmt w:val="bullet"/>
      <w:lvlText w:val=""/>
      <w:lvlJc w:val="left"/>
      <w:pPr>
        <w:ind w:left="2520" w:hanging="420"/>
      </w:pPr>
      <w:rPr>
        <w:rFonts w:ascii="Wingdings" w:hAnsi="Wingdings" w:cs="Wingdings" w:hint="default"/>
      </w:rPr>
    </w:lvl>
    <w:lvl w:ilvl="6">
      <w:start w:val="1"/>
      <w:numFmt w:val="bullet"/>
      <w:lvlText w:val=""/>
      <w:lvlJc w:val="left"/>
      <w:pPr>
        <w:ind w:left="2940" w:hanging="420"/>
      </w:pPr>
      <w:rPr>
        <w:rFonts w:ascii="Wingdings" w:hAnsi="Wingdings" w:cs="Wingdings" w:hint="default"/>
      </w:rPr>
    </w:lvl>
    <w:lvl w:ilvl="7">
      <w:start w:val="1"/>
      <w:numFmt w:val="bullet"/>
      <w:lvlText w:val=""/>
      <w:lvlJc w:val="left"/>
      <w:pPr>
        <w:ind w:left="3360" w:hanging="420"/>
      </w:pPr>
      <w:rPr>
        <w:rFonts w:ascii="Wingdings" w:hAnsi="Wingdings" w:cs="Wingdings" w:hint="default"/>
      </w:rPr>
    </w:lvl>
    <w:lvl w:ilvl="8">
      <w:start w:val="1"/>
      <w:numFmt w:val="bullet"/>
      <w:lvlText w:val=""/>
      <w:lvlJc w:val="left"/>
      <w:pPr>
        <w:ind w:left="3780" w:hanging="420"/>
      </w:pPr>
      <w:rPr>
        <w:rFonts w:ascii="Wingdings" w:hAnsi="Wingdings" w:cs="Wingdings" w:hint="default"/>
      </w:rPr>
    </w:lvl>
  </w:abstractNum>
  <w:abstractNum w:abstractNumId="42">
    <w:nsid w:val="771B29ED"/>
    <w:multiLevelType w:val="multilevel"/>
    <w:tmpl w:val="771B29ED"/>
    <w:lvl w:ilvl="0">
      <w:start w:val="1"/>
      <w:numFmt w:val="decimal"/>
      <w:lvlText w:val="%1."/>
      <w:lvlJc w:val="left"/>
      <w:pPr>
        <w:ind w:left="2831"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3">
    <w:nsid w:val="7B786AAA"/>
    <w:multiLevelType w:val="multilevel"/>
    <w:tmpl w:val="7B786AAA"/>
    <w:lvl w:ilvl="0">
      <w:start w:val="1"/>
      <w:numFmt w:val="decimal"/>
      <w:lvlText w:val="（%1）"/>
      <w:lvlJc w:val="left"/>
      <w:pPr>
        <w:tabs>
          <w:tab w:val="left" w:pos="1004"/>
        </w:tabs>
        <w:ind w:left="1004"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4">
    <w:nsid w:val="7C744868"/>
    <w:multiLevelType w:val="multilevel"/>
    <w:tmpl w:val="7C744868"/>
    <w:lvl w:ilvl="0">
      <w:start w:val="1"/>
      <w:numFmt w:val="chineseCountingThousand"/>
      <w:lvlText w:val="(%1)"/>
      <w:lvlJc w:val="left"/>
      <w:pPr>
        <w:ind w:left="993" w:hanging="420"/>
      </w:pPr>
      <w:rPr>
        <w:rFonts w:hint="eastAsia"/>
      </w:rPr>
    </w:lvl>
    <w:lvl w:ilvl="1">
      <w:start w:val="1"/>
      <w:numFmt w:val="lowerLetter"/>
      <w:lvlText w:val="%2)"/>
      <w:lvlJc w:val="left"/>
      <w:pPr>
        <w:ind w:left="1760" w:hanging="420"/>
      </w:pPr>
    </w:lvl>
    <w:lvl w:ilvl="2">
      <w:start w:val="1"/>
      <w:numFmt w:val="lowerRoman"/>
      <w:lvlText w:val="%3."/>
      <w:lvlJc w:val="right"/>
      <w:pPr>
        <w:ind w:left="2180" w:hanging="420"/>
      </w:pPr>
    </w:lvl>
    <w:lvl w:ilvl="3">
      <w:start w:val="1"/>
      <w:numFmt w:val="decimal"/>
      <w:lvlText w:val="%4."/>
      <w:lvlJc w:val="left"/>
      <w:pPr>
        <w:ind w:left="2600" w:hanging="420"/>
      </w:pPr>
    </w:lvl>
    <w:lvl w:ilvl="4">
      <w:start w:val="1"/>
      <w:numFmt w:val="lowerLetter"/>
      <w:lvlText w:val="%5)"/>
      <w:lvlJc w:val="left"/>
      <w:pPr>
        <w:ind w:left="3020" w:hanging="420"/>
      </w:pPr>
    </w:lvl>
    <w:lvl w:ilvl="5">
      <w:start w:val="1"/>
      <w:numFmt w:val="lowerRoman"/>
      <w:lvlText w:val="%6."/>
      <w:lvlJc w:val="right"/>
      <w:pPr>
        <w:ind w:left="3440" w:hanging="420"/>
      </w:pPr>
    </w:lvl>
    <w:lvl w:ilvl="6">
      <w:start w:val="1"/>
      <w:numFmt w:val="decimal"/>
      <w:lvlText w:val="%7."/>
      <w:lvlJc w:val="left"/>
      <w:pPr>
        <w:ind w:left="3860" w:hanging="420"/>
      </w:pPr>
    </w:lvl>
    <w:lvl w:ilvl="7">
      <w:start w:val="1"/>
      <w:numFmt w:val="lowerLetter"/>
      <w:lvlText w:val="%8)"/>
      <w:lvlJc w:val="left"/>
      <w:pPr>
        <w:ind w:left="4280" w:hanging="420"/>
      </w:pPr>
    </w:lvl>
    <w:lvl w:ilvl="8">
      <w:start w:val="1"/>
      <w:numFmt w:val="lowerRoman"/>
      <w:lvlText w:val="%9."/>
      <w:lvlJc w:val="right"/>
      <w:pPr>
        <w:ind w:left="4700" w:hanging="420"/>
      </w:pPr>
    </w:lvl>
  </w:abstractNum>
  <w:num w:numId="1">
    <w:abstractNumId w:val="35"/>
  </w:num>
  <w:num w:numId="2">
    <w:abstractNumId w:val="10"/>
  </w:num>
  <w:num w:numId="3">
    <w:abstractNumId w:val="16"/>
  </w:num>
  <w:num w:numId="4">
    <w:abstractNumId w:val="17"/>
  </w:num>
  <w:num w:numId="5">
    <w:abstractNumId w:val="1"/>
  </w:num>
  <w:num w:numId="6">
    <w:abstractNumId w:val="15"/>
  </w:num>
  <w:num w:numId="7">
    <w:abstractNumId w:val="9"/>
  </w:num>
  <w:num w:numId="8">
    <w:abstractNumId w:val="2"/>
  </w:num>
  <w:num w:numId="9">
    <w:abstractNumId w:val="43"/>
  </w:num>
  <w:num w:numId="10">
    <w:abstractNumId w:val="39"/>
  </w:num>
  <w:num w:numId="11">
    <w:abstractNumId w:val="20"/>
  </w:num>
  <w:num w:numId="12">
    <w:abstractNumId w:val="22"/>
  </w:num>
  <w:num w:numId="13">
    <w:abstractNumId w:val="14"/>
  </w:num>
  <w:num w:numId="14">
    <w:abstractNumId w:val="18"/>
  </w:num>
  <w:num w:numId="15">
    <w:abstractNumId w:val="28"/>
    <w:lvlOverride w:ilvl="0">
      <w:startOverride w:val="1"/>
    </w:lvlOverride>
  </w:num>
  <w:num w:numId="16">
    <w:abstractNumId w:val="29"/>
    <w:lvlOverride w:ilvl="0">
      <w:startOverride w:val="1"/>
    </w:lvlOverride>
  </w:num>
  <w:num w:numId="17">
    <w:abstractNumId w:val="11"/>
  </w:num>
  <w:num w:numId="18">
    <w:abstractNumId w:val="7"/>
  </w:num>
  <w:num w:numId="19">
    <w:abstractNumId w:val="25"/>
  </w:num>
  <w:num w:numId="20">
    <w:abstractNumId w:val="6"/>
  </w:num>
  <w:num w:numId="21">
    <w:abstractNumId w:val="33"/>
  </w:num>
  <w:num w:numId="22">
    <w:abstractNumId w:val="13"/>
  </w:num>
  <w:num w:numId="23">
    <w:abstractNumId w:val="0"/>
  </w:num>
  <w:num w:numId="24">
    <w:abstractNumId w:val="34"/>
  </w:num>
  <w:num w:numId="25">
    <w:abstractNumId w:val="8"/>
  </w:num>
  <w:num w:numId="26">
    <w:abstractNumId w:val="5"/>
  </w:num>
  <w:num w:numId="27">
    <w:abstractNumId w:val="12"/>
  </w:num>
  <w:num w:numId="28">
    <w:abstractNumId w:val="23"/>
  </w:num>
  <w:num w:numId="29">
    <w:abstractNumId w:val="44"/>
  </w:num>
  <w:num w:numId="30">
    <w:abstractNumId w:val="3"/>
  </w:num>
  <w:num w:numId="31">
    <w:abstractNumId w:val="37"/>
  </w:num>
  <w:num w:numId="32">
    <w:abstractNumId w:val="40"/>
  </w:num>
  <w:num w:numId="33">
    <w:abstractNumId w:val="42"/>
  </w:num>
  <w:num w:numId="34">
    <w:abstractNumId w:val="19"/>
  </w:num>
  <w:num w:numId="35">
    <w:abstractNumId w:val="38"/>
  </w:num>
  <w:num w:numId="36">
    <w:abstractNumId w:val="36"/>
  </w:num>
  <w:num w:numId="37">
    <w:abstractNumId w:val="41"/>
  </w:num>
  <w:num w:numId="38">
    <w:abstractNumId w:val="24"/>
  </w:num>
  <w:num w:numId="39">
    <w:abstractNumId w:val="30"/>
    <w:lvlOverride w:ilvl="0">
      <w:startOverride w:val="1"/>
    </w:lvlOverride>
  </w:num>
  <w:num w:numId="40">
    <w:abstractNumId w:val="26"/>
  </w:num>
  <w:num w:numId="41">
    <w:abstractNumId w:val="31"/>
    <w:lvlOverride w:ilvl="0">
      <w:startOverride w:val="1"/>
    </w:lvlOverride>
  </w:num>
  <w:num w:numId="42">
    <w:abstractNumId w:val="27"/>
  </w:num>
  <w:num w:numId="43">
    <w:abstractNumId w:val="32"/>
    <w:lvlOverride w:ilvl="0">
      <w:startOverride w:val="1"/>
    </w:lvlOverride>
  </w:num>
  <w:num w:numId="44">
    <w:abstractNumId w:val="4"/>
  </w:num>
  <w:num w:numId="45">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grammar="clean"/>
  <w:defaultTabStop w:val="420"/>
  <w:doNotHyphenateCap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nderlineTabInNumList/>
  </w:compat>
  <w:rsids>
    <w:rsidRoot w:val="00BB0313"/>
    <w:rsid w:val="000177A9"/>
    <w:rsid w:val="00024C55"/>
    <w:rsid w:val="00045A2E"/>
    <w:rsid w:val="00055EC7"/>
    <w:rsid w:val="000D11F4"/>
    <w:rsid w:val="000E5DBC"/>
    <w:rsid w:val="000F559F"/>
    <w:rsid w:val="0010021B"/>
    <w:rsid w:val="00102EDE"/>
    <w:rsid w:val="00125319"/>
    <w:rsid w:val="00140EF0"/>
    <w:rsid w:val="00181514"/>
    <w:rsid w:val="001E10B6"/>
    <w:rsid w:val="002639F2"/>
    <w:rsid w:val="002B1C23"/>
    <w:rsid w:val="002B635C"/>
    <w:rsid w:val="002C0B44"/>
    <w:rsid w:val="002D357C"/>
    <w:rsid w:val="00306929"/>
    <w:rsid w:val="0039310B"/>
    <w:rsid w:val="003B38D3"/>
    <w:rsid w:val="003B71A1"/>
    <w:rsid w:val="003C353D"/>
    <w:rsid w:val="003E28D9"/>
    <w:rsid w:val="003E361B"/>
    <w:rsid w:val="00426D81"/>
    <w:rsid w:val="00435790"/>
    <w:rsid w:val="00442D3A"/>
    <w:rsid w:val="0044792D"/>
    <w:rsid w:val="004B35F2"/>
    <w:rsid w:val="004C4206"/>
    <w:rsid w:val="004E5BE5"/>
    <w:rsid w:val="00503BA8"/>
    <w:rsid w:val="00511E67"/>
    <w:rsid w:val="00531862"/>
    <w:rsid w:val="005320A6"/>
    <w:rsid w:val="00542A76"/>
    <w:rsid w:val="00576705"/>
    <w:rsid w:val="005B3D45"/>
    <w:rsid w:val="005F4CB3"/>
    <w:rsid w:val="005F5E43"/>
    <w:rsid w:val="00610A87"/>
    <w:rsid w:val="006862BC"/>
    <w:rsid w:val="006D220A"/>
    <w:rsid w:val="006D644A"/>
    <w:rsid w:val="00711209"/>
    <w:rsid w:val="00790846"/>
    <w:rsid w:val="007F1D1A"/>
    <w:rsid w:val="00846762"/>
    <w:rsid w:val="00896EBF"/>
    <w:rsid w:val="008C2C8D"/>
    <w:rsid w:val="00920CB4"/>
    <w:rsid w:val="009952BF"/>
    <w:rsid w:val="00A0127A"/>
    <w:rsid w:val="00A2576A"/>
    <w:rsid w:val="00A261D8"/>
    <w:rsid w:val="00A326D0"/>
    <w:rsid w:val="00A74B30"/>
    <w:rsid w:val="00A7710D"/>
    <w:rsid w:val="00AA1E94"/>
    <w:rsid w:val="00AA5017"/>
    <w:rsid w:val="00AD3967"/>
    <w:rsid w:val="00B0379C"/>
    <w:rsid w:val="00B7292B"/>
    <w:rsid w:val="00B86A3E"/>
    <w:rsid w:val="00BB0313"/>
    <w:rsid w:val="00BF59CE"/>
    <w:rsid w:val="00C0580F"/>
    <w:rsid w:val="00C70FBA"/>
    <w:rsid w:val="00C733B4"/>
    <w:rsid w:val="00C96CB1"/>
    <w:rsid w:val="00CA128D"/>
    <w:rsid w:val="00CB2E5F"/>
    <w:rsid w:val="00CF0411"/>
    <w:rsid w:val="00D244EF"/>
    <w:rsid w:val="00D959DE"/>
    <w:rsid w:val="00DF6FD7"/>
    <w:rsid w:val="00E07F8E"/>
    <w:rsid w:val="00E24F7F"/>
    <w:rsid w:val="00E41547"/>
    <w:rsid w:val="00E615DB"/>
    <w:rsid w:val="00E82F86"/>
    <w:rsid w:val="00E84187"/>
    <w:rsid w:val="00EA6BDC"/>
    <w:rsid w:val="00F611BA"/>
    <w:rsid w:val="00F6741A"/>
    <w:rsid w:val="00F8307E"/>
    <w:rsid w:val="00FA275A"/>
    <w:rsid w:val="00FB1BC2"/>
    <w:rsid w:val="0293294A"/>
    <w:rsid w:val="031E05A6"/>
    <w:rsid w:val="060025E6"/>
    <w:rsid w:val="0EF72E15"/>
    <w:rsid w:val="13DD5026"/>
    <w:rsid w:val="176C63F1"/>
    <w:rsid w:val="17A23F0F"/>
    <w:rsid w:val="1DE40399"/>
    <w:rsid w:val="21106F18"/>
    <w:rsid w:val="227B7294"/>
    <w:rsid w:val="2ABE6A2E"/>
    <w:rsid w:val="33194860"/>
    <w:rsid w:val="3C0006E9"/>
    <w:rsid w:val="3EE97DE4"/>
    <w:rsid w:val="46F8683C"/>
    <w:rsid w:val="47F11682"/>
    <w:rsid w:val="483B758C"/>
    <w:rsid w:val="4A197A2A"/>
    <w:rsid w:val="4FF166D6"/>
    <w:rsid w:val="534D03CD"/>
    <w:rsid w:val="60DF60FA"/>
    <w:rsid w:val="61365E86"/>
    <w:rsid w:val="630273C4"/>
    <w:rsid w:val="67D121E0"/>
    <w:rsid w:val="69E718CB"/>
    <w:rsid w:val="7393582A"/>
    <w:rsid w:val="7648159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nhideWhenUsed="0" w:qFormat="1"/>
    <w:lsdException w:name="toc 2" w:unhideWhenUsed="0" w:qFormat="1"/>
    <w:lsdException w:name="toc 3" w:unhideWhenUsed="0" w:qFormat="1"/>
    <w:lsdException w:name="toc 4" w:locked="1" w:unhideWhenUsed="0" w:qFormat="1"/>
    <w:lsdException w:name="toc 5" w:locked="1" w:unhideWhenUsed="0" w:qFormat="1"/>
    <w:lsdException w:name="toc 6" w:locked="1" w:unhideWhenUsed="0" w:qFormat="1"/>
    <w:lsdException w:name="toc 7" w:locked="1" w:unhideWhenUsed="0" w:qFormat="1"/>
    <w:lsdException w:name="toc 8" w:locked="1" w:unhideWhenUsed="0" w:qFormat="1"/>
    <w:lsdException w:name="toc 9" w:locked="1" w:unhideWhenUsed="0" w:qFormat="1"/>
    <w:lsdException w:name="Normal Indent" w:semiHidden="0" w:unhideWhenUsed="0" w:qFormat="1"/>
    <w:lsdException w:name="annotation text"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Subtitle" w:locked="1" w:semiHidden="0" w:uiPriority="0" w:unhideWhenUsed="0" w:qFormat="1"/>
    <w:lsdException w:name="Hyperlink" w:semiHidden="0" w:unhideWhenUsed="0" w:qFormat="1"/>
    <w:lsdException w:name="Strong" w:locked="1" w:semiHidden="0" w:unhideWhenUsed="0" w:qFormat="1"/>
    <w:lsdException w:name="Emphasis" w:locked="1" w:semiHidden="0" w:uiPriority="0" w:unhideWhenUsed="0" w:qFormat="1"/>
    <w:lsdException w:name="Plain Text" w:semiHidden="0" w:unhideWhenUsed="0" w:qFormat="1"/>
    <w:lsdException w:name="Normal (Web)" w:semiHidden="0" w:unhideWhenUsed="0" w:qFormat="1"/>
    <w:lsdException w:name="Normal Table" w:semiHidden="0" w:qFormat="1"/>
    <w:lsdException w:name="annotation subject" w:unhideWhenUsed="0" w:qFormat="1"/>
    <w:lsdException w:name="Balloon Text" w:unhideWhenUsed="0"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35790"/>
    <w:pPr>
      <w:widowControl w:val="0"/>
      <w:jc w:val="both"/>
    </w:pPr>
    <w:rPr>
      <w:rFonts w:cs="Calibri"/>
      <w:kern w:val="2"/>
      <w:sz w:val="21"/>
      <w:szCs w:val="21"/>
    </w:rPr>
  </w:style>
  <w:style w:type="paragraph" w:styleId="1">
    <w:name w:val="heading 1"/>
    <w:basedOn w:val="a0"/>
    <w:next w:val="a0"/>
    <w:link w:val="1Char"/>
    <w:uiPriority w:val="99"/>
    <w:qFormat/>
    <w:rsid w:val="00435790"/>
    <w:pPr>
      <w:keepNext/>
      <w:keepLines/>
      <w:spacing w:line="576" w:lineRule="auto"/>
      <w:outlineLvl w:val="0"/>
    </w:pPr>
    <w:rPr>
      <w:rFonts w:ascii="Times New Roman" w:eastAsia="微软雅黑" w:hAnsi="Times New Roman" w:cs="Times New Roman"/>
      <w:b/>
      <w:bCs/>
      <w:kern w:val="44"/>
      <w:sz w:val="30"/>
      <w:szCs w:val="30"/>
    </w:rPr>
  </w:style>
  <w:style w:type="paragraph" w:styleId="2">
    <w:name w:val="heading 2"/>
    <w:basedOn w:val="a0"/>
    <w:next w:val="a0"/>
    <w:link w:val="2Char"/>
    <w:uiPriority w:val="99"/>
    <w:qFormat/>
    <w:rsid w:val="00435790"/>
    <w:pPr>
      <w:keepNext/>
      <w:keepLines/>
      <w:spacing w:line="413" w:lineRule="auto"/>
      <w:outlineLvl w:val="1"/>
    </w:pPr>
    <w:rPr>
      <w:rFonts w:ascii="Arial" w:hAnsi="Arial" w:cs="Arial"/>
      <w:b/>
      <w:bCs/>
      <w:sz w:val="24"/>
      <w:szCs w:val="24"/>
    </w:rPr>
  </w:style>
  <w:style w:type="paragraph" w:styleId="3">
    <w:name w:val="heading 3"/>
    <w:basedOn w:val="a0"/>
    <w:next w:val="a1"/>
    <w:link w:val="3Char"/>
    <w:uiPriority w:val="99"/>
    <w:qFormat/>
    <w:rsid w:val="00435790"/>
    <w:pPr>
      <w:keepNext/>
      <w:keepLines/>
      <w:adjustRightInd w:val="0"/>
      <w:spacing w:line="360" w:lineRule="auto"/>
      <w:textAlignment w:val="baseline"/>
      <w:outlineLvl w:val="2"/>
    </w:pPr>
    <w:rPr>
      <w:rFonts w:ascii="宋体" w:hAnsi="创艺简宋体" w:cs="宋体"/>
      <w:b/>
      <w:bCs/>
      <w:kern w:val="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uiPriority w:val="99"/>
    <w:qFormat/>
    <w:rsid w:val="00435790"/>
    <w:pPr>
      <w:ind w:firstLineChars="200" w:firstLine="420"/>
    </w:pPr>
  </w:style>
  <w:style w:type="paragraph" w:styleId="a5">
    <w:name w:val="annotation subject"/>
    <w:basedOn w:val="a6"/>
    <w:next w:val="a6"/>
    <w:link w:val="Char"/>
    <w:uiPriority w:val="99"/>
    <w:semiHidden/>
    <w:qFormat/>
    <w:rsid w:val="00435790"/>
    <w:rPr>
      <w:b/>
      <w:bCs/>
    </w:rPr>
  </w:style>
  <w:style w:type="paragraph" w:styleId="a6">
    <w:name w:val="annotation text"/>
    <w:basedOn w:val="a0"/>
    <w:link w:val="Char0"/>
    <w:uiPriority w:val="99"/>
    <w:semiHidden/>
    <w:qFormat/>
    <w:rsid w:val="00435790"/>
    <w:pPr>
      <w:jc w:val="left"/>
    </w:pPr>
  </w:style>
  <w:style w:type="paragraph" w:styleId="7">
    <w:name w:val="toc 7"/>
    <w:basedOn w:val="a0"/>
    <w:next w:val="a0"/>
    <w:uiPriority w:val="99"/>
    <w:semiHidden/>
    <w:qFormat/>
    <w:locked/>
    <w:rsid w:val="00435790"/>
    <w:pPr>
      <w:ind w:leftChars="1200" w:left="2520"/>
    </w:pPr>
  </w:style>
  <w:style w:type="paragraph" w:styleId="5">
    <w:name w:val="toc 5"/>
    <w:basedOn w:val="a0"/>
    <w:next w:val="a0"/>
    <w:uiPriority w:val="99"/>
    <w:semiHidden/>
    <w:qFormat/>
    <w:locked/>
    <w:rsid w:val="00435790"/>
    <w:pPr>
      <w:ind w:leftChars="800" w:left="1680"/>
    </w:pPr>
  </w:style>
  <w:style w:type="paragraph" w:styleId="30">
    <w:name w:val="toc 3"/>
    <w:basedOn w:val="a0"/>
    <w:next w:val="a0"/>
    <w:uiPriority w:val="99"/>
    <w:semiHidden/>
    <w:qFormat/>
    <w:rsid w:val="00435790"/>
    <w:pPr>
      <w:ind w:leftChars="400" w:left="840"/>
    </w:pPr>
  </w:style>
  <w:style w:type="paragraph" w:styleId="a7">
    <w:name w:val="Plain Text"/>
    <w:basedOn w:val="a0"/>
    <w:link w:val="Char1"/>
    <w:uiPriority w:val="99"/>
    <w:qFormat/>
    <w:rsid w:val="00435790"/>
    <w:rPr>
      <w:rFonts w:ascii="宋体" w:hAnsi="Courier New" w:cs="宋体"/>
    </w:rPr>
  </w:style>
  <w:style w:type="paragraph" w:styleId="8">
    <w:name w:val="toc 8"/>
    <w:basedOn w:val="a0"/>
    <w:next w:val="a0"/>
    <w:uiPriority w:val="99"/>
    <w:semiHidden/>
    <w:qFormat/>
    <w:locked/>
    <w:rsid w:val="00435790"/>
    <w:pPr>
      <w:ind w:leftChars="1400" w:left="2940"/>
    </w:pPr>
  </w:style>
  <w:style w:type="paragraph" w:styleId="a8">
    <w:name w:val="Balloon Text"/>
    <w:basedOn w:val="a0"/>
    <w:link w:val="Char2"/>
    <w:uiPriority w:val="99"/>
    <w:semiHidden/>
    <w:qFormat/>
    <w:rsid w:val="00435790"/>
    <w:rPr>
      <w:sz w:val="18"/>
      <w:szCs w:val="18"/>
    </w:rPr>
  </w:style>
  <w:style w:type="paragraph" w:styleId="a9">
    <w:name w:val="footer"/>
    <w:basedOn w:val="a0"/>
    <w:link w:val="Char3"/>
    <w:uiPriority w:val="99"/>
    <w:qFormat/>
    <w:rsid w:val="00435790"/>
    <w:pPr>
      <w:tabs>
        <w:tab w:val="center" w:pos="4153"/>
        <w:tab w:val="right" w:pos="8306"/>
      </w:tabs>
      <w:snapToGrid w:val="0"/>
      <w:jc w:val="left"/>
    </w:pPr>
    <w:rPr>
      <w:sz w:val="18"/>
      <w:szCs w:val="18"/>
    </w:rPr>
  </w:style>
  <w:style w:type="paragraph" w:styleId="aa">
    <w:name w:val="header"/>
    <w:basedOn w:val="a0"/>
    <w:link w:val="Char4"/>
    <w:uiPriority w:val="99"/>
    <w:qFormat/>
    <w:rsid w:val="00435790"/>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99"/>
    <w:semiHidden/>
    <w:qFormat/>
    <w:rsid w:val="00435790"/>
  </w:style>
  <w:style w:type="paragraph" w:styleId="4">
    <w:name w:val="toc 4"/>
    <w:basedOn w:val="a0"/>
    <w:next w:val="a0"/>
    <w:uiPriority w:val="99"/>
    <w:semiHidden/>
    <w:qFormat/>
    <w:locked/>
    <w:rsid w:val="00435790"/>
    <w:pPr>
      <w:ind w:leftChars="600" w:left="1260"/>
    </w:pPr>
  </w:style>
  <w:style w:type="paragraph" w:styleId="6">
    <w:name w:val="toc 6"/>
    <w:basedOn w:val="a0"/>
    <w:next w:val="a0"/>
    <w:uiPriority w:val="99"/>
    <w:semiHidden/>
    <w:qFormat/>
    <w:locked/>
    <w:rsid w:val="00435790"/>
    <w:pPr>
      <w:ind w:leftChars="1000" w:left="2100"/>
    </w:pPr>
  </w:style>
  <w:style w:type="paragraph" w:styleId="20">
    <w:name w:val="toc 2"/>
    <w:basedOn w:val="a0"/>
    <w:next w:val="a0"/>
    <w:uiPriority w:val="99"/>
    <w:semiHidden/>
    <w:qFormat/>
    <w:rsid w:val="00435790"/>
    <w:pPr>
      <w:ind w:leftChars="200" w:left="420"/>
    </w:pPr>
  </w:style>
  <w:style w:type="paragraph" w:styleId="9">
    <w:name w:val="toc 9"/>
    <w:basedOn w:val="a0"/>
    <w:next w:val="a0"/>
    <w:uiPriority w:val="99"/>
    <w:semiHidden/>
    <w:qFormat/>
    <w:locked/>
    <w:rsid w:val="00435790"/>
    <w:pPr>
      <w:ind w:leftChars="1600" w:left="3360"/>
    </w:pPr>
  </w:style>
  <w:style w:type="paragraph" w:styleId="ab">
    <w:name w:val="Normal (Web)"/>
    <w:basedOn w:val="a0"/>
    <w:uiPriority w:val="99"/>
    <w:qFormat/>
    <w:rsid w:val="00435790"/>
    <w:pPr>
      <w:widowControl/>
      <w:spacing w:before="100" w:beforeAutospacing="1" w:after="100" w:afterAutospacing="1"/>
      <w:jc w:val="left"/>
    </w:pPr>
    <w:rPr>
      <w:rFonts w:ascii="宋体" w:hAnsi="宋体" w:cs="宋体"/>
      <w:kern w:val="0"/>
      <w:sz w:val="24"/>
      <w:szCs w:val="24"/>
    </w:rPr>
  </w:style>
  <w:style w:type="character" w:styleId="ac">
    <w:name w:val="Strong"/>
    <w:basedOn w:val="a2"/>
    <w:uiPriority w:val="99"/>
    <w:qFormat/>
    <w:locked/>
    <w:rsid w:val="00435790"/>
    <w:rPr>
      <w:b/>
      <w:bCs/>
    </w:rPr>
  </w:style>
  <w:style w:type="character" w:styleId="ad">
    <w:name w:val="page number"/>
    <w:basedOn w:val="a2"/>
    <w:uiPriority w:val="99"/>
    <w:qFormat/>
    <w:rsid w:val="00435790"/>
  </w:style>
  <w:style w:type="character" w:styleId="ae">
    <w:name w:val="Hyperlink"/>
    <w:basedOn w:val="a2"/>
    <w:uiPriority w:val="99"/>
    <w:qFormat/>
    <w:rsid w:val="00435790"/>
    <w:rPr>
      <w:color w:val="auto"/>
      <w:u w:val="single"/>
    </w:rPr>
  </w:style>
  <w:style w:type="table" w:styleId="af">
    <w:name w:val="Table Grid"/>
    <w:basedOn w:val="a3"/>
    <w:uiPriority w:val="99"/>
    <w:qFormat/>
    <w:rsid w:val="00435790"/>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1Char">
    <w:name w:val="Heading 1 Char"/>
    <w:basedOn w:val="a2"/>
    <w:link w:val="1"/>
    <w:uiPriority w:val="99"/>
    <w:qFormat/>
    <w:locked/>
    <w:rsid w:val="00435790"/>
    <w:rPr>
      <w:rFonts w:ascii="Times New Roman" w:eastAsia="宋体" w:hAnsi="Times New Roman" w:cs="Times New Roman"/>
      <w:b/>
      <w:bCs/>
      <w:kern w:val="44"/>
      <w:sz w:val="20"/>
      <w:szCs w:val="20"/>
    </w:rPr>
  </w:style>
  <w:style w:type="character" w:customStyle="1" w:styleId="2Char">
    <w:name w:val="标题 2 Char"/>
    <w:basedOn w:val="a2"/>
    <w:link w:val="2"/>
    <w:uiPriority w:val="99"/>
    <w:qFormat/>
    <w:locked/>
    <w:rsid w:val="00435790"/>
    <w:rPr>
      <w:rFonts w:ascii="Arial" w:hAnsi="Arial" w:cs="Arial"/>
      <w:b/>
      <w:bCs/>
      <w:sz w:val="20"/>
      <w:szCs w:val="20"/>
    </w:rPr>
  </w:style>
  <w:style w:type="character" w:customStyle="1" w:styleId="3Char">
    <w:name w:val="标题 3 Char"/>
    <w:basedOn w:val="a2"/>
    <w:link w:val="3"/>
    <w:uiPriority w:val="99"/>
    <w:qFormat/>
    <w:locked/>
    <w:rsid w:val="00435790"/>
    <w:rPr>
      <w:rFonts w:ascii="宋体" w:eastAsia="宋体" w:hAnsi="创艺简宋体" w:cs="宋体"/>
      <w:b/>
      <w:bCs/>
      <w:kern w:val="0"/>
      <w:sz w:val="20"/>
      <w:szCs w:val="20"/>
    </w:rPr>
  </w:style>
  <w:style w:type="character" w:customStyle="1" w:styleId="Char0">
    <w:name w:val="批注文字 Char"/>
    <w:basedOn w:val="a2"/>
    <w:link w:val="a6"/>
    <w:uiPriority w:val="99"/>
    <w:semiHidden/>
    <w:qFormat/>
    <w:locked/>
    <w:rsid w:val="00435790"/>
  </w:style>
  <w:style w:type="character" w:customStyle="1" w:styleId="Char">
    <w:name w:val="批注主题 Char"/>
    <w:basedOn w:val="Char0"/>
    <w:link w:val="a5"/>
    <w:uiPriority w:val="99"/>
    <w:semiHidden/>
    <w:qFormat/>
    <w:locked/>
    <w:rsid w:val="00435790"/>
    <w:rPr>
      <w:b/>
      <w:bCs/>
    </w:rPr>
  </w:style>
  <w:style w:type="character" w:customStyle="1" w:styleId="Char1">
    <w:name w:val="纯文本 Char"/>
    <w:basedOn w:val="a2"/>
    <w:link w:val="a7"/>
    <w:uiPriority w:val="99"/>
    <w:semiHidden/>
    <w:qFormat/>
    <w:locked/>
    <w:rsid w:val="00435790"/>
    <w:rPr>
      <w:rFonts w:ascii="宋体" w:hAnsi="Courier New" w:cs="宋体"/>
      <w:sz w:val="21"/>
      <w:szCs w:val="21"/>
    </w:rPr>
  </w:style>
  <w:style w:type="character" w:customStyle="1" w:styleId="Char2">
    <w:name w:val="批注框文本 Char"/>
    <w:basedOn w:val="a2"/>
    <w:link w:val="a8"/>
    <w:uiPriority w:val="99"/>
    <w:semiHidden/>
    <w:qFormat/>
    <w:locked/>
    <w:rsid w:val="00435790"/>
    <w:rPr>
      <w:sz w:val="18"/>
      <w:szCs w:val="18"/>
    </w:rPr>
  </w:style>
  <w:style w:type="character" w:customStyle="1" w:styleId="Char3">
    <w:name w:val="页脚 Char"/>
    <w:basedOn w:val="a2"/>
    <w:link w:val="a9"/>
    <w:uiPriority w:val="99"/>
    <w:qFormat/>
    <w:locked/>
    <w:rsid w:val="00435790"/>
    <w:rPr>
      <w:sz w:val="18"/>
      <w:szCs w:val="18"/>
    </w:rPr>
  </w:style>
  <w:style w:type="character" w:customStyle="1" w:styleId="Char4">
    <w:name w:val="页眉 Char"/>
    <w:basedOn w:val="a2"/>
    <w:link w:val="aa"/>
    <w:uiPriority w:val="99"/>
    <w:qFormat/>
    <w:locked/>
    <w:rsid w:val="00435790"/>
    <w:rPr>
      <w:sz w:val="18"/>
      <w:szCs w:val="18"/>
    </w:rPr>
  </w:style>
  <w:style w:type="paragraph" w:customStyle="1" w:styleId="ListParagraph1">
    <w:name w:val="List Paragraph1"/>
    <w:basedOn w:val="a0"/>
    <w:uiPriority w:val="99"/>
    <w:qFormat/>
    <w:rsid w:val="00435790"/>
    <w:pPr>
      <w:ind w:firstLineChars="200" w:firstLine="420"/>
    </w:pPr>
  </w:style>
  <w:style w:type="character" w:customStyle="1" w:styleId="1Char">
    <w:name w:val="标题 1 Char"/>
    <w:basedOn w:val="a2"/>
    <w:link w:val="1"/>
    <w:uiPriority w:val="99"/>
    <w:qFormat/>
    <w:locked/>
    <w:rsid w:val="00435790"/>
    <w:rPr>
      <w:rFonts w:ascii="Times New Roman" w:eastAsia="微软雅黑" w:hAnsi="Times New Roman" w:cs="Times New Roman"/>
      <w:b/>
      <w:bCs/>
      <w:kern w:val="44"/>
      <w:sz w:val="20"/>
      <w:szCs w:val="20"/>
    </w:rPr>
  </w:style>
  <w:style w:type="paragraph" w:customStyle="1" w:styleId="p0">
    <w:name w:val="p0"/>
    <w:basedOn w:val="a0"/>
    <w:uiPriority w:val="99"/>
    <w:qFormat/>
    <w:rsid w:val="00435790"/>
    <w:pPr>
      <w:widowControl/>
    </w:pPr>
    <w:rPr>
      <w:rFonts w:ascii="Times New Roman" w:hAnsi="Times New Roman" w:cs="Times New Roman"/>
      <w:kern w:val="0"/>
    </w:rPr>
  </w:style>
  <w:style w:type="character" w:customStyle="1" w:styleId="Char10">
    <w:name w:val="批注框文本 Char1"/>
    <w:basedOn w:val="a2"/>
    <w:uiPriority w:val="99"/>
    <w:semiHidden/>
    <w:qFormat/>
    <w:rsid w:val="00435790"/>
    <w:rPr>
      <w:sz w:val="18"/>
      <w:szCs w:val="18"/>
    </w:rPr>
  </w:style>
  <w:style w:type="character" w:customStyle="1" w:styleId="Char11">
    <w:name w:val="批注文字 Char1"/>
    <w:basedOn w:val="a2"/>
    <w:uiPriority w:val="99"/>
    <w:semiHidden/>
    <w:qFormat/>
    <w:rsid w:val="00435790"/>
  </w:style>
  <w:style w:type="character" w:customStyle="1" w:styleId="Char12">
    <w:name w:val="批注主题 Char1"/>
    <w:basedOn w:val="Char11"/>
    <w:uiPriority w:val="99"/>
    <w:semiHidden/>
    <w:qFormat/>
    <w:rsid w:val="00435790"/>
    <w:rPr>
      <w:b/>
      <w:bCs/>
    </w:rPr>
  </w:style>
  <w:style w:type="paragraph" w:customStyle="1" w:styleId="a">
    <w:name w:val="一级无"/>
    <w:basedOn w:val="a0"/>
    <w:uiPriority w:val="99"/>
    <w:qFormat/>
    <w:rsid w:val="00435790"/>
    <w:pPr>
      <w:widowControl/>
      <w:numPr>
        <w:ilvl w:val="1"/>
        <w:numId w:val="1"/>
      </w:numPr>
      <w:jc w:val="left"/>
      <w:outlineLvl w:val="2"/>
    </w:pPr>
    <w:rPr>
      <w:rFonts w:ascii="宋体" w:hAnsi="Times New Roman" w:cs="宋体"/>
      <w:kern w:val="0"/>
    </w:rPr>
  </w:style>
  <w:style w:type="paragraph" w:customStyle="1" w:styleId="TOCHeading1">
    <w:name w:val="TOC Heading1"/>
    <w:basedOn w:val="1"/>
    <w:next w:val="a0"/>
    <w:uiPriority w:val="99"/>
    <w:qFormat/>
    <w:rsid w:val="00435790"/>
    <w:pPr>
      <w:widowControl/>
      <w:spacing w:before="240" w:line="259" w:lineRule="auto"/>
      <w:jc w:val="left"/>
      <w:outlineLvl w:val="9"/>
    </w:pPr>
    <w:rPr>
      <w:rFonts w:ascii="Calibri Light" w:eastAsia="宋体" w:hAnsi="Calibri Light" w:cs="Calibri Light"/>
      <w:b w:val="0"/>
      <w:bCs w:val="0"/>
      <w:color w:val="2E74B5"/>
      <w:kern w:val="0"/>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gxcz.gov.cn/gxzzzzqczt/yfwlgk/gfxwj/bbmwj/xzzfgl/201407/P020140731395866870663.d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114</Pages>
  <Words>41984</Words>
  <Characters>16111</Characters>
  <Application>Microsoft Office Word</Application>
  <DocSecurity>0</DocSecurity>
  <Lines>134</Lines>
  <Paragraphs>115</Paragraphs>
  <ScaleCrop>false</ScaleCrop>
  <Company>China</Company>
  <LinksUpToDate>false</LinksUpToDate>
  <CharactersWithSpaces>57980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licun</dc:creator>
  <cp:lastModifiedBy>User</cp:lastModifiedBy>
  <cp:revision>62</cp:revision>
  <cp:lastPrinted>2016-04-06T06:03:00Z</cp:lastPrinted>
  <dcterms:created xsi:type="dcterms:W3CDTF">2015-02-10T01:36:00Z</dcterms:created>
  <dcterms:modified xsi:type="dcterms:W3CDTF">2016-06-12T06:10:00Z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2052-10.1.0.5745</vt:lpwstr>
  </property>
</Properties>
</file>